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2B" w:rsidRDefault="00B71A2B" w:rsidP="0064068F">
      <w:pPr>
        <w:autoSpaceDE w:val="0"/>
        <w:autoSpaceDN w:val="0"/>
        <w:adjustRightInd w:val="0"/>
        <w:spacing w:after="0"/>
        <w:jc w:val="center"/>
        <w:rPr>
          <w:rFonts w:ascii="Bookman Old Style" w:hAnsi="Bookman Old Style" w:cs="Bookman Old Style"/>
          <w:bCs/>
          <w:sz w:val="24"/>
          <w:szCs w:val="24"/>
          <w:lang w:val="en-US"/>
        </w:rPr>
      </w:pPr>
    </w:p>
    <w:p w:rsidR="006F10C3" w:rsidRDefault="006F10C3" w:rsidP="0064068F">
      <w:pPr>
        <w:autoSpaceDE w:val="0"/>
        <w:autoSpaceDN w:val="0"/>
        <w:adjustRightInd w:val="0"/>
        <w:spacing w:after="0"/>
        <w:jc w:val="center"/>
        <w:rPr>
          <w:rFonts w:ascii="Bookman Old Style" w:hAnsi="Bookman Old Style" w:cs="Bookman Old Style"/>
          <w:bCs/>
          <w:sz w:val="24"/>
          <w:szCs w:val="24"/>
          <w:lang w:val="en-US"/>
        </w:rPr>
      </w:pPr>
    </w:p>
    <w:p w:rsidR="005F65EF" w:rsidRDefault="005F65EF" w:rsidP="0064068F">
      <w:pPr>
        <w:autoSpaceDE w:val="0"/>
        <w:autoSpaceDN w:val="0"/>
        <w:adjustRightInd w:val="0"/>
        <w:spacing w:after="0"/>
        <w:jc w:val="center"/>
        <w:rPr>
          <w:rFonts w:ascii="Bookman Old Style" w:hAnsi="Bookman Old Style" w:cs="Bookman Old Style"/>
          <w:bCs/>
          <w:sz w:val="24"/>
          <w:szCs w:val="24"/>
          <w:lang w:val="en-US"/>
        </w:rPr>
      </w:pPr>
    </w:p>
    <w:p w:rsidR="005F65EF" w:rsidRDefault="005F65EF" w:rsidP="0064068F">
      <w:pPr>
        <w:autoSpaceDE w:val="0"/>
        <w:autoSpaceDN w:val="0"/>
        <w:adjustRightInd w:val="0"/>
        <w:spacing w:after="0"/>
        <w:jc w:val="center"/>
        <w:rPr>
          <w:rFonts w:ascii="Bookman Old Style" w:hAnsi="Bookman Old Style" w:cs="Bookman Old Style"/>
          <w:bCs/>
          <w:sz w:val="24"/>
          <w:szCs w:val="24"/>
          <w:lang w:val="en-US"/>
        </w:rPr>
      </w:pPr>
    </w:p>
    <w:p w:rsidR="005F65EF" w:rsidRDefault="005F65EF" w:rsidP="0064068F">
      <w:pPr>
        <w:autoSpaceDE w:val="0"/>
        <w:autoSpaceDN w:val="0"/>
        <w:adjustRightInd w:val="0"/>
        <w:spacing w:after="0"/>
        <w:jc w:val="center"/>
        <w:rPr>
          <w:rFonts w:ascii="Bookman Old Style" w:hAnsi="Bookman Old Style" w:cs="Bookman Old Style"/>
          <w:bCs/>
          <w:sz w:val="24"/>
          <w:szCs w:val="24"/>
          <w:lang w:val="en-US"/>
        </w:rPr>
      </w:pPr>
    </w:p>
    <w:p w:rsidR="006F10C3" w:rsidRDefault="006F10C3" w:rsidP="0064068F">
      <w:pPr>
        <w:autoSpaceDE w:val="0"/>
        <w:autoSpaceDN w:val="0"/>
        <w:adjustRightInd w:val="0"/>
        <w:spacing w:after="0"/>
        <w:jc w:val="center"/>
        <w:rPr>
          <w:rFonts w:ascii="Bookman Old Style" w:hAnsi="Bookman Old Style" w:cs="Bookman Old Style"/>
          <w:bCs/>
          <w:sz w:val="24"/>
          <w:szCs w:val="24"/>
          <w:lang w:val="en-US"/>
        </w:rPr>
      </w:pPr>
    </w:p>
    <w:p w:rsidR="006F10C3" w:rsidRDefault="006F10C3" w:rsidP="0064068F">
      <w:pPr>
        <w:autoSpaceDE w:val="0"/>
        <w:autoSpaceDN w:val="0"/>
        <w:adjustRightInd w:val="0"/>
        <w:spacing w:after="0"/>
        <w:jc w:val="center"/>
        <w:rPr>
          <w:rFonts w:ascii="Bookman Old Style" w:hAnsi="Bookman Old Style" w:cs="Bookman Old Style"/>
          <w:bCs/>
          <w:sz w:val="24"/>
          <w:szCs w:val="24"/>
          <w:lang w:val="en-US"/>
        </w:rPr>
      </w:pPr>
    </w:p>
    <w:p w:rsidR="006F10C3" w:rsidRDefault="006F10C3" w:rsidP="0064068F">
      <w:pPr>
        <w:autoSpaceDE w:val="0"/>
        <w:autoSpaceDN w:val="0"/>
        <w:adjustRightInd w:val="0"/>
        <w:spacing w:after="0"/>
        <w:jc w:val="center"/>
        <w:rPr>
          <w:rFonts w:ascii="Bookman Old Style" w:hAnsi="Bookman Old Style" w:cs="Bookman Old Style"/>
          <w:bCs/>
          <w:sz w:val="24"/>
          <w:szCs w:val="24"/>
          <w:lang w:val="en-US"/>
        </w:rPr>
      </w:pPr>
      <w:r>
        <w:rPr>
          <w:rFonts w:ascii="Bookman Old Style" w:hAnsi="Bookman Old Style" w:cs="Bookman Old Style"/>
          <w:bCs/>
          <w:sz w:val="24"/>
          <w:szCs w:val="24"/>
          <w:lang w:val="en-US"/>
        </w:rPr>
        <w:t>PROVINSI JAMBI</w:t>
      </w:r>
    </w:p>
    <w:p w:rsidR="006F10C3" w:rsidRPr="006F10C3" w:rsidRDefault="006F10C3"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A559BE" w:rsidP="0064068F">
      <w:pPr>
        <w:autoSpaceDE w:val="0"/>
        <w:autoSpaceDN w:val="0"/>
        <w:adjustRightInd w:val="0"/>
        <w:spacing w:after="0"/>
        <w:jc w:val="center"/>
        <w:rPr>
          <w:rFonts w:ascii="Bookman Old Style" w:hAnsi="Bookman Old Style" w:cs="Bookman Old Style"/>
          <w:bCs/>
          <w:sz w:val="24"/>
          <w:szCs w:val="24"/>
        </w:rPr>
      </w:pPr>
      <w:r>
        <w:rPr>
          <w:rFonts w:ascii="Bookman Old Style" w:hAnsi="Bookman Old Style" w:cs="Bookman Old Style"/>
          <w:bCs/>
          <w:sz w:val="24"/>
          <w:szCs w:val="24"/>
          <w:lang w:val="en-US"/>
        </w:rPr>
        <w:t>P</w:t>
      </w:r>
      <w:r w:rsidR="0064068F" w:rsidRPr="00AF3769">
        <w:rPr>
          <w:rFonts w:ascii="Bookman Old Style" w:hAnsi="Bookman Old Style" w:cs="Bookman Old Style"/>
          <w:bCs/>
          <w:sz w:val="24"/>
          <w:szCs w:val="24"/>
        </w:rPr>
        <w:t>ERATURAN DAERAH KABUPATEN MERANGIN</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 xml:space="preserve">NOMOR     </w:t>
      </w:r>
      <w:r w:rsidR="006515DC">
        <w:rPr>
          <w:rFonts w:ascii="Bookman Old Style" w:hAnsi="Bookman Old Style" w:cs="Bookman Old Style"/>
          <w:bCs/>
          <w:sz w:val="24"/>
          <w:szCs w:val="24"/>
        </w:rPr>
        <w:t>2</w:t>
      </w:r>
      <w:r w:rsidRPr="00AF3769">
        <w:rPr>
          <w:rFonts w:ascii="Bookman Old Style" w:hAnsi="Bookman Old Style" w:cs="Bookman Old Style"/>
          <w:bCs/>
          <w:sz w:val="24"/>
          <w:szCs w:val="24"/>
        </w:rPr>
        <w:t xml:space="preserve">    TAHUN 201</w:t>
      </w:r>
      <w:r w:rsidR="000E7603">
        <w:rPr>
          <w:rFonts w:ascii="Bookman Old Style" w:hAnsi="Bookman Old Style" w:cs="Bookman Old Style"/>
          <w:bCs/>
          <w:sz w:val="24"/>
          <w:szCs w:val="24"/>
          <w:lang w:val="en-US"/>
        </w:rPr>
        <w:t>7</w:t>
      </w:r>
    </w:p>
    <w:p w:rsidR="0071132A" w:rsidRPr="0071132A" w:rsidRDefault="0071132A"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TENTANG</w:t>
      </w:r>
    </w:p>
    <w:p w:rsidR="00E268A7" w:rsidRPr="00AF3769" w:rsidRDefault="00E268A7" w:rsidP="0064068F">
      <w:pPr>
        <w:autoSpaceDE w:val="0"/>
        <w:autoSpaceDN w:val="0"/>
        <w:adjustRightInd w:val="0"/>
        <w:spacing w:after="0"/>
        <w:jc w:val="center"/>
        <w:rPr>
          <w:rFonts w:ascii="Bookman Old Style" w:hAnsi="Bookman Old Style" w:cs="Bookman Old Style"/>
          <w:bCs/>
          <w:sz w:val="24"/>
          <w:szCs w:val="24"/>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PENGELOLAAN LABORATORIUM LINGKUNGAN</w:t>
      </w:r>
    </w:p>
    <w:p w:rsidR="00E268A7" w:rsidRPr="00AF3769" w:rsidRDefault="00E268A7" w:rsidP="0064068F">
      <w:pPr>
        <w:autoSpaceDE w:val="0"/>
        <w:autoSpaceDN w:val="0"/>
        <w:adjustRightInd w:val="0"/>
        <w:spacing w:after="0"/>
        <w:jc w:val="center"/>
        <w:rPr>
          <w:rFonts w:ascii="Bookman Old Style" w:hAnsi="Bookman Old Style" w:cs="Bookman Old Style"/>
          <w:bCs/>
          <w:sz w:val="24"/>
          <w:szCs w:val="24"/>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DENGAN RAHMAT TUHAN YANG MAHA ESA</w:t>
      </w:r>
    </w:p>
    <w:p w:rsidR="0071132A" w:rsidRPr="0071132A" w:rsidRDefault="0071132A"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BUPATI MERANGIN,</w:t>
      </w:r>
    </w:p>
    <w:p w:rsidR="0064068F" w:rsidRPr="00AF3769" w:rsidRDefault="0064068F" w:rsidP="0064068F">
      <w:pPr>
        <w:autoSpaceDE w:val="0"/>
        <w:autoSpaceDN w:val="0"/>
        <w:adjustRightInd w:val="0"/>
        <w:spacing w:after="0"/>
        <w:jc w:val="both"/>
        <w:rPr>
          <w:rFonts w:ascii="Bookman Old Style" w:hAnsi="Bookman Old Style" w:cs="Bookman Old Style"/>
          <w:sz w:val="24"/>
          <w:szCs w:val="24"/>
        </w:rPr>
      </w:pPr>
    </w:p>
    <w:p w:rsidR="0064068F" w:rsidRDefault="0064068F" w:rsidP="00355CB8">
      <w:pPr>
        <w:tabs>
          <w:tab w:val="left" w:pos="2250"/>
        </w:tabs>
        <w:autoSpaceDE w:val="0"/>
        <w:autoSpaceDN w:val="0"/>
        <w:adjustRightInd w:val="0"/>
        <w:spacing w:after="0"/>
        <w:ind w:left="2250" w:hanging="2250"/>
        <w:jc w:val="both"/>
        <w:rPr>
          <w:rFonts w:ascii="Bookman Old Style" w:hAnsi="Bookman Old Style" w:cs="Bookman Old Style"/>
          <w:sz w:val="24"/>
          <w:szCs w:val="24"/>
          <w:lang w:val="en-US"/>
        </w:rPr>
      </w:pPr>
      <w:r w:rsidRPr="00AF3769">
        <w:rPr>
          <w:rFonts w:ascii="Bookman Old Style" w:hAnsi="Bookman Old Style" w:cs="Bookman Old Style"/>
          <w:sz w:val="24"/>
          <w:szCs w:val="24"/>
        </w:rPr>
        <w:t>Menimbang :</w:t>
      </w:r>
      <w:r w:rsidR="00355CB8" w:rsidRPr="00AF3769">
        <w:rPr>
          <w:rFonts w:ascii="Bookman Old Style" w:hAnsi="Bookman Old Style" w:cs="Bookman Old Style"/>
          <w:sz w:val="24"/>
          <w:szCs w:val="24"/>
          <w:lang w:val="en-US"/>
        </w:rPr>
        <w:t xml:space="preserve">    </w:t>
      </w:r>
      <w:r w:rsidRPr="00AF3769">
        <w:rPr>
          <w:rFonts w:ascii="Bookman Old Style" w:hAnsi="Bookman Old Style" w:cs="Bookman Old Style"/>
          <w:sz w:val="24"/>
          <w:szCs w:val="24"/>
        </w:rPr>
        <w:t>a.</w:t>
      </w:r>
      <w:r w:rsidR="00355CB8" w:rsidRPr="00AF3769">
        <w:rPr>
          <w:rFonts w:ascii="Bookman Old Style" w:hAnsi="Bookman Old Style" w:cs="Bookman Old Style"/>
          <w:sz w:val="24"/>
          <w:szCs w:val="24"/>
          <w:lang w:val="en-US"/>
        </w:rPr>
        <w:tab/>
      </w:r>
      <w:r w:rsidRPr="00AF3769">
        <w:rPr>
          <w:rFonts w:ascii="Bookman Old Style" w:hAnsi="Bookman Old Style" w:cs="Bookman Old Style"/>
          <w:sz w:val="24"/>
          <w:szCs w:val="24"/>
        </w:rPr>
        <w:t xml:space="preserve">bahwa guna mendapatkan data yang absah tentang parameter kualitas lingkungan diperlukan penyelenggaraan laboratorium lingkungan; </w:t>
      </w:r>
    </w:p>
    <w:p w:rsidR="00A559BE" w:rsidRPr="00A559BE" w:rsidRDefault="00A559BE" w:rsidP="00355CB8">
      <w:pPr>
        <w:tabs>
          <w:tab w:val="left" w:pos="2250"/>
        </w:tabs>
        <w:autoSpaceDE w:val="0"/>
        <w:autoSpaceDN w:val="0"/>
        <w:adjustRightInd w:val="0"/>
        <w:spacing w:after="0"/>
        <w:ind w:left="2250" w:hanging="2250"/>
        <w:jc w:val="both"/>
        <w:rPr>
          <w:rFonts w:ascii="Bookman Old Style" w:hAnsi="Bookman Old Style" w:cs="Bookman Old Style"/>
          <w:sz w:val="10"/>
          <w:szCs w:val="24"/>
          <w:lang w:val="en-US"/>
        </w:rPr>
      </w:pPr>
    </w:p>
    <w:p w:rsidR="00214AE0" w:rsidRDefault="00355CB8" w:rsidP="00214AE0">
      <w:pPr>
        <w:autoSpaceDE w:val="0"/>
        <w:autoSpaceDN w:val="0"/>
        <w:adjustRightInd w:val="0"/>
        <w:spacing w:after="0"/>
        <w:ind w:left="2268" w:hanging="425"/>
        <w:jc w:val="both"/>
        <w:rPr>
          <w:rFonts w:ascii="Bookman Old Style" w:hAnsi="Bookman Old Style" w:cs="Bookman Old Style"/>
          <w:sz w:val="24"/>
          <w:szCs w:val="24"/>
          <w:lang w:val="en-US"/>
        </w:rPr>
      </w:pPr>
      <w:r w:rsidRPr="00AF3769">
        <w:rPr>
          <w:rFonts w:ascii="Bookman Old Style" w:hAnsi="Bookman Old Style" w:cs="Bookman Old Style"/>
          <w:sz w:val="24"/>
          <w:szCs w:val="24"/>
        </w:rPr>
        <w:t>b.</w:t>
      </w:r>
      <w:r w:rsidRPr="00AF3769">
        <w:rPr>
          <w:rFonts w:ascii="Bookman Old Style" w:hAnsi="Bookman Old Style" w:cs="Bookman Old Style"/>
          <w:sz w:val="24"/>
          <w:szCs w:val="24"/>
          <w:lang w:val="en-US"/>
        </w:rPr>
        <w:tab/>
      </w:r>
      <w:r w:rsidR="0064068F" w:rsidRPr="00AF3769">
        <w:rPr>
          <w:rFonts w:ascii="Bookman Old Style" w:hAnsi="Bookman Old Style" w:cs="Bookman Old Style"/>
          <w:sz w:val="24"/>
          <w:szCs w:val="24"/>
        </w:rPr>
        <w:t>bahwa untuk menjamin akuntabilitas dan pengujian parameter kualitas lingkungan bagi penyedia dan pengguna jasa, diperlukan suatu aturan mengenai pengelolaan laboratorium lingkungan;</w:t>
      </w:r>
    </w:p>
    <w:p w:rsidR="00A559BE" w:rsidRPr="00A559BE" w:rsidRDefault="00A559BE" w:rsidP="00214AE0">
      <w:pPr>
        <w:autoSpaceDE w:val="0"/>
        <w:autoSpaceDN w:val="0"/>
        <w:adjustRightInd w:val="0"/>
        <w:spacing w:after="0"/>
        <w:ind w:left="2268" w:hanging="425"/>
        <w:jc w:val="both"/>
        <w:rPr>
          <w:rFonts w:ascii="Bookman Old Style" w:hAnsi="Bookman Old Style" w:cs="Bookman Old Style"/>
          <w:sz w:val="12"/>
          <w:szCs w:val="24"/>
          <w:lang w:val="en-US"/>
        </w:rPr>
      </w:pPr>
    </w:p>
    <w:p w:rsidR="0064068F" w:rsidRDefault="00214AE0" w:rsidP="00214AE0">
      <w:pPr>
        <w:autoSpaceDE w:val="0"/>
        <w:autoSpaceDN w:val="0"/>
        <w:adjustRightInd w:val="0"/>
        <w:spacing w:after="0"/>
        <w:ind w:left="2268" w:hanging="425"/>
        <w:jc w:val="both"/>
        <w:rPr>
          <w:rFonts w:ascii="Bookman Old Style" w:hAnsi="Bookman Old Style" w:cs="Bookman Old Style"/>
          <w:sz w:val="24"/>
          <w:szCs w:val="24"/>
          <w:lang w:val="en-US"/>
        </w:rPr>
      </w:pPr>
      <w:r w:rsidRPr="00AF3769">
        <w:rPr>
          <w:rFonts w:ascii="Bookman Old Style" w:hAnsi="Bookman Old Style" w:cs="Bookman Old Style"/>
          <w:sz w:val="24"/>
          <w:szCs w:val="24"/>
        </w:rPr>
        <w:t xml:space="preserve">c. </w:t>
      </w:r>
      <w:r w:rsidR="00355CB8" w:rsidRPr="00AF3769">
        <w:rPr>
          <w:rFonts w:ascii="Bookman Old Style" w:hAnsi="Bookman Old Style" w:cs="Bookman Old Style"/>
          <w:sz w:val="24"/>
          <w:szCs w:val="24"/>
          <w:lang w:val="en-US"/>
        </w:rPr>
        <w:tab/>
      </w:r>
      <w:r w:rsidR="0064068F" w:rsidRPr="00AF3769">
        <w:rPr>
          <w:rFonts w:ascii="Bookman Old Style" w:hAnsi="Bookman Old Style" w:cs="Bookman Old Style"/>
          <w:sz w:val="24"/>
          <w:szCs w:val="24"/>
        </w:rPr>
        <w:t xml:space="preserve">bahwa berdasarkan   pertimbangan  sebagaimana dimaksud dalam huruf a dan huruf b di atas, perlu </w:t>
      </w:r>
      <w:r w:rsidR="00355CB8" w:rsidRPr="00AF3769">
        <w:rPr>
          <w:rFonts w:ascii="Bookman Old Style" w:hAnsi="Bookman Old Style" w:cs="Bookman Old Style"/>
          <w:sz w:val="24"/>
          <w:szCs w:val="24"/>
          <w:lang w:val="en-US"/>
        </w:rPr>
        <w:t>men</w:t>
      </w:r>
      <w:r w:rsidR="0064068F" w:rsidRPr="00AF3769">
        <w:rPr>
          <w:rFonts w:ascii="Bookman Old Style" w:hAnsi="Bookman Old Style" w:cs="Bookman Old Style"/>
          <w:sz w:val="24"/>
          <w:szCs w:val="24"/>
        </w:rPr>
        <w:t xml:space="preserve">etapkan Peraturan Daerah tentang Pengelolaan Laboratorium Lingkungan di </w:t>
      </w:r>
      <w:r w:rsidR="00E268A7" w:rsidRPr="00AF3769">
        <w:rPr>
          <w:rFonts w:ascii="Bookman Old Style" w:hAnsi="Bookman Old Style" w:cs="Bookman Old Style"/>
          <w:sz w:val="24"/>
          <w:szCs w:val="24"/>
        </w:rPr>
        <w:t>Kabupaten Merangin</w:t>
      </w:r>
      <w:r w:rsidR="0064068F" w:rsidRPr="00AF3769">
        <w:rPr>
          <w:rFonts w:ascii="Bookman Old Style" w:hAnsi="Bookman Old Style" w:cs="Bookman Old Style"/>
          <w:sz w:val="24"/>
          <w:szCs w:val="24"/>
        </w:rPr>
        <w:t xml:space="preserve">. </w:t>
      </w:r>
    </w:p>
    <w:p w:rsidR="00A559BE" w:rsidRPr="00A559BE" w:rsidRDefault="00A559BE" w:rsidP="00214AE0">
      <w:pPr>
        <w:autoSpaceDE w:val="0"/>
        <w:autoSpaceDN w:val="0"/>
        <w:adjustRightInd w:val="0"/>
        <w:spacing w:after="0"/>
        <w:ind w:left="2268" w:hanging="425"/>
        <w:jc w:val="both"/>
        <w:rPr>
          <w:rFonts w:ascii="Bookman Old Style" w:hAnsi="Bookman Old Style" w:cs="Bookman Old Style"/>
          <w:sz w:val="24"/>
          <w:szCs w:val="24"/>
          <w:lang w:val="en-US"/>
        </w:rPr>
      </w:pPr>
    </w:p>
    <w:p w:rsidR="004351CD" w:rsidRDefault="0064068F" w:rsidP="0064068F">
      <w:pPr>
        <w:tabs>
          <w:tab w:val="left" w:pos="1843"/>
        </w:tabs>
        <w:spacing w:after="0"/>
        <w:ind w:left="2268" w:right="-108" w:hanging="2268"/>
        <w:jc w:val="both"/>
        <w:rPr>
          <w:rFonts w:ascii="Bookman Old Style" w:hAnsi="Bookman Old Style" w:cs="Bookman Old Style"/>
          <w:sz w:val="24"/>
          <w:szCs w:val="24"/>
          <w:lang w:val="en-US"/>
        </w:rPr>
      </w:pPr>
      <w:r w:rsidRPr="00AF3769">
        <w:rPr>
          <w:rFonts w:ascii="Bookman Old Style" w:hAnsi="Bookman Old Style" w:cs="Bookman Old Style"/>
          <w:sz w:val="24"/>
          <w:szCs w:val="24"/>
        </w:rPr>
        <w:t xml:space="preserve">Mengingat : </w:t>
      </w:r>
      <w:r w:rsidRPr="00AF3769">
        <w:rPr>
          <w:rFonts w:ascii="Bookman Old Style" w:hAnsi="Bookman Old Style" w:cs="Bookman Old Style"/>
          <w:sz w:val="24"/>
          <w:szCs w:val="24"/>
        </w:rPr>
        <w:tab/>
        <w:t xml:space="preserve">1. </w:t>
      </w:r>
      <w:proofErr w:type="spellStart"/>
      <w:proofErr w:type="gramStart"/>
      <w:r w:rsidR="004351CD">
        <w:rPr>
          <w:rFonts w:ascii="Bookman Old Style" w:hAnsi="Bookman Old Style" w:cs="Bookman Old Style"/>
          <w:sz w:val="24"/>
          <w:szCs w:val="24"/>
          <w:lang w:val="en-US"/>
        </w:rPr>
        <w:t>Pasal</w:t>
      </w:r>
      <w:proofErr w:type="spellEnd"/>
      <w:r w:rsidR="004351CD">
        <w:rPr>
          <w:rFonts w:ascii="Bookman Old Style" w:hAnsi="Bookman Old Style" w:cs="Bookman Old Style"/>
          <w:sz w:val="24"/>
          <w:szCs w:val="24"/>
          <w:lang w:val="en-US"/>
        </w:rPr>
        <w:t xml:space="preserve">  18</w:t>
      </w:r>
      <w:proofErr w:type="gramEnd"/>
      <w:r w:rsidR="004351CD">
        <w:rPr>
          <w:rFonts w:ascii="Bookman Old Style" w:hAnsi="Bookman Old Style" w:cs="Bookman Old Style"/>
          <w:sz w:val="24"/>
          <w:szCs w:val="24"/>
          <w:lang w:val="en-US"/>
        </w:rPr>
        <w:t xml:space="preserve"> </w:t>
      </w:r>
      <w:proofErr w:type="spellStart"/>
      <w:r w:rsidR="004351CD">
        <w:rPr>
          <w:rFonts w:ascii="Bookman Old Style" w:hAnsi="Bookman Old Style" w:cs="Bookman Old Style"/>
          <w:sz w:val="24"/>
          <w:szCs w:val="24"/>
          <w:lang w:val="en-US"/>
        </w:rPr>
        <w:t>ayat</w:t>
      </w:r>
      <w:proofErr w:type="spellEnd"/>
      <w:r w:rsidR="004351CD">
        <w:rPr>
          <w:rFonts w:ascii="Bookman Old Style" w:hAnsi="Bookman Old Style" w:cs="Bookman Old Style"/>
          <w:sz w:val="24"/>
          <w:szCs w:val="24"/>
          <w:lang w:val="en-US"/>
        </w:rPr>
        <w:t xml:space="preserve"> (6) </w:t>
      </w:r>
      <w:proofErr w:type="spellStart"/>
      <w:r w:rsidR="004351CD">
        <w:rPr>
          <w:rFonts w:ascii="Bookman Old Style" w:hAnsi="Bookman Old Style" w:cs="Bookman Old Style"/>
          <w:sz w:val="24"/>
          <w:szCs w:val="24"/>
          <w:lang w:val="en-US"/>
        </w:rPr>
        <w:t>Undang-undang</w:t>
      </w:r>
      <w:proofErr w:type="spellEnd"/>
      <w:r w:rsidR="004351CD">
        <w:rPr>
          <w:rFonts w:ascii="Bookman Old Style" w:hAnsi="Bookman Old Style" w:cs="Bookman Old Style"/>
          <w:sz w:val="24"/>
          <w:szCs w:val="24"/>
          <w:lang w:val="en-US"/>
        </w:rPr>
        <w:t xml:space="preserve"> </w:t>
      </w:r>
      <w:proofErr w:type="spellStart"/>
      <w:r w:rsidR="004351CD">
        <w:rPr>
          <w:rFonts w:ascii="Bookman Old Style" w:hAnsi="Bookman Old Style" w:cs="Bookman Old Style"/>
          <w:sz w:val="24"/>
          <w:szCs w:val="24"/>
          <w:lang w:val="en-US"/>
        </w:rPr>
        <w:t>Dasar</w:t>
      </w:r>
      <w:proofErr w:type="spellEnd"/>
      <w:r w:rsidR="004351CD">
        <w:rPr>
          <w:rFonts w:ascii="Bookman Old Style" w:hAnsi="Bookman Old Style" w:cs="Bookman Old Style"/>
          <w:sz w:val="24"/>
          <w:szCs w:val="24"/>
          <w:lang w:val="en-US"/>
        </w:rPr>
        <w:t xml:space="preserve"> Negara republic Indonesia </w:t>
      </w:r>
      <w:proofErr w:type="spellStart"/>
      <w:r w:rsidR="004351CD">
        <w:rPr>
          <w:rFonts w:ascii="Bookman Old Style" w:hAnsi="Bookman Old Style" w:cs="Bookman Old Style"/>
          <w:sz w:val="24"/>
          <w:szCs w:val="24"/>
          <w:lang w:val="en-US"/>
        </w:rPr>
        <w:t>Tahun</w:t>
      </w:r>
      <w:proofErr w:type="spellEnd"/>
      <w:r w:rsidR="004351CD">
        <w:rPr>
          <w:rFonts w:ascii="Bookman Old Style" w:hAnsi="Bookman Old Style" w:cs="Bookman Old Style"/>
          <w:sz w:val="24"/>
          <w:szCs w:val="24"/>
          <w:lang w:val="en-US"/>
        </w:rPr>
        <w:t xml:space="preserve"> 1945;</w:t>
      </w:r>
    </w:p>
    <w:p w:rsidR="00A559BE" w:rsidRPr="004351CD" w:rsidRDefault="00A559BE" w:rsidP="0064068F">
      <w:pPr>
        <w:tabs>
          <w:tab w:val="left" w:pos="1843"/>
        </w:tabs>
        <w:spacing w:after="0"/>
        <w:ind w:left="2268" w:right="-108" w:hanging="2268"/>
        <w:jc w:val="both"/>
        <w:rPr>
          <w:rFonts w:ascii="Bookman Old Style" w:hAnsi="Bookman Old Style" w:cs="Bookman Old Style"/>
          <w:sz w:val="24"/>
          <w:szCs w:val="24"/>
          <w:lang w:val="en-US"/>
        </w:rPr>
      </w:pPr>
    </w:p>
    <w:p w:rsidR="0064068F" w:rsidRDefault="0064068F" w:rsidP="00A559BE">
      <w:pPr>
        <w:pStyle w:val="ListParagraph"/>
        <w:numPr>
          <w:ilvl w:val="0"/>
          <w:numId w:val="16"/>
        </w:numPr>
        <w:tabs>
          <w:tab w:val="left" w:pos="1843"/>
        </w:tabs>
        <w:spacing w:after="0"/>
        <w:ind w:right="-108"/>
        <w:jc w:val="both"/>
        <w:rPr>
          <w:rFonts w:ascii="Bookman Old Style" w:hAnsi="Bookman Old Style" w:cs="Times New Roman"/>
          <w:sz w:val="24"/>
          <w:szCs w:val="24"/>
          <w:lang w:val="en-US"/>
        </w:rPr>
      </w:pPr>
      <w:r w:rsidRPr="00A559BE">
        <w:rPr>
          <w:rFonts w:ascii="Bookman Old Style" w:hAnsi="Bookman Old Style" w:cs="Times New Roman"/>
          <w:sz w:val="24"/>
          <w:szCs w:val="24"/>
        </w:rPr>
        <w:t xml:space="preserve">Undang–Undang Nomor 12 Tahun 1956 tentang Pembentukan Daerah Otonom Kabupaten Dalam Lingkungan Daerah Provinsi Sumatera Tengah (Lembaran Negara Republik Indonesia Tahun 1956 Nomor 25) sebagaimana telah diubah dengan Undang – Undang Nomor 7 Tahun </w:t>
      </w:r>
      <w:bookmarkStart w:id="0" w:name="_GoBack"/>
      <w:bookmarkEnd w:id="0"/>
      <w:r w:rsidRPr="00A559BE">
        <w:rPr>
          <w:rFonts w:ascii="Bookman Old Style" w:hAnsi="Bookman Old Style" w:cs="Times New Roman"/>
          <w:sz w:val="24"/>
          <w:szCs w:val="24"/>
        </w:rPr>
        <w:t>1965 tentang Pembentukan Daerah Tingkat II Sarolangun Bangko dan Daerah Tingkat II Tanjung Jabung (Lembaran Negara Republik Indonesia Tahun 1965 Nomor 50, Tambahan Lembaran Negara Republik Indonesia Nomor 2755);</w:t>
      </w:r>
    </w:p>
    <w:p w:rsidR="0071132A" w:rsidRDefault="0071132A" w:rsidP="0071132A">
      <w:pPr>
        <w:tabs>
          <w:tab w:val="left" w:pos="1843"/>
        </w:tabs>
        <w:spacing w:after="0"/>
        <w:ind w:right="-108"/>
        <w:jc w:val="both"/>
        <w:rPr>
          <w:rFonts w:ascii="Bookman Old Style" w:hAnsi="Bookman Old Style" w:cs="Times New Roman"/>
          <w:sz w:val="24"/>
          <w:szCs w:val="24"/>
          <w:lang w:val="en-US"/>
        </w:rPr>
      </w:pPr>
    </w:p>
    <w:p w:rsidR="0071132A" w:rsidRDefault="0071132A" w:rsidP="0071132A">
      <w:pPr>
        <w:tabs>
          <w:tab w:val="left" w:pos="1843"/>
        </w:tabs>
        <w:spacing w:after="0"/>
        <w:ind w:right="-108"/>
        <w:jc w:val="both"/>
        <w:rPr>
          <w:rFonts w:ascii="Bookman Old Style" w:hAnsi="Bookman Old Style" w:cs="Times New Roman"/>
          <w:sz w:val="24"/>
          <w:szCs w:val="24"/>
          <w:lang w:val="en-US"/>
        </w:rPr>
      </w:pPr>
    </w:p>
    <w:p w:rsidR="0071132A" w:rsidRDefault="0071132A" w:rsidP="0071132A">
      <w:pPr>
        <w:tabs>
          <w:tab w:val="left" w:pos="1843"/>
        </w:tabs>
        <w:spacing w:after="0"/>
        <w:ind w:right="-108"/>
        <w:jc w:val="both"/>
        <w:rPr>
          <w:rFonts w:ascii="Bookman Old Style" w:hAnsi="Bookman Old Style" w:cs="Times New Roman"/>
          <w:sz w:val="24"/>
          <w:szCs w:val="24"/>
          <w:lang w:val="en-US"/>
        </w:rPr>
      </w:pPr>
    </w:p>
    <w:p w:rsidR="0071132A" w:rsidRDefault="0071132A" w:rsidP="0071132A">
      <w:pPr>
        <w:tabs>
          <w:tab w:val="left" w:pos="1843"/>
        </w:tabs>
        <w:spacing w:after="0"/>
        <w:ind w:right="-108"/>
        <w:jc w:val="both"/>
        <w:rPr>
          <w:rFonts w:ascii="Bookman Old Style" w:hAnsi="Bookman Old Style" w:cs="Times New Roman"/>
          <w:sz w:val="24"/>
          <w:szCs w:val="24"/>
          <w:lang w:val="en-US"/>
        </w:rPr>
      </w:pPr>
    </w:p>
    <w:p w:rsidR="0071132A" w:rsidRDefault="0071132A" w:rsidP="0071132A">
      <w:pPr>
        <w:tabs>
          <w:tab w:val="left" w:pos="1843"/>
        </w:tabs>
        <w:spacing w:after="0"/>
        <w:ind w:right="-108"/>
        <w:jc w:val="both"/>
        <w:rPr>
          <w:rFonts w:ascii="Bookman Old Style" w:hAnsi="Bookman Old Style" w:cs="Times New Roman"/>
          <w:sz w:val="24"/>
          <w:szCs w:val="24"/>
          <w:lang w:val="en-US"/>
        </w:rPr>
      </w:pPr>
    </w:p>
    <w:p w:rsidR="0071132A" w:rsidRDefault="0071132A" w:rsidP="0071132A">
      <w:pPr>
        <w:tabs>
          <w:tab w:val="left" w:pos="1843"/>
        </w:tabs>
        <w:spacing w:after="0"/>
        <w:ind w:right="-108"/>
        <w:jc w:val="both"/>
        <w:rPr>
          <w:rFonts w:ascii="Bookman Old Style" w:hAnsi="Bookman Old Style" w:cs="Times New Roman"/>
          <w:sz w:val="24"/>
          <w:szCs w:val="24"/>
          <w:lang w:val="en-US"/>
        </w:rPr>
      </w:pPr>
    </w:p>
    <w:p w:rsidR="0071132A" w:rsidRDefault="0071132A" w:rsidP="0071132A">
      <w:pPr>
        <w:tabs>
          <w:tab w:val="left" w:pos="1843"/>
        </w:tabs>
        <w:spacing w:after="0"/>
        <w:ind w:right="-108"/>
        <w:jc w:val="both"/>
        <w:rPr>
          <w:rFonts w:ascii="Bookman Old Style" w:hAnsi="Bookman Old Style" w:cs="Times New Roman"/>
          <w:sz w:val="24"/>
          <w:szCs w:val="24"/>
          <w:lang w:val="en-US"/>
        </w:rPr>
      </w:pPr>
    </w:p>
    <w:p w:rsidR="0064068F" w:rsidRPr="0071132A" w:rsidRDefault="0064068F" w:rsidP="0064068F">
      <w:pPr>
        <w:pStyle w:val="ListParagraph"/>
        <w:numPr>
          <w:ilvl w:val="0"/>
          <w:numId w:val="16"/>
        </w:numPr>
        <w:autoSpaceDE w:val="0"/>
        <w:autoSpaceDN w:val="0"/>
        <w:adjustRightInd w:val="0"/>
        <w:spacing w:after="0"/>
        <w:jc w:val="both"/>
        <w:rPr>
          <w:rFonts w:ascii="Bookman Old Style" w:hAnsi="Bookman Old Style" w:cs="Arial"/>
          <w:color w:val="000000"/>
          <w:sz w:val="24"/>
          <w:szCs w:val="24"/>
        </w:rPr>
      </w:pPr>
      <w:r w:rsidRPr="00AF3769">
        <w:rPr>
          <w:rFonts w:ascii="Bookman Old Style" w:hAnsi="Bookman Old Style" w:cs="Arial"/>
          <w:sz w:val="24"/>
          <w:szCs w:val="24"/>
        </w:rPr>
        <w:lastRenderedPageBreak/>
        <w:t>Undang–Undang Nomor 54 Tahun 1999 tentang pembentukan Kabupaten Sarolangun, Kabupaten Tebo, Kabupaten Muaro Jambi dan Kabupaten Tanjung Jabung Timur (Lembaran Negara Republik Indonesia Tahun 1999 Nomor 182 Tambahan Lembaran Negara Republik Indonesia Nomor 3903) sebagaimana telah diubah dengan Undang–Undang Nomor 54 Tahun 1999 tentang pembentukan Kabupaten Sarolangun, Kabupaten Tebo, Kabupaten Muaro Jambi dan Kabupaten Tanjung Jabung Timur (Lembaran Negara Republik Indonesia Tahun 2000 Nomor 81 Tambahan Lembaran Negara Republik Indonesia Nomor 3969);</w:t>
      </w:r>
    </w:p>
    <w:p w:rsidR="0071132A" w:rsidRPr="00BC3999" w:rsidRDefault="0071132A" w:rsidP="0071132A">
      <w:pPr>
        <w:pStyle w:val="ListParagraph"/>
        <w:autoSpaceDE w:val="0"/>
        <w:autoSpaceDN w:val="0"/>
        <w:adjustRightInd w:val="0"/>
        <w:spacing w:after="0"/>
        <w:ind w:left="2203"/>
        <w:jc w:val="both"/>
        <w:rPr>
          <w:rFonts w:ascii="Bookman Old Style" w:hAnsi="Bookman Old Style" w:cs="Arial"/>
          <w:color w:val="000000"/>
          <w:sz w:val="20"/>
          <w:szCs w:val="24"/>
        </w:rPr>
      </w:pPr>
    </w:p>
    <w:p w:rsidR="0064068F" w:rsidRPr="0071132A" w:rsidRDefault="0064068F" w:rsidP="0064068F">
      <w:pPr>
        <w:pStyle w:val="ListParagraph"/>
        <w:numPr>
          <w:ilvl w:val="0"/>
          <w:numId w:val="16"/>
        </w:numPr>
        <w:tabs>
          <w:tab w:val="left" w:pos="1843"/>
        </w:tabs>
        <w:autoSpaceDE w:val="0"/>
        <w:autoSpaceDN w:val="0"/>
        <w:adjustRightInd w:val="0"/>
        <w:spacing w:after="0"/>
        <w:ind w:left="2268" w:hanging="425"/>
        <w:jc w:val="both"/>
        <w:rPr>
          <w:rFonts w:ascii="Bookman Old Style" w:hAnsi="Bookman Old Style" w:cs="Bookman Old Style"/>
          <w:sz w:val="24"/>
          <w:szCs w:val="24"/>
        </w:rPr>
      </w:pPr>
      <w:r w:rsidRPr="00AF3769">
        <w:rPr>
          <w:rFonts w:ascii="Bookman Old Style" w:hAnsi="Bookman Old Style" w:cs="Bookman Old Style"/>
          <w:sz w:val="24"/>
          <w:szCs w:val="24"/>
        </w:rPr>
        <w:t>Undang-Undang Nomor 7 Tahun 2004 tentang Sumber Daya Air (Lembaran Negara Republik Indonesia Tahun 2004 Nomor 32, Tambahan Lembaran Negara Republik Indonesia Nomor 4377);</w:t>
      </w:r>
    </w:p>
    <w:p w:rsidR="0071132A" w:rsidRPr="00BC3999" w:rsidRDefault="0071132A" w:rsidP="0071132A">
      <w:pPr>
        <w:pStyle w:val="ListParagraph"/>
        <w:rPr>
          <w:rFonts w:ascii="Bookman Old Style" w:hAnsi="Bookman Old Style" w:cs="Bookman Old Style"/>
          <w:sz w:val="18"/>
          <w:szCs w:val="24"/>
        </w:rPr>
      </w:pPr>
    </w:p>
    <w:p w:rsidR="0064068F" w:rsidRPr="0071132A" w:rsidRDefault="0064068F" w:rsidP="0064068F">
      <w:pPr>
        <w:pStyle w:val="ListParagraph"/>
        <w:numPr>
          <w:ilvl w:val="0"/>
          <w:numId w:val="16"/>
        </w:numPr>
        <w:tabs>
          <w:tab w:val="left" w:pos="1843"/>
        </w:tabs>
        <w:autoSpaceDE w:val="0"/>
        <w:autoSpaceDN w:val="0"/>
        <w:adjustRightInd w:val="0"/>
        <w:spacing w:after="0"/>
        <w:ind w:left="2268" w:hanging="425"/>
        <w:jc w:val="both"/>
        <w:rPr>
          <w:rFonts w:ascii="Bookman Old Style" w:hAnsi="Bookman Old Style" w:cs="Bookman Old Style"/>
          <w:sz w:val="24"/>
          <w:szCs w:val="24"/>
        </w:rPr>
      </w:pPr>
      <w:r w:rsidRPr="00AF3769">
        <w:rPr>
          <w:rFonts w:ascii="Bookman Old Style" w:hAnsi="Bookman Old Style" w:cs="Bookman Old Style"/>
          <w:sz w:val="24"/>
          <w:szCs w:val="24"/>
        </w:rPr>
        <w:t>Undang-Undang Nomor 32 Tahun 2009 tentang Perlindungan dan Pengelolaan Lingkungan Hidup (Lembaran Negara Republik Indonesia Tahun 2009 Nomor 140, Tambahan Lembaran Negara Republik Indonesia Nomor 5059);</w:t>
      </w:r>
    </w:p>
    <w:p w:rsidR="0071132A" w:rsidRPr="00BC3999" w:rsidRDefault="0071132A" w:rsidP="0071132A">
      <w:pPr>
        <w:pStyle w:val="ListParagraph"/>
        <w:rPr>
          <w:rFonts w:ascii="Bookman Old Style" w:hAnsi="Bookman Old Style" w:cs="Bookman Old Style"/>
          <w:sz w:val="20"/>
          <w:szCs w:val="24"/>
        </w:rPr>
      </w:pPr>
    </w:p>
    <w:p w:rsidR="004351CD" w:rsidRDefault="0064068F" w:rsidP="004351CD">
      <w:pPr>
        <w:pStyle w:val="ListParagraph"/>
        <w:numPr>
          <w:ilvl w:val="0"/>
          <w:numId w:val="16"/>
        </w:numPr>
        <w:tabs>
          <w:tab w:val="left" w:pos="1843"/>
        </w:tabs>
        <w:autoSpaceDE w:val="0"/>
        <w:autoSpaceDN w:val="0"/>
        <w:adjustRightInd w:val="0"/>
        <w:spacing w:after="0"/>
        <w:ind w:left="2268" w:hanging="425"/>
        <w:jc w:val="both"/>
        <w:rPr>
          <w:rFonts w:ascii="Bookman Old Style" w:hAnsi="Bookman Old Style" w:cs="Bookman Old Style"/>
          <w:sz w:val="24"/>
          <w:szCs w:val="24"/>
          <w:lang w:val="en-US"/>
        </w:rPr>
      </w:pPr>
      <w:r w:rsidRPr="0071132A">
        <w:rPr>
          <w:rFonts w:ascii="Bookman Old Style" w:hAnsi="Bookman Old Style" w:cs="Bookman Old Style"/>
          <w:sz w:val="24"/>
          <w:szCs w:val="24"/>
        </w:rPr>
        <w:t>Undang-Undang Nomor 12 Tahun 2011 tentang Pembentukan Peraturan Perundangan (Lembaran Negara Republik Indonesia Tahun 2004 Nomor 53, Tambahan Lembaran Negara Republik Indonesia Nomor 4389);</w:t>
      </w:r>
    </w:p>
    <w:p w:rsidR="0071132A" w:rsidRPr="00BC3999" w:rsidRDefault="0071132A" w:rsidP="0071132A">
      <w:pPr>
        <w:pStyle w:val="ListParagraph"/>
        <w:rPr>
          <w:rFonts w:ascii="Bookman Old Style" w:hAnsi="Bookman Old Style" w:cs="Bookman Old Style"/>
          <w:sz w:val="20"/>
          <w:szCs w:val="24"/>
          <w:lang w:val="en-US"/>
        </w:rPr>
      </w:pPr>
    </w:p>
    <w:p w:rsidR="0064068F" w:rsidRPr="0071132A" w:rsidRDefault="0064068F" w:rsidP="0064068F">
      <w:pPr>
        <w:pStyle w:val="ListParagraph"/>
        <w:numPr>
          <w:ilvl w:val="0"/>
          <w:numId w:val="16"/>
        </w:numPr>
        <w:tabs>
          <w:tab w:val="left" w:pos="1843"/>
        </w:tabs>
        <w:autoSpaceDE w:val="0"/>
        <w:autoSpaceDN w:val="0"/>
        <w:adjustRightInd w:val="0"/>
        <w:spacing w:after="0"/>
        <w:ind w:left="2268" w:hanging="425"/>
        <w:jc w:val="both"/>
        <w:rPr>
          <w:rFonts w:ascii="Bookman Old Style" w:hAnsi="Bookman Old Style" w:cs="Bookman Old Style"/>
          <w:sz w:val="24"/>
          <w:szCs w:val="24"/>
        </w:rPr>
      </w:pPr>
      <w:r w:rsidRPr="00AF3769">
        <w:rPr>
          <w:rFonts w:ascii="Bookman Old Style" w:hAnsi="Bookman Old Style" w:cs="Arial"/>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71132A" w:rsidRPr="00BC3999" w:rsidRDefault="0071132A" w:rsidP="0071132A">
      <w:pPr>
        <w:pStyle w:val="ListParagraph"/>
        <w:tabs>
          <w:tab w:val="left" w:pos="1843"/>
        </w:tabs>
        <w:autoSpaceDE w:val="0"/>
        <w:autoSpaceDN w:val="0"/>
        <w:adjustRightInd w:val="0"/>
        <w:spacing w:after="0"/>
        <w:ind w:left="2268"/>
        <w:jc w:val="both"/>
        <w:rPr>
          <w:rFonts w:ascii="Bookman Old Style" w:hAnsi="Bookman Old Style" w:cs="Bookman Old Style"/>
          <w:sz w:val="20"/>
          <w:szCs w:val="24"/>
        </w:rPr>
      </w:pPr>
    </w:p>
    <w:p w:rsidR="0064068F" w:rsidRPr="004351CD" w:rsidRDefault="0064068F" w:rsidP="0064068F">
      <w:pPr>
        <w:pStyle w:val="ListParagraph"/>
        <w:numPr>
          <w:ilvl w:val="0"/>
          <w:numId w:val="16"/>
        </w:numPr>
        <w:tabs>
          <w:tab w:val="left" w:pos="1843"/>
        </w:tabs>
        <w:autoSpaceDE w:val="0"/>
        <w:autoSpaceDN w:val="0"/>
        <w:adjustRightInd w:val="0"/>
        <w:spacing w:after="0"/>
        <w:ind w:left="2268" w:hanging="425"/>
        <w:jc w:val="both"/>
        <w:rPr>
          <w:rFonts w:ascii="Bookman Old Style" w:hAnsi="Bookman Old Style" w:cs="Bookman Old Style"/>
          <w:sz w:val="24"/>
          <w:szCs w:val="24"/>
        </w:rPr>
      </w:pPr>
      <w:r w:rsidRPr="00AF3769">
        <w:rPr>
          <w:rFonts w:ascii="Bookman Old Style" w:hAnsi="Bookman Old Style" w:cs="Bookman Old Style"/>
          <w:sz w:val="24"/>
          <w:szCs w:val="24"/>
        </w:rPr>
        <w:t>Peraturan Pemerintah Nomor 22 Tahun 1982 tentang Tata Pengaturan Air (Lembaran Negara Republik Indonesia   Tahun 1982 Nomor 37, Tambahan Lembaran Negara Republik Indonesia Nomor 3225);</w:t>
      </w:r>
    </w:p>
    <w:p w:rsidR="004351CD" w:rsidRPr="00BC3999" w:rsidRDefault="004351CD" w:rsidP="004351CD">
      <w:pPr>
        <w:tabs>
          <w:tab w:val="left" w:pos="1843"/>
        </w:tabs>
        <w:autoSpaceDE w:val="0"/>
        <w:autoSpaceDN w:val="0"/>
        <w:adjustRightInd w:val="0"/>
        <w:spacing w:after="0"/>
        <w:jc w:val="both"/>
        <w:rPr>
          <w:rFonts w:ascii="Bookman Old Style" w:hAnsi="Bookman Old Style" w:cs="Bookman Old Style"/>
          <w:sz w:val="20"/>
          <w:szCs w:val="24"/>
          <w:lang w:val="en-US"/>
        </w:rPr>
      </w:pPr>
    </w:p>
    <w:p w:rsidR="0064068F" w:rsidRPr="0071132A" w:rsidRDefault="0064068F" w:rsidP="0064068F">
      <w:pPr>
        <w:pStyle w:val="ListParagraph"/>
        <w:numPr>
          <w:ilvl w:val="0"/>
          <w:numId w:val="16"/>
        </w:numPr>
        <w:tabs>
          <w:tab w:val="left" w:pos="1843"/>
        </w:tabs>
        <w:autoSpaceDE w:val="0"/>
        <w:autoSpaceDN w:val="0"/>
        <w:adjustRightInd w:val="0"/>
        <w:spacing w:after="0"/>
        <w:ind w:left="2268" w:hanging="425"/>
        <w:jc w:val="both"/>
        <w:rPr>
          <w:rFonts w:ascii="Bookman Old Style" w:hAnsi="Bookman Old Style" w:cs="Bookman Old Style"/>
          <w:sz w:val="24"/>
          <w:szCs w:val="24"/>
        </w:rPr>
      </w:pPr>
      <w:r w:rsidRPr="00AF3769">
        <w:rPr>
          <w:rFonts w:ascii="Bookman Old Style" w:hAnsi="Bookman Old Style" w:cs="Bookman Old Style"/>
          <w:sz w:val="24"/>
          <w:szCs w:val="24"/>
        </w:rPr>
        <w:t>Peraturan Pemerintah Nomor 41 Tahun 1999 tentang Pengendalian Pencemaran Udara (Lembaran Negara Republik Indonesia Tahun 1999 Nomor 86, Tambahan Lembaran Negara Republik Indonesia Nomor 3853);</w:t>
      </w:r>
    </w:p>
    <w:p w:rsidR="0071132A" w:rsidRPr="00BC3999" w:rsidRDefault="0071132A" w:rsidP="0071132A">
      <w:pPr>
        <w:tabs>
          <w:tab w:val="left" w:pos="1843"/>
        </w:tabs>
        <w:autoSpaceDE w:val="0"/>
        <w:autoSpaceDN w:val="0"/>
        <w:adjustRightInd w:val="0"/>
        <w:spacing w:after="0"/>
        <w:jc w:val="both"/>
        <w:rPr>
          <w:rFonts w:ascii="Bookman Old Style" w:hAnsi="Bookman Old Style" w:cs="Bookman Old Style"/>
          <w:sz w:val="20"/>
          <w:szCs w:val="24"/>
          <w:lang w:val="en-US"/>
        </w:rPr>
      </w:pPr>
    </w:p>
    <w:p w:rsidR="0064068F" w:rsidRPr="0071132A" w:rsidRDefault="0064068F" w:rsidP="0064068F">
      <w:pPr>
        <w:pStyle w:val="ListParagraph"/>
        <w:numPr>
          <w:ilvl w:val="0"/>
          <w:numId w:val="16"/>
        </w:numPr>
        <w:tabs>
          <w:tab w:val="left" w:pos="1843"/>
        </w:tabs>
        <w:autoSpaceDE w:val="0"/>
        <w:autoSpaceDN w:val="0"/>
        <w:adjustRightInd w:val="0"/>
        <w:spacing w:after="0"/>
        <w:ind w:left="2268" w:hanging="425"/>
        <w:jc w:val="both"/>
        <w:rPr>
          <w:rFonts w:ascii="Bookman Old Style" w:hAnsi="Bookman Old Style" w:cs="Bookman Old Style"/>
          <w:sz w:val="24"/>
          <w:szCs w:val="24"/>
        </w:rPr>
      </w:pPr>
      <w:r w:rsidRPr="00AF3769">
        <w:rPr>
          <w:rFonts w:ascii="Bookman Old Style" w:hAnsi="Bookman Old Style" w:cs="Bookman Old Style"/>
          <w:sz w:val="24"/>
          <w:szCs w:val="24"/>
        </w:rPr>
        <w:t>Peraturan Pemerintah Nomor 82 Tahun 2001 tentang Pengelolaan Kualitas Air dan Pengendalian Pencemaran Air (Lembaran Negara Republik Indonesia Tahun 2001 Nomor 153, Tambahan Lembaran Negara Republik Indonesia Nomor 4161);</w:t>
      </w:r>
    </w:p>
    <w:p w:rsidR="0071132A" w:rsidRPr="00AF3769" w:rsidRDefault="0071132A" w:rsidP="0071132A">
      <w:pPr>
        <w:pStyle w:val="ListParagraph"/>
        <w:tabs>
          <w:tab w:val="left" w:pos="1843"/>
        </w:tabs>
        <w:autoSpaceDE w:val="0"/>
        <w:autoSpaceDN w:val="0"/>
        <w:adjustRightInd w:val="0"/>
        <w:spacing w:after="0"/>
        <w:ind w:left="2268"/>
        <w:jc w:val="both"/>
        <w:rPr>
          <w:rFonts w:ascii="Bookman Old Style" w:hAnsi="Bookman Old Style" w:cs="Bookman Old Style"/>
          <w:sz w:val="24"/>
          <w:szCs w:val="24"/>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lastRenderedPageBreak/>
        <w:t>Dengan Persetujuan Bersama</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 xml:space="preserve">DEWAN PERWAKILAN RAKYAT DAERAH KABUPATEN </w:t>
      </w:r>
      <w:r w:rsidR="00D0321E" w:rsidRPr="00AF3769">
        <w:rPr>
          <w:rFonts w:ascii="Bookman Old Style" w:hAnsi="Bookman Old Style" w:cs="Bookman Old Style"/>
          <w:bCs/>
          <w:sz w:val="24"/>
          <w:szCs w:val="24"/>
          <w:lang w:val="en-US"/>
        </w:rPr>
        <w:t xml:space="preserve">                                </w:t>
      </w:r>
      <w:r w:rsidRPr="00AF3769">
        <w:rPr>
          <w:rFonts w:ascii="Bookman Old Style" w:hAnsi="Bookman Old Style" w:cs="Bookman Old Style"/>
          <w:bCs/>
          <w:sz w:val="24"/>
          <w:szCs w:val="24"/>
        </w:rPr>
        <w:t>MERANGIN</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Dan</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BUPATI MERANGIN</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MEMUTUSKAN :</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p>
    <w:p w:rsidR="0064068F" w:rsidRPr="00AF3769" w:rsidRDefault="0064068F" w:rsidP="0064068F">
      <w:pPr>
        <w:autoSpaceDE w:val="0"/>
        <w:autoSpaceDN w:val="0"/>
        <w:adjustRightInd w:val="0"/>
        <w:spacing w:after="0"/>
        <w:ind w:left="2268" w:hanging="2268"/>
        <w:jc w:val="both"/>
        <w:rPr>
          <w:rFonts w:ascii="Bookman Old Style" w:hAnsi="Bookman Old Style" w:cs="Bookman Old Style"/>
          <w:bCs/>
          <w:sz w:val="24"/>
          <w:szCs w:val="24"/>
        </w:rPr>
      </w:pPr>
      <w:r w:rsidRPr="00AF3769">
        <w:rPr>
          <w:rFonts w:ascii="Bookman Old Style" w:hAnsi="Bookman Old Style" w:cs="Bookman Old Style"/>
          <w:sz w:val="24"/>
          <w:szCs w:val="24"/>
        </w:rPr>
        <w:t>Menetapkan :</w:t>
      </w:r>
      <w:r w:rsidR="00D0321E" w:rsidRPr="00AF3769">
        <w:rPr>
          <w:rFonts w:ascii="Bookman Old Style" w:hAnsi="Bookman Old Style" w:cs="Bookman Old Style"/>
          <w:sz w:val="24"/>
          <w:szCs w:val="24"/>
          <w:lang w:val="en-US"/>
        </w:rPr>
        <w:tab/>
      </w:r>
      <w:r w:rsidRPr="00AF3769">
        <w:rPr>
          <w:rFonts w:ascii="Bookman Old Style" w:hAnsi="Bookman Old Style" w:cs="Bookman Old Style"/>
          <w:bCs/>
          <w:sz w:val="24"/>
          <w:szCs w:val="24"/>
        </w:rPr>
        <w:t>PERATURAN DAERAH TENTANG PENGELOLAAN LABORATORIUM LINGKUNGAN.</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BAB I</w:t>
      </w: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KETENTUAN UMUM</w:t>
      </w:r>
    </w:p>
    <w:p w:rsidR="004822A4" w:rsidRPr="004822A4" w:rsidRDefault="004822A4" w:rsidP="0064068F">
      <w:pPr>
        <w:autoSpaceDE w:val="0"/>
        <w:autoSpaceDN w:val="0"/>
        <w:adjustRightInd w:val="0"/>
        <w:spacing w:after="0"/>
        <w:jc w:val="center"/>
        <w:rPr>
          <w:rFonts w:ascii="Bookman Old Style" w:hAnsi="Bookman Old Style" w:cs="Bookman Old Style"/>
          <w:bCs/>
          <w:sz w:val="24"/>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Pasal 1</w:t>
      </w:r>
    </w:p>
    <w:p w:rsidR="004822A4" w:rsidRPr="004822A4" w:rsidRDefault="004822A4"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64068F" w:rsidP="0064068F">
      <w:p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Dalam Peraturan Daerah ini yang dimaksud dengan :</w:t>
      </w:r>
    </w:p>
    <w:p w:rsidR="0064068F" w:rsidRPr="00AF3769" w:rsidRDefault="0064068F" w:rsidP="0064068F">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Daerah adalah Kabupaten Merangin.</w:t>
      </w:r>
    </w:p>
    <w:p w:rsidR="00D0321E" w:rsidRPr="004376A3" w:rsidRDefault="0064068F" w:rsidP="00D0321E">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lang w:val="en-US"/>
        </w:rPr>
      </w:pPr>
      <w:r w:rsidRPr="004376A3">
        <w:rPr>
          <w:rFonts w:ascii="Bookman Old Style" w:hAnsi="Bookman Old Style" w:cs="Bookman Old Style"/>
          <w:sz w:val="24"/>
          <w:szCs w:val="24"/>
        </w:rPr>
        <w:t xml:space="preserve">Pemerintah Daerah adalah </w:t>
      </w:r>
      <w:proofErr w:type="spellStart"/>
      <w:r w:rsidR="00D0321E" w:rsidRPr="004376A3">
        <w:rPr>
          <w:rFonts w:ascii="Bookman Old Style" w:hAnsi="Bookman Old Style" w:cs="Bookman Old Style"/>
          <w:sz w:val="24"/>
          <w:szCs w:val="24"/>
          <w:lang w:val="en-US"/>
        </w:rPr>
        <w:t>Kepala</w:t>
      </w:r>
      <w:proofErr w:type="spellEnd"/>
      <w:r w:rsidR="00D0321E" w:rsidRPr="004376A3">
        <w:rPr>
          <w:rFonts w:ascii="Bookman Old Style" w:hAnsi="Bookman Old Style" w:cs="Bookman Old Style"/>
          <w:sz w:val="24"/>
          <w:szCs w:val="24"/>
          <w:lang w:val="en-US"/>
        </w:rPr>
        <w:t xml:space="preserve"> Daerah </w:t>
      </w:r>
      <w:proofErr w:type="spellStart"/>
      <w:r w:rsidR="00D0321E" w:rsidRPr="004376A3">
        <w:rPr>
          <w:rFonts w:ascii="Bookman Old Style" w:hAnsi="Bookman Old Style" w:cs="Bookman Old Style"/>
          <w:sz w:val="24"/>
          <w:szCs w:val="24"/>
          <w:lang w:val="en-US"/>
        </w:rPr>
        <w:t>sebagai</w:t>
      </w:r>
      <w:proofErr w:type="spellEnd"/>
      <w:r w:rsidR="00D0321E" w:rsidRPr="004376A3">
        <w:rPr>
          <w:rFonts w:ascii="Bookman Old Style" w:hAnsi="Bookman Old Style" w:cs="Bookman Old Style"/>
          <w:sz w:val="24"/>
          <w:szCs w:val="24"/>
          <w:lang w:val="en-US"/>
        </w:rPr>
        <w:t xml:space="preserve"> </w:t>
      </w:r>
      <w:proofErr w:type="spellStart"/>
      <w:r w:rsidR="00D0321E" w:rsidRPr="004376A3">
        <w:rPr>
          <w:rFonts w:ascii="Bookman Old Style" w:hAnsi="Bookman Old Style" w:cs="Bookman Old Style"/>
          <w:sz w:val="24"/>
          <w:szCs w:val="24"/>
          <w:lang w:val="en-US"/>
        </w:rPr>
        <w:t>unsur</w:t>
      </w:r>
      <w:proofErr w:type="spellEnd"/>
      <w:r w:rsidR="00D0321E" w:rsidRPr="004376A3">
        <w:rPr>
          <w:rFonts w:ascii="Bookman Old Style" w:hAnsi="Bookman Old Style" w:cs="Bookman Old Style"/>
          <w:sz w:val="24"/>
          <w:szCs w:val="24"/>
          <w:lang w:val="en-US"/>
        </w:rPr>
        <w:t xml:space="preserve"> </w:t>
      </w:r>
      <w:proofErr w:type="spellStart"/>
      <w:r w:rsidR="00D0321E" w:rsidRPr="004376A3">
        <w:rPr>
          <w:rFonts w:ascii="Bookman Old Style" w:hAnsi="Bookman Old Style" w:cs="Bookman Old Style"/>
          <w:sz w:val="24"/>
          <w:szCs w:val="24"/>
          <w:lang w:val="en-US"/>
        </w:rPr>
        <w:t>penyelenggara</w:t>
      </w:r>
      <w:proofErr w:type="spellEnd"/>
      <w:r w:rsidR="00D0321E" w:rsidRPr="004376A3">
        <w:rPr>
          <w:rFonts w:ascii="Bookman Old Style" w:hAnsi="Bookman Old Style" w:cs="Bookman Old Style"/>
          <w:sz w:val="24"/>
          <w:szCs w:val="24"/>
          <w:lang w:val="en-US"/>
        </w:rPr>
        <w:t xml:space="preserve"> </w:t>
      </w:r>
      <w:proofErr w:type="spellStart"/>
      <w:r w:rsidR="00D0321E" w:rsidRPr="004376A3">
        <w:rPr>
          <w:rFonts w:ascii="Bookman Old Style" w:hAnsi="Bookman Old Style" w:cs="Bookman Old Style"/>
          <w:sz w:val="24"/>
          <w:szCs w:val="24"/>
          <w:lang w:val="en-US"/>
        </w:rPr>
        <w:t>Pemerintah</w:t>
      </w:r>
      <w:proofErr w:type="spellEnd"/>
      <w:r w:rsidR="00D0321E" w:rsidRPr="004376A3">
        <w:rPr>
          <w:rFonts w:ascii="Bookman Old Style" w:hAnsi="Bookman Old Style" w:cs="Bookman Old Style"/>
          <w:sz w:val="24"/>
          <w:szCs w:val="24"/>
          <w:lang w:val="en-US"/>
        </w:rPr>
        <w:t xml:space="preserve"> Daerah yang </w:t>
      </w:r>
      <w:proofErr w:type="spellStart"/>
      <w:r w:rsidR="00D0321E" w:rsidRPr="004376A3">
        <w:rPr>
          <w:rFonts w:ascii="Bookman Old Style" w:hAnsi="Bookman Old Style" w:cs="Bookman Old Style"/>
          <w:sz w:val="24"/>
          <w:szCs w:val="24"/>
          <w:lang w:val="en-US"/>
        </w:rPr>
        <w:t>memimpin</w:t>
      </w:r>
      <w:proofErr w:type="spellEnd"/>
      <w:r w:rsidR="00D0321E" w:rsidRPr="004376A3">
        <w:rPr>
          <w:rFonts w:ascii="Bookman Old Style" w:hAnsi="Bookman Old Style" w:cs="Bookman Old Style"/>
          <w:sz w:val="24"/>
          <w:szCs w:val="24"/>
          <w:lang w:val="en-US"/>
        </w:rPr>
        <w:t xml:space="preserve"> </w:t>
      </w:r>
      <w:proofErr w:type="spellStart"/>
      <w:r w:rsidR="00D0321E" w:rsidRPr="004376A3">
        <w:rPr>
          <w:rFonts w:ascii="Bookman Old Style" w:hAnsi="Bookman Old Style" w:cs="Bookman Old Style"/>
          <w:sz w:val="24"/>
          <w:szCs w:val="24"/>
          <w:lang w:val="en-US"/>
        </w:rPr>
        <w:t>pelaksanaan</w:t>
      </w:r>
      <w:proofErr w:type="spellEnd"/>
      <w:r w:rsidR="00D0321E" w:rsidRPr="004376A3">
        <w:rPr>
          <w:rFonts w:ascii="Bookman Old Style" w:hAnsi="Bookman Old Style" w:cs="Bookman Old Style"/>
          <w:sz w:val="24"/>
          <w:szCs w:val="24"/>
          <w:lang w:val="en-US"/>
        </w:rPr>
        <w:t xml:space="preserve"> </w:t>
      </w:r>
      <w:proofErr w:type="spellStart"/>
      <w:r w:rsidR="00D0321E" w:rsidRPr="004376A3">
        <w:rPr>
          <w:rFonts w:ascii="Bookman Old Style" w:hAnsi="Bookman Old Style" w:cs="Bookman Old Style"/>
          <w:sz w:val="24"/>
          <w:szCs w:val="24"/>
          <w:lang w:val="en-US"/>
        </w:rPr>
        <w:t>urusan</w:t>
      </w:r>
      <w:proofErr w:type="spellEnd"/>
      <w:r w:rsidR="00D0321E" w:rsidRPr="004376A3">
        <w:rPr>
          <w:rFonts w:ascii="Bookman Old Style" w:hAnsi="Bookman Old Style" w:cs="Bookman Old Style"/>
          <w:sz w:val="24"/>
          <w:szCs w:val="24"/>
          <w:lang w:val="en-US"/>
        </w:rPr>
        <w:t xml:space="preserve"> </w:t>
      </w:r>
      <w:proofErr w:type="spellStart"/>
      <w:r w:rsidR="00D0321E" w:rsidRPr="004376A3">
        <w:rPr>
          <w:rFonts w:ascii="Bookman Old Style" w:hAnsi="Bookman Old Style" w:cs="Bookman Old Style"/>
          <w:sz w:val="24"/>
          <w:szCs w:val="24"/>
          <w:lang w:val="en-US"/>
        </w:rPr>
        <w:t>Pemerintahan</w:t>
      </w:r>
      <w:proofErr w:type="spellEnd"/>
      <w:r w:rsidR="00D0321E" w:rsidRPr="004376A3">
        <w:rPr>
          <w:rFonts w:ascii="Bookman Old Style" w:hAnsi="Bookman Old Style" w:cs="Bookman Old Style"/>
          <w:sz w:val="24"/>
          <w:szCs w:val="24"/>
          <w:lang w:val="en-US"/>
        </w:rPr>
        <w:t xml:space="preserve"> yang </w:t>
      </w:r>
      <w:proofErr w:type="spellStart"/>
      <w:r w:rsidR="00D0321E" w:rsidRPr="004376A3">
        <w:rPr>
          <w:rFonts w:ascii="Bookman Old Style" w:hAnsi="Bookman Old Style" w:cs="Bookman Old Style"/>
          <w:sz w:val="24"/>
          <w:szCs w:val="24"/>
          <w:lang w:val="en-US"/>
        </w:rPr>
        <w:t>menjadi</w:t>
      </w:r>
      <w:proofErr w:type="spellEnd"/>
      <w:r w:rsidR="00D0321E" w:rsidRPr="004376A3">
        <w:rPr>
          <w:rFonts w:ascii="Bookman Old Style" w:hAnsi="Bookman Old Style" w:cs="Bookman Old Style"/>
          <w:sz w:val="24"/>
          <w:szCs w:val="24"/>
          <w:lang w:val="en-US"/>
        </w:rPr>
        <w:t xml:space="preserve"> </w:t>
      </w:r>
      <w:proofErr w:type="spellStart"/>
      <w:r w:rsidR="00D0321E" w:rsidRPr="004376A3">
        <w:rPr>
          <w:rFonts w:ascii="Bookman Old Style" w:hAnsi="Bookman Old Style" w:cs="Bookman Old Style"/>
          <w:sz w:val="24"/>
          <w:szCs w:val="24"/>
          <w:lang w:val="en-US"/>
        </w:rPr>
        <w:t>kewenangan</w:t>
      </w:r>
      <w:proofErr w:type="spellEnd"/>
      <w:r w:rsidR="00D0321E" w:rsidRPr="004376A3">
        <w:rPr>
          <w:rFonts w:ascii="Bookman Old Style" w:hAnsi="Bookman Old Style" w:cs="Bookman Old Style"/>
          <w:sz w:val="24"/>
          <w:szCs w:val="24"/>
          <w:lang w:val="en-US"/>
        </w:rPr>
        <w:t xml:space="preserve"> Daerah </w:t>
      </w:r>
      <w:proofErr w:type="spellStart"/>
      <w:r w:rsidR="00D0321E" w:rsidRPr="004376A3">
        <w:rPr>
          <w:rFonts w:ascii="Bookman Old Style" w:hAnsi="Bookman Old Style" w:cs="Bookman Old Style"/>
          <w:sz w:val="24"/>
          <w:szCs w:val="24"/>
          <w:lang w:val="en-US"/>
        </w:rPr>
        <w:t>Otonom</w:t>
      </w:r>
      <w:proofErr w:type="spellEnd"/>
      <w:r w:rsidR="00D0321E" w:rsidRPr="004376A3">
        <w:rPr>
          <w:rFonts w:ascii="Bookman Old Style" w:hAnsi="Bookman Old Style" w:cs="Bookman Old Style"/>
          <w:sz w:val="24"/>
          <w:szCs w:val="24"/>
          <w:lang w:val="en-US"/>
        </w:rPr>
        <w:t>.</w:t>
      </w:r>
    </w:p>
    <w:p w:rsidR="0064068F" w:rsidRPr="00AF3769" w:rsidRDefault="00F144EB" w:rsidP="0064068F">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 xml:space="preserve">Bupati </w:t>
      </w:r>
      <w:r w:rsidR="0064068F" w:rsidRPr="00AF3769">
        <w:rPr>
          <w:rFonts w:ascii="Bookman Old Style" w:hAnsi="Bookman Old Style" w:cs="Bookman Old Style"/>
          <w:sz w:val="24"/>
          <w:szCs w:val="24"/>
        </w:rPr>
        <w:t>adalah Bupati Merangin.</w:t>
      </w:r>
    </w:p>
    <w:p w:rsidR="0064068F" w:rsidRPr="00AF3769" w:rsidRDefault="0064068F" w:rsidP="0064068F">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 xml:space="preserve">Satuan Kerja Perangkat Daerah yang selanjutnya disingkat SKPD, adalah Satuan Kerja Perangkat Daerah yang mempunyai kewenangan di </w:t>
      </w:r>
      <w:proofErr w:type="spellStart"/>
      <w:r w:rsidR="00412D76">
        <w:rPr>
          <w:rFonts w:ascii="Bookman Old Style" w:hAnsi="Bookman Old Style" w:cs="Bookman Old Style"/>
          <w:sz w:val="24"/>
          <w:szCs w:val="24"/>
          <w:lang w:val="en-US"/>
        </w:rPr>
        <w:t>Dinas</w:t>
      </w:r>
      <w:proofErr w:type="spellEnd"/>
      <w:r w:rsidRPr="00AF3769">
        <w:rPr>
          <w:rFonts w:ascii="Bookman Old Style" w:hAnsi="Bookman Old Style" w:cs="Bookman Old Style"/>
          <w:sz w:val="24"/>
          <w:szCs w:val="24"/>
        </w:rPr>
        <w:t xml:space="preserve">  Lingkungan Hidup.</w:t>
      </w:r>
    </w:p>
    <w:p w:rsidR="004376A3" w:rsidRPr="00AC7920" w:rsidRDefault="0064068F" w:rsidP="004376A3">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lang w:val="en-US"/>
        </w:rPr>
      </w:pPr>
      <w:r w:rsidRPr="00AC7920">
        <w:rPr>
          <w:rFonts w:ascii="Bookman Old Style" w:hAnsi="Bookman Old Style" w:cs="Bookman Old Style"/>
          <w:sz w:val="24"/>
          <w:szCs w:val="24"/>
        </w:rPr>
        <w:t xml:space="preserve">Kepala </w:t>
      </w:r>
      <w:proofErr w:type="spellStart"/>
      <w:r w:rsidR="00412D76">
        <w:rPr>
          <w:rFonts w:ascii="Bookman Old Style" w:hAnsi="Bookman Old Style" w:cs="Bookman Old Style"/>
          <w:sz w:val="24"/>
          <w:szCs w:val="24"/>
          <w:lang w:val="en-US"/>
        </w:rPr>
        <w:t>Organisasi</w:t>
      </w:r>
      <w:proofErr w:type="spellEnd"/>
      <w:r w:rsidR="00412D76">
        <w:rPr>
          <w:rFonts w:ascii="Bookman Old Style" w:hAnsi="Bookman Old Style" w:cs="Bookman Old Style"/>
          <w:sz w:val="24"/>
          <w:szCs w:val="24"/>
          <w:lang w:val="en-US"/>
        </w:rPr>
        <w:t xml:space="preserve"> </w:t>
      </w:r>
      <w:r w:rsidRPr="00AC7920">
        <w:rPr>
          <w:rFonts w:ascii="Bookman Old Style" w:hAnsi="Bookman Old Style" w:cs="Bookman Old Style"/>
          <w:sz w:val="24"/>
          <w:szCs w:val="24"/>
        </w:rPr>
        <w:t xml:space="preserve">Perangkat Daerah yang selanjutnya disebut Kepala </w:t>
      </w:r>
      <w:r w:rsidR="00412D76">
        <w:rPr>
          <w:rFonts w:ascii="Bookman Old Style" w:hAnsi="Bookman Old Style" w:cs="Bookman Old Style"/>
          <w:sz w:val="24"/>
          <w:szCs w:val="24"/>
          <w:lang w:val="en-US"/>
        </w:rPr>
        <w:t>OPD</w:t>
      </w:r>
      <w:r w:rsidRPr="00AC7920">
        <w:rPr>
          <w:rFonts w:ascii="Bookman Old Style" w:hAnsi="Bookman Old Style" w:cs="Bookman Old Style"/>
          <w:sz w:val="24"/>
          <w:szCs w:val="24"/>
        </w:rPr>
        <w:t xml:space="preserve">, adalah Kepala </w:t>
      </w:r>
      <w:r w:rsidR="00412D76">
        <w:rPr>
          <w:rFonts w:ascii="Bookman Old Style" w:hAnsi="Bookman Old Style" w:cs="Bookman Old Style"/>
          <w:sz w:val="24"/>
          <w:szCs w:val="24"/>
          <w:lang w:val="en-US"/>
        </w:rPr>
        <w:t>OPD</w:t>
      </w:r>
      <w:r w:rsidRPr="00AC7920">
        <w:rPr>
          <w:rFonts w:ascii="Bookman Old Style" w:hAnsi="Bookman Old Style" w:cs="Bookman Old Style"/>
          <w:sz w:val="24"/>
          <w:szCs w:val="24"/>
        </w:rPr>
        <w:t xml:space="preserve"> yang mempunyai kewenangan di Badan Lingkungan Hidup Kabupaten Merangin.</w:t>
      </w:r>
    </w:p>
    <w:p w:rsidR="0064068F" w:rsidRPr="00AF3769" w:rsidRDefault="0064068F" w:rsidP="0064068F">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Badan adalah sekumpulan orang dan/atau modal yang merupakan kesatuan baik yang melakukan usaha, maupun yang tidak melakukan usaha yang meliputi perseroan terbatas, perseroan komanditer, perseroan lainnya Badan Usaha Milik Negara atau Daerah dengan nama dan dalam bentuk apapun, firma, kongsi, koperasi, yayasan, organisasi massa, organisasi sosial politik, atau organisasi yang sejenis, lembaga, bentuk usaha tetap, dan bentuk badan lainnya usaha tetap, dan bentuk badan lainnya.</w:t>
      </w:r>
    </w:p>
    <w:p w:rsidR="0064068F" w:rsidRPr="00AF3769" w:rsidRDefault="0064068F" w:rsidP="0064068F">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Laboratorium lingkungan adalah laboratorium yang mempunyai sertifikat akreditasi laboratorium pengujian parameter kualitas lingkungan dan mempunyai identitas registrasi.</w:t>
      </w:r>
    </w:p>
    <w:p w:rsidR="0064068F" w:rsidRPr="00AF3769" w:rsidRDefault="0064068F" w:rsidP="0064068F">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Akreditasi adalah rangkaian kegiatan pengakuan formal oleh lembaga akreditasi yang menyatakan bahwa suatu lembaga/laboratorium telah memenuhi persyaratan untuk melakukan kegiatan sertifikat tertentu dalam hal ini pengakuan terhadap kemampuan dan kewenangan laboratorium lingkungan dilaksanakan oleh Badan Standarisasi Nasional (BSN) atau badan akreditasi lain secara internasional.</w:t>
      </w:r>
    </w:p>
    <w:p w:rsidR="0064068F" w:rsidRPr="00D10E5E" w:rsidRDefault="0064068F" w:rsidP="0064068F">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Pengujian kualitas lingkungan adalah kegiatan yang meliputi pengambilan contoh uji termasuk analisis di lapangan, penanganan transportasi, penyimpanan, preparasi, dan analisis contoh uji.</w:t>
      </w:r>
    </w:p>
    <w:p w:rsidR="00D10E5E" w:rsidRPr="00D10E5E" w:rsidRDefault="00D10E5E" w:rsidP="00D10E5E">
      <w:pPr>
        <w:autoSpaceDE w:val="0"/>
        <w:autoSpaceDN w:val="0"/>
        <w:adjustRightInd w:val="0"/>
        <w:spacing w:after="0"/>
        <w:jc w:val="both"/>
        <w:rPr>
          <w:rFonts w:ascii="Bookman Old Style" w:hAnsi="Bookman Old Style" w:cs="Bookman Old Style"/>
          <w:sz w:val="24"/>
          <w:szCs w:val="24"/>
          <w:lang w:val="en-US"/>
        </w:rPr>
      </w:pPr>
    </w:p>
    <w:p w:rsidR="00AC7920" w:rsidRPr="004F4FB2" w:rsidRDefault="0064068F" w:rsidP="00AC7920">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lang w:val="en-US"/>
        </w:rPr>
      </w:pPr>
      <w:r w:rsidRPr="004F4FB2">
        <w:rPr>
          <w:rFonts w:ascii="Bookman Old Style" w:hAnsi="Bookman Old Style" w:cs="Bookman Old Style"/>
          <w:sz w:val="24"/>
          <w:szCs w:val="24"/>
        </w:rPr>
        <w:lastRenderedPageBreak/>
        <w:t>Air adalah semua air yang terdapat pada, di atas maupun di bawah permukaan tanah, termasuk dalam pengertian ini air permukaan, air tanah, air hujan dan air laut yang berada di darat.</w:t>
      </w:r>
    </w:p>
    <w:p w:rsidR="0064068F" w:rsidRPr="00AF3769" w:rsidRDefault="0064068F" w:rsidP="0064068F">
      <w:pPr>
        <w:pStyle w:val="ListParagraph"/>
        <w:numPr>
          <w:ilvl w:val="0"/>
          <w:numId w:val="2"/>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Pelanggan adalah seseorang atau badan hukum yang memanfaatkan jasapengujian dan pengambilan sampel laboratorium lingkungan.</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BAB II</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MAKSUD DAN TUJUAN</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PENYELENGGARAAN LABORATORIUM</w:t>
      </w:r>
    </w:p>
    <w:p w:rsidR="00AC7920" w:rsidRDefault="00AC7920" w:rsidP="0064068F">
      <w:pPr>
        <w:autoSpaceDE w:val="0"/>
        <w:autoSpaceDN w:val="0"/>
        <w:adjustRightInd w:val="0"/>
        <w:spacing w:after="0"/>
        <w:jc w:val="center"/>
        <w:rPr>
          <w:rFonts w:ascii="Bookman Old Style" w:hAnsi="Bookman Old Style" w:cs="Bookman Old Style"/>
          <w:bCs/>
          <w:sz w:val="24"/>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Pasal 2</w:t>
      </w:r>
    </w:p>
    <w:p w:rsidR="00D33E2B" w:rsidRPr="00D33E2B" w:rsidRDefault="00D33E2B" w:rsidP="0064068F">
      <w:pPr>
        <w:autoSpaceDE w:val="0"/>
        <w:autoSpaceDN w:val="0"/>
        <w:adjustRightInd w:val="0"/>
        <w:spacing w:after="0"/>
        <w:jc w:val="center"/>
        <w:rPr>
          <w:rFonts w:ascii="Bookman Old Style" w:hAnsi="Bookman Old Style" w:cs="Bookman Old Style"/>
          <w:bCs/>
          <w:sz w:val="24"/>
          <w:szCs w:val="24"/>
          <w:lang w:val="en-US"/>
        </w:rPr>
      </w:pPr>
    </w:p>
    <w:p w:rsidR="0077679B" w:rsidRPr="004F4FB2" w:rsidRDefault="0064068F" w:rsidP="0077679B">
      <w:pPr>
        <w:pStyle w:val="ListParagraph"/>
        <w:numPr>
          <w:ilvl w:val="0"/>
          <w:numId w:val="4"/>
        </w:numPr>
        <w:autoSpaceDE w:val="0"/>
        <w:autoSpaceDN w:val="0"/>
        <w:adjustRightInd w:val="0"/>
        <w:spacing w:after="0"/>
        <w:ind w:left="567" w:hanging="567"/>
        <w:jc w:val="both"/>
        <w:rPr>
          <w:rFonts w:ascii="Bookman Old Style" w:hAnsi="Bookman Old Style" w:cs="Bookman Old Style"/>
          <w:sz w:val="24"/>
          <w:szCs w:val="24"/>
          <w:lang w:val="en-US"/>
        </w:rPr>
      </w:pPr>
      <w:r w:rsidRPr="004F4FB2">
        <w:rPr>
          <w:rFonts w:ascii="Bookman Old Style" w:hAnsi="Bookman Old Style" w:cs="Bookman Old Style"/>
          <w:sz w:val="24"/>
          <w:szCs w:val="24"/>
        </w:rPr>
        <w:t>Maksud penyelenggaraan laboratorium adalah melaksanakan  pengujian kualitas lingkungan.</w:t>
      </w:r>
    </w:p>
    <w:p w:rsidR="0064068F" w:rsidRPr="00AF3769" w:rsidRDefault="0064068F" w:rsidP="0064068F">
      <w:pPr>
        <w:pStyle w:val="ListParagraph"/>
        <w:numPr>
          <w:ilvl w:val="0"/>
          <w:numId w:val="4"/>
        </w:numPr>
        <w:autoSpaceDE w:val="0"/>
        <w:autoSpaceDN w:val="0"/>
        <w:adjustRightInd w:val="0"/>
        <w:spacing w:after="0"/>
        <w:ind w:left="567" w:hanging="567"/>
        <w:jc w:val="both"/>
        <w:rPr>
          <w:rFonts w:ascii="Bookman Old Style" w:hAnsi="Bookman Old Style" w:cs="Bookman Old Style"/>
          <w:sz w:val="24"/>
          <w:szCs w:val="24"/>
        </w:rPr>
      </w:pPr>
      <w:r w:rsidRPr="00AF3769">
        <w:rPr>
          <w:rFonts w:ascii="Bookman Old Style" w:hAnsi="Bookman Old Style" w:cs="Bookman Old Style"/>
          <w:sz w:val="24"/>
          <w:szCs w:val="24"/>
        </w:rPr>
        <w:t>Pengujian kualitas lingkungan sebagaimana yang dimaksud</w:t>
      </w:r>
      <w:r w:rsidR="00D0321E" w:rsidRPr="00AF3769">
        <w:rPr>
          <w:rFonts w:ascii="Bookman Old Style" w:hAnsi="Bookman Old Style" w:cs="Bookman Old Style"/>
          <w:sz w:val="24"/>
          <w:szCs w:val="24"/>
          <w:lang w:val="en-US"/>
        </w:rPr>
        <w:t xml:space="preserve"> </w:t>
      </w:r>
      <w:proofErr w:type="spellStart"/>
      <w:r w:rsidR="00D0321E" w:rsidRPr="00AF3769">
        <w:rPr>
          <w:rFonts w:ascii="Bookman Old Style" w:hAnsi="Bookman Old Style" w:cs="Bookman Old Style"/>
          <w:sz w:val="24"/>
          <w:szCs w:val="24"/>
          <w:lang w:val="en-US"/>
        </w:rPr>
        <w:t>pada</w:t>
      </w:r>
      <w:proofErr w:type="spellEnd"/>
      <w:r w:rsidRPr="00AF3769">
        <w:rPr>
          <w:rFonts w:ascii="Bookman Old Style" w:hAnsi="Bookman Old Style" w:cs="Bookman Old Style"/>
          <w:sz w:val="24"/>
          <w:szCs w:val="24"/>
        </w:rPr>
        <w:t xml:space="preserve"> ayat (1) adalah pengujian kualitas air, udara, dan tanah.</w:t>
      </w:r>
    </w:p>
    <w:p w:rsidR="00D0321E" w:rsidRPr="00AF3769" w:rsidRDefault="00D0321E" w:rsidP="0064068F">
      <w:pPr>
        <w:autoSpaceDE w:val="0"/>
        <w:autoSpaceDN w:val="0"/>
        <w:adjustRightInd w:val="0"/>
        <w:spacing w:after="0"/>
        <w:rPr>
          <w:rFonts w:ascii="Calibri" w:hAnsi="Calibri" w:cs="Calibri"/>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Pasal 3</w:t>
      </w:r>
    </w:p>
    <w:p w:rsidR="00D33E2B" w:rsidRPr="00D33E2B" w:rsidRDefault="00D33E2B"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64068F" w:rsidP="0064068F">
      <w:p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 xml:space="preserve">Tujuan penyelenggaraan laboratorium adalah untuk mengetahui kualitas air, udara dan tanah dalam rangka memberi pelayanan kepada pelanggan dan mendukung tugas-tugas pokok </w:t>
      </w:r>
      <w:r w:rsidR="0031641C">
        <w:rPr>
          <w:rFonts w:ascii="Bookman Old Style" w:hAnsi="Bookman Old Style" w:cs="Bookman Old Style"/>
          <w:sz w:val="24"/>
          <w:szCs w:val="24"/>
          <w:lang w:val="en-US"/>
        </w:rPr>
        <w:t>OPD</w:t>
      </w:r>
      <w:r w:rsidRPr="00AF3769">
        <w:rPr>
          <w:rFonts w:ascii="Bookman Old Style" w:hAnsi="Bookman Old Style" w:cs="Bookman Old Style"/>
          <w:sz w:val="24"/>
          <w:szCs w:val="24"/>
        </w:rPr>
        <w:t xml:space="preserve"> </w:t>
      </w:r>
      <w:proofErr w:type="spellStart"/>
      <w:r w:rsidR="0031641C">
        <w:rPr>
          <w:rFonts w:ascii="Bookman Old Style" w:hAnsi="Bookman Old Style" w:cs="Bookman Old Style"/>
          <w:sz w:val="24"/>
          <w:szCs w:val="24"/>
          <w:lang w:val="en-US"/>
        </w:rPr>
        <w:t>Dinas</w:t>
      </w:r>
      <w:proofErr w:type="spellEnd"/>
      <w:r w:rsidRPr="00AF3769">
        <w:rPr>
          <w:rFonts w:ascii="Bookman Old Style" w:hAnsi="Bookman Old Style" w:cs="Bookman Old Style"/>
          <w:sz w:val="24"/>
          <w:szCs w:val="24"/>
        </w:rPr>
        <w:t xml:space="preserve"> Lingkungan Hidup.</w:t>
      </w:r>
    </w:p>
    <w:p w:rsidR="00114525" w:rsidRPr="00AF3769" w:rsidRDefault="00114525" w:rsidP="0064068F">
      <w:pPr>
        <w:autoSpaceDE w:val="0"/>
        <w:autoSpaceDN w:val="0"/>
        <w:adjustRightInd w:val="0"/>
        <w:spacing w:after="0"/>
        <w:jc w:val="center"/>
        <w:rPr>
          <w:rFonts w:ascii="Bookman Old Style" w:hAnsi="Bookman Old Style" w:cs="Bookman Old Style"/>
          <w:bCs/>
          <w:sz w:val="24"/>
          <w:szCs w:val="24"/>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BAB III</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SARANA DAN PRASARANA</w:t>
      </w:r>
    </w:p>
    <w:p w:rsidR="00AC7920" w:rsidRDefault="00AC7920" w:rsidP="0064068F">
      <w:pPr>
        <w:autoSpaceDE w:val="0"/>
        <w:autoSpaceDN w:val="0"/>
        <w:adjustRightInd w:val="0"/>
        <w:spacing w:after="0"/>
        <w:jc w:val="center"/>
        <w:rPr>
          <w:rFonts w:ascii="Bookman Old Style" w:hAnsi="Bookman Old Style" w:cs="Bookman Old Style"/>
          <w:bCs/>
          <w:sz w:val="24"/>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Pasal 4</w:t>
      </w:r>
    </w:p>
    <w:p w:rsidR="00D33E2B" w:rsidRPr="00D33E2B" w:rsidRDefault="00D33E2B"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64068F" w:rsidP="0064068F">
      <w:p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Sarana dan prasarana laboratorium lingkungan meliputi organisasi, sumber</w:t>
      </w:r>
    </w:p>
    <w:p w:rsidR="0064068F" w:rsidRPr="00AF3769" w:rsidRDefault="0064068F" w:rsidP="0064068F">
      <w:p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daya manusia, gedung, peralatan, alat mobilisasi.</w:t>
      </w:r>
    </w:p>
    <w:p w:rsidR="004376A3" w:rsidRDefault="004376A3" w:rsidP="0064068F">
      <w:pPr>
        <w:autoSpaceDE w:val="0"/>
        <w:autoSpaceDN w:val="0"/>
        <w:adjustRightInd w:val="0"/>
        <w:spacing w:after="0"/>
        <w:jc w:val="center"/>
        <w:rPr>
          <w:rFonts w:ascii="Bookman Old Style" w:hAnsi="Bookman Old Style" w:cs="Bookman Old Style"/>
          <w:bCs/>
          <w:sz w:val="24"/>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Pasal 5</w:t>
      </w:r>
    </w:p>
    <w:p w:rsidR="004376A3" w:rsidRPr="004376A3" w:rsidRDefault="004376A3"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64068F" w:rsidP="0064068F">
      <w:p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 xml:space="preserve">Organisasi sebagaimana dimaksud </w:t>
      </w:r>
      <w:proofErr w:type="spellStart"/>
      <w:r w:rsidR="00AF3769" w:rsidRPr="00AF3769">
        <w:rPr>
          <w:rFonts w:ascii="Bookman Old Style" w:hAnsi="Bookman Old Style" w:cs="Bookman Old Style"/>
          <w:sz w:val="24"/>
          <w:szCs w:val="24"/>
          <w:lang w:val="en-US"/>
        </w:rPr>
        <w:t>dalam</w:t>
      </w:r>
      <w:proofErr w:type="spellEnd"/>
      <w:r w:rsidR="00AF3769" w:rsidRPr="00AF3769">
        <w:rPr>
          <w:rFonts w:ascii="Bookman Old Style" w:hAnsi="Bookman Old Style" w:cs="Bookman Old Style"/>
          <w:sz w:val="24"/>
          <w:szCs w:val="24"/>
          <w:lang w:val="en-US"/>
        </w:rPr>
        <w:t xml:space="preserve"> </w:t>
      </w:r>
      <w:r w:rsidRPr="00AF3769">
        <w:rPr>
          <w:rFonts w:ascii="Bookman Old Style" w:hAnsi="Bookman Old Style" w:cs="Bookman Old Style"/>
          <w:sz w:val="24"/>
          <w:szCs w:val="24"/>
        </w:rPr>
        <w:t>Pasal 4 adalah organisasi penyelenggaraan laboratorium lingkungan yang ditetapkan dengan Peraturan Bupati.</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BAB IV</w:t>
      </w: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JENIS PELAYANAN</w:t>
      </w:r>
    </w:p>
    <w:p w:rsidR="00AC7920" w:rsidRDefault="00AC7920" w:rsidP="0064068F">
      <w:pPr>
        <w:autoSpaceDE w:val="0"/>
        <w:autoSpaceDN w:val="0"/>
        <w:adjustRightInd w:val="0"/>
        <w:spacing w:after="0"/>
        <w:jc w:val="center"/>
        <w:rPr>
          <w:rFonts w:ascii="Bookman Old Style" w:hAnsi="Bookman Old Style" w:cs="Bookman Old Style"/>
          <w:bCs/>
          <w:sz w:val="24"/>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Pasal 6</w:t>
      </w:r>
    </w:p>
    <w:p w:rsidR="004376A3" w:rsidRPr="004376A3" w:rsidRDefault="004376A3"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64068F" w:rsidP="0064068F">
      <w:pPr>
        <w:pStyle w:val="ListParagraph"/>
        <w:numPr>
          <w:ilvl w:val="0"/>
          <w:numId w:val="5"/>
        </w:num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Pelayanan yang diberikan laboratorium meliputi :</w:t>
      </w:r>
    </w:p>
    <w:p w:rsidR="0064068F" w:rsidRPr="00AF3769" w:rsidRDefault="0064068F" w:rsidP="0064068F">
      <w:pPr>
        <w:pStyle w:val="ListParagraph"/>
        <w:numPr>
          <w:ilvl w:val="0"/>
          <w:numId w:val="6"/>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 xml:space="preserve">Pelayanan internal yaitu pelayanan kepada bagian-bagian yang ada pada </w:t>
      </w:r>
      <w:r w:rsidR="0031641C">
        <w:rPr>
          <w:rFonts w:ascii="Bookman Old Style" w:hAnsi="Bookman Old Style" w:cs="Bookman Old Style"/>
          <w:sz w:val="24"/>
          <w:szCs w:val="24"/>
          <w:lang w:val="en-US"/>
        </w:rPr>
        <w:t>OPD</w:t>
      </w:r>
      <w:r w:rsidRPr="00AF3769">
        <w:rPr>
          <w:rFonts w:ascii="Bookman Old Style" w:hAnsi="Bookman Old Style" w:cs="Bookman Old Style"/>
          <w:sz w:val="24"/>
          <w:szCs w:val="24"/>
        </w:rPr>
        <w:t xml:space="preserve"> </w:t>
      </w:r>
      <w:proofErr w:type="spellStart"/>
      <w:r w:rsidR="0031641C">
        <w:rPr>
          <w:rFonts w:ascii="Bookman Old Style" w:hAnsi="Bookman Old Style" w:cs="Bookman Old Style"/>
          <w:sz w:val="24"/>
          <w:szCs w:val="24"/>
          <w:lang w:val="en-US"/>
        </w:rPr>
        <w:t>Dinas</w:t>
      </w:r>
      <w:proofErr w:type="spellEnd"/>
      <w:r w:rsidR="0031641C">
        <w:rPr>
          <w:rFonts w:ascii="Bookman Old Style" w:hAnsi="Bookman Old Style" w:cs="Bookman Old Style"/>
          <w:sz w:val="24"/>
          <w:szCs w:val="24"/>
          <w:lang w:val="en-US"/>
        </w:rPr>
        <w:t xml:space="preserve"> </w:t>
      </w:r>
      <w:r w:rsidRPr="00AF3769">
        <w:rPr>
          <w:rFonts w:ascii="Bookman Old Style" w:hAnsi="Bookman Old Style" w:cs="Bookman Old Style"/>
          <w:sz w:val="24"/>
          <w:szCs w:val="24"/>
        </w:rPr>
        <w:t>Lingkungan Hidup dalam rangka menunjang tugas tugas pokok;</w:t>
      </w:r>
    </w:p>
    <w:p w:rsidR="0064068F" w:rsidRPr="003B730C" w:rsidRDefault="0064068F" w:rsidP="0064068F">
      <w:pPr>
        <w:pStyle w:val="ListParagraph"/>
        <w:numPr>
          <w:ilvl w:val="0"/>
          <w:numId w:val="6"/>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Pelayanan eksternal yaitu pelayanan kepada pelanggan pengguna jasa</w:t>
      </w:r>
      <w:r w:rsidR="0052596B">
        <w:rPr>
          <w:rFonts w:ascii="Bookman Old Style" w:hAnsi="Bookman Old Style" w:cs="Bookman Old Style"/>
          <w:sz w:val="24"/>
          <w:szCs w:val="24"/>
          <w:lang w:val="en-US"/>
        </w:rPr>
        <w:t xml:space="preserve"> </w:t>
      </w:r>
      <w:r w:rsidRPr="00AF3769">
        <w:rPr>
          <w:rFonts w:ascii="Bookman Old Style" w:hAnsi="Bookman Old Style" w:cs="Bookman Old Style"/>
          <w:sz w:val="24"/>
          <w:szCs w:val="24"/>
        </w:rPr>
        <w:t xml:space="preserve">laboratorium di luar </w:t>
      </w:r>
      <w:r w:rsidR="0052596B">
        <w:rPr>
          <w:rFonts w:ascii="Bookman Old Style" w:hAnsi="Bookman Old Style" w:cs="Bookman Old Style"/>
          <w:sz w:val="24"/>
          <w:szCs w:val="24"/>
          <w:lang w:val="en-US"/>
        </w:rPr>
        <w:t xml:space="preserve">OPD </w:t>
      </w:r>
      <w:proofErr w:type="spellStart"/>
      <w:r w:rsidR="0052596B">
        <w:rPr>
          <w:rFonts w:ascii="Bookman Old Style" w:hAnsi="Bookman Old Style" w:cs="Bookman Old Style"/>
          <w:sz w:val="24"/>
          <w:szCs w:val="24"/>
          <w:lang w:val="en-US"/>
        </w:rPr>
        <w:t>Dinas</w:t>
      </w:r>
      <w:proofErr w:type="spellEnd"/>
      <w:r w:rsidRPr="00AF3769">
        <w:rPr>
          <w:rFonts w:ascii="Bookman Old Style" w:hAnsi="Bookman Old Style" w:cs="Bookman Old Style"/>
          <w:sz w:val="24"/>
          <w:szCs w:val="24"/>
        </w:rPr>
        <w:t xml:space="preserve"> Lingkungan Hidup.</w:t>
      </w:r>
    </w:p>
    <w:p w:rsidR="003B730C" w:rsidRPr="00AF3769" w:rsidRDefault="003B730C" w:rsidP="003B730C">
      <w:pPr>
        <w:pStyle w:val="ListParagraph"/>
        <w:autoSpaceDE w:val="0"/>
        <w:autoSpaceDN w:val="0"/>
        <w:adjustRightInd w:val="0"/>
        <w:spacing w:after="0"/>
        <w:jc w:val="both"/>
        <w:rPr>
          <w:rFonts w:ascii="Bookman Old Style" w:hAnsi="Bookman Old Style" w:cs="Bookman Old Style"/>
          <w:sz w:val="24"/>
          <w:szCs w:val="24"/>
        </w:rPr>
      </w:pPr>
    </w:p>
    <w:p w:rsidR="0064068F" w:rsidRPr="00AF3769" w:rsidRDefault="0064068F" w:rsidP="0064068F">
      <w:pPr>
        <w:pStyle w:val="ListParagraph"/>
        <w:numPr>
          <w:ilvl w:val="0"/>
          <w:numId w:val="5"/>
        </w:num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 xml:space="preserve">Jenis pelayanan sebagaimana dimaksud </w:t>
      </w:r>
      <w:proofErr w:type="spellStart"/>
      <w:r w:rsidR="00AF3769" w:rsidRPr="00AF3769">
        <w:rPr>
          <w:rFonts w:ascii="Bookman Old Style" w:hAnsi="Bookman Old Style" w:cs="Bookman Old Style"/>
          <w:sz w:val="24"/>
          <w:szCs w:val="24"/>
          <w:lang w:val="en-US"/>
        </w:rPr>
        <w:t>pada</w:t>
      </w:r>
      <w:proofErr w:type="spellEnd"/>
      <w:r w:rsidR="00AF3769" w:rsidRPr="00AF3769">
        <w:rPr>
          <w:rFonts w:ascii="Bookman Old Style" w:hAnsi="Bookman Old Style" w:cs="Bookman Old Style"/>
          <w:sz w:val="24"/>
          <w:szCs w:val="24"/>
          <w:lang w:val="en-US"/>
        </w:rPr>
        <w:t xml:space="preserve"> </w:t>
      </w:r>
      <w:r w:rsidRPr="00AF3769">
        <w:rPr>
          <w:rFonts w:ascii="Bookman Old Style" w:hAnsi="Bookman Old Style" w:cs="Bookman Old Style"/>
          <w:sz w:val="24"/>
          <w:szCs w:val="24"/>
        </w:rPr>
        <w:t>ayat (1) meliputi :</w:t>
      </w:r>
    </w:p>
    <w:p w:rsidR="0064068F" w:rsidRPr="00AF3769" w:rsidRDefault="0064068F" w:rsidP="0064068F">
      <w:pPr>
        <w:pStyle w:val="ListParagraph"/>
        <w:numPr>
          <w:ilvl w:val="0"/>
          <w:numId w:val="7"/>
        </w:num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Pengujian kualitas air;</w:t>
      </w:r>
    </w:p>
    <w:p w:rsidR="0064068F" w:rsidRPr="00AF3769" w:rsidRDefault="0064068F" w:rsidP="0064068F">
      <w:pPr>
        <w:pStyle w:val="ListParagraph"/>
        <w:numPr>
          <w:ilvl w:val="0"/>
          <w:numId w:val="7"/>
        </w:num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Pengujian kualitas udara;</w:t>
      </w:r>
    </w:p>
    <w:p w:rsidR="0064068F" w:rsidRPr="00AF3769" w:rsidRDefault="0064068F" w:rsidP="0064068F">
      <w:pPr>
        <w:pStyle w:val="ListParagraph"/>
        <w:numPr>
          <w:ilvl w:val="0"/>
          <w:numId w:val="7"/>
        </w:num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Pengujian kualitas tanah.</w:t>
      </w:r>
    </w:p>
    <w:p w:rsidR="004F4FB2" w:rsidRDefault="004F4FB2" w:rsidP="0064068F">
      <w:pPr>
        <w:autoSpaceDE w:val="0"/>
        <w:autoSpaceDN w:val="0"/>
        <w:adjustRightInd w:val="0"/>
        <w:spacing w:after="0"/>
        <w:jc w:val="center"/>
        <w:rPr>
          <w:rFonts w:ascii="Bookman Old Style" w:hAnsi="Bookman Old Style" w:cs="Bookman Old Style"/>
          <w:bCs/>
          <w:sz w:val="24"/>
          <w:szCs w:val="24"/>
          <w:lang w:val="en-US"/>
        </w:rPr>
      </w:pPr>
    </w:p>
    <w:p w:rsidR="004F4FB2" w:rsidRDefault="004F4FB2" w:rsidP="0064068F">
      <w:pPr>
        <w:autoSpaceDE w:val="0"/>
        <w:autoSpaceDN w:val="0"/>
        <w:adjustRightInd w:val="0"/>
        <w:spacing w:after="0"/>
        <w:jc w:val="center"/>
        <w:rPr>
          <w:rFonts w:ascii="Bookman Old Style" w:hAnsi="Bookman Old Style" w:cs="Bookman Old Style"/>
          <w:bCs/>
          <w:sz w:val="24"/>
          <w:szCs w:val="24"/>
          <w:lang w:val="en-US"/>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BAB V</w:t>
      </w: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KETENTUAN PENGUJIAN</w:t>
      </w:r>
    </w:p>
    <w:p w:rsidR="00AC7920" w:rsidRDefault="00AC7920" w:rsidP="0064068F">
      <w:pPr>
        <w:autoSpaceDE w:val="0"/>
        <w:autoSpaceDN w:val="0"/>
        <w:adjustRightInd w:val="0"/>
        <w:spacing w:after="0"/>
        <w:jc w:val="center"/>
        <w:rPr>
          <w:rFonts w:ascii="Bookman Old Style" w:hAnsi="Bookman Old Style" w:cs="Bookman Old Style"/>
          <w:bCs/>
          <w:sz w:val="8"/>
          <w:szCs w:val="24"/>
          <w:lang w:val="en-US"/>
        </w:rPr>
      </w:pPr>
    </w:p>
    <w:p w:rsidR="00505AC0" w:rsidRPr="007E0743" w:rsidRDefault="00505AC0" w:rsidP="0064068F">
      <w:pPr>
        <w:autoSpaceDE w:val="0"/>
        <w:autoSpaceDN w:val="0"/>
        <w:adjustRightInd w:val="0"/>
        <w:spacing w:after="0"/>
        <w:jc w:val="center"/>
        <w:rPr>
          <w:rFonts w:ascii="Bookman Old Style" w:hAnsi="Bookman Old Style" w:cs="Bookman Old Style"/>
          <w:bCs/>
          <w:sz w:val="8"/>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Pasal 7</w:t>
      </w:r>
    </w:p>
    <w:p w:rsidR="004376A3" w:rsidRDefault="004376A3" w:rsidP="0064068F">
      <w:pPr>
        <w:autoSpaceDE w:val="0"/>
        <w:autoSpaceDN w:val="0"/>
        <w:adjustRightInd w:val="0"/>
        <w:spacing w:after="0"/>
        <w:jc w:val="center"/>
        <w:rPr>
          <w:rFonts w:ascii="Bookman Old Style" w:hAnsi="Bookman Old Style" w:cs="Bookman Old Style"/>
          <w:bCs/>
          <w:sz w:val="8"/>
          <w:szCs w:val="24"/>
          <w:lang w:val="en-US"/>
        </w:rPr>
      </w:pPr>
    </w:p>
    <w:p w:rsidR="00505AC0" w:rsidRPr="007E0743" w:rsidRDefault="00505AC0" w:rsidP="0064068F">
      <w:pPr>
        <w:autoSpaceDE w:val="0"/>
        <w:autoSpaceDN w:val="0"/>
        <w:adjustRightInd w:val="0"/>
        <w:spacing w:after="0"/>
        <w:jc w:val="center"/>
        <w:rPr>
          <w:rFonts w:ascii="Bookman Old Style" w:hAnsi="Bookman Old Style" w:cs="Bookman Old Style"/>
          <w:bCs/>
          <w:sz w:val="8"/>
          <w:szCs w:val="24"/>
          <w:lang w:val="en-US"/>
        </w:rPr>
      </w:pPr>
    </w:p>
    <w:p w:rsidR="0064068F" w:rsidRPr="003B730C" w:rsidRDefault="0064068F" w:rsidP="0064068F">
      <w:pPr>
        <w:pStyle w:val="ListParagraph"/>
        <w:numPr>
          <w:ilvl w:val="0"/>
          <w:numId w:val="9"/>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Setiap usaha dan/atau kegiatan, wajib melakukan pengujian kualitas lingkungan.</w:t>
      </w:r>
    </w:p>
    <w:p w:rsidR="003B730C" w:rsidRPr="0077679B" w:rsidRDefault="003B730C" w:rsidP="003B730C">
      <w:pPr>
        <w:pStyle w:val="ListParagraph"/>
        <w:autoSpaceDE w:val="0"/>
        <w:autoSpaceDN w:val="0"/>
        <w:adjustRightInd w:val="0"/>
        <w:spacing w:after="0"/>
        <w:ind w:left="360"/>
        <w:jc w:val="both"/>
        <w:rPr>
          <w:rFonts w:ascii="Bookman Old Style" w:hAnsi="Bookman Old Style" w:cs="Bookman Old Style"/>
          <w:sz w:val="24"/>
          <w:szCs w:val="24"/>
        </w:rPr>
      </w:pPr>
    </w:p>
    <w:p w:rsidR="0064068F" w:rsidRPr="003B730C" w:rsidRDefault="0064068F" w:rsidP="0064068F">
      <w:pPr>
        <w:pStyle w:val="ListParagraph"/>
        <w:numPr>
          <w:ilvl w:val="0"/>
          <w:numId w:val="9"/>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 xml:space="preserve">Usaha dan/atau kegiatan sebagaimana dimaksud </w:t>
      </w:r>
      <w:proofErr w:type="spellStart"/>
      <w:r w:rsidR="00AF3769" w:rsidRPr="00AF3769">
        <w:rPr>
          <w:rFonts w:ascii="Bookman Old Style" w:hAnsi="Bookman Old Style" w:cs="Bookman Old Style"/>
          <w:sz w:val="24"/>
          <w:szCs w:val="24"/>
          <w:lang w:val="en-US"/>
        </w:rPr>
        <w:t>pada</w:t>
      </w:r>
      <w:proofErr w:type="spellEnd"/>
      <w:r w:rsidR="00AF3769" w:rsidRPr="00AF3769">
        <w:rPr>
          <w:rFonts w:ascii="Bookman Old Style" w:hAnsi="Bookman Old Style" w:cs="Bookman Old Style"/>
          <w:sz w:val="24"/>
          <w:szCs w:val="24"/>
          <w:lang w:val="en-US"/>
        </w:rPr>
        <w:t xml:space="preserve"> </w:t>
      </w:r>
      <w:r w:rsidRPr="00AF3769">
        <w:rPr>
          <w:rFonts w:ascii="Bookman Old Style" w:hAnsi="Bookman Old Style" w:cs="Bookman Old Style"/>
          <w:sz w:val="24"/>
          <w:szCs w:val="24"/>
        </w:rPr>
        <w:t>ayat (1) adalah kegiatan industri, bengkel, rumah sakit, jasa kesehatan, perumahan, hotel, pergudangan, bidang pekerjaan umum, atau kegiatan lainnya yang berdampak terhadap lingkungan.</w:t>
      </w:r>
    </w:p>
    <w:p w:rsidR="003B730C" w:rsidRPr="00AF3769" w:rsidRDefault="003B730C" w:rsidP="003B730C">
      <w:pPr>
        <w:pStyle w:val="ListParagraph"/>
        <w:autoSpaceDE w:val="0"/>
        <w:autoSpaceDN w:val="0"/>
        <w:adjustRightInd w:val="0"/>
        <w:spacing w:after="0"/>
        <w:ind w:left="360"/>
        <w:jc w:val="both"/>
        <w:rPr>
          <w:rFonts w:ascii="Bookman Old Style" w:hAnsi="Bookman Old Style" w:cs="Bookman Old Style"/>
          <w:sz w:val="24"/>
          <w:szCs w:val="24"/>
        </w:rPr>
      </w:pPr>
    </w:p>
    <w:p w:rsidR="0064068F" w:rsidRPr="004376A3" w:rsidRDefault="0064068F" w:rsidP="0064068F">
      <w:pPr>
        <w:pStyle w:val="ListParagraph"/>
        <w:numPr>
          <w:ilvl w:val="0"/>
          <w:numId w:val="9"/>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Kegiatan pengujian kualitas lingkungan sebagaimana yang dimaksud</w:t>
      </w:r>
      <w:r w:rsidR="00AF3769" w:rsidRPr="00AF3769">
        <w:rPr>
          <w:rFonts w:ascii="Bookman Old Style" w:hAnsi="Bookman Old Style" w:cs="Bookman Old Style"/>
          <w:sz w:val="24"/>
          <w:szCs w:val="24"/>
          <w:lang w:val="en-US"/>
        </w:rPr>
        <w:t xml:space="preserve"> </w:t>
      </w:r>
      <w:proofErr w:type="spellStart"/>
      <w:r w:rsidR="00AF3769" w:rsidRPr="00AF3769">
        <w:rPr>
          <w:rFonts w:ascii="Bookman Old Style" w:hAnsi="Bookman Old Style" w:cs="Bookman Old Style"/>
          <w:sz w:val="24"/>
          <w:szCs w:val="24"/>
          <w:lang w:val="en-US"/>
        </w:rPr>
        <w:t>pada</w:t>
      </w:r>
      <w:proofErr w:type="spellEnd"/>
      <w:r w:rsidR="00AF3769" w:rsidRPr="00AF3769">
        <w:rPr>
          <w:rFonts w:ascii="Bookman Old Style" w:hAnsi="Bookman Old Style" w:cs="Bookman Old Style"/>
          <w:sz w:val="24"/>
          <w:szCs w:val="24"/>
          <w:lang w:val="en-US"/>
        </w:rPr>
        <w:t xml:space="preserve"> </w:t>
      </w:r>
      <w:r w:rsidRPr="00AF3769">
        <w:rPr>
          <w:rFonts w:ascii="Bookman Old Style" w:hAnsi="Bookman Old Style" w:cs="Bookman Old Style"/>
          <w:sz w:val="24"/>
          <w:szCs w:val="24"/>
        </w:rPr>
        <w:t xml:space="preserve"> ayat(1) dapat dilakukan pada laboratorium lingkungan K</w:t>
      </w:r>
      <w:r w:rsidR="007360FF" w:rsidRPr="00AF3769">
        <w:rPr>
          <w:rFonts w:ascii="Bookman Old Style" w:hAnsi="Bookman Old Style" w:cs="Bookman Old Style"/>
          <w:sz w:val="24"/>
          <w:szCs w:val="24"/>
        </w:rPr>
        <w:t>abupaten Merangin</w:t>
      </w:r>
      <w:r w:rsidRPr="00AF3769">
        <w:rPr>
          <w:rFonts w:ascii="Bookman Old Style" w:hAnsi="Bookman Old Style" w:cs="Bookman Old Style"/>
          <w:sz w:val="24"/>
          <w:szCs w:val="24"/>
        </w:rPr>
        <w:t>.</w:t>
      </w:r>
    </w:p>
    <w:p w:rsidR="004376A3" w:rsidRDefault="004376A3" w:rsidP="004376A3">
      <w:pPr>
        <w:pStyle w:val="ListParagraph"/>
        <w:autoSpaceDE w:val="0"/>
        <w:autoSpaceDN w:val="0"/>
        <w:adjustRightInd w:val="0"/>
        <w:spacing w:after="0"/>
        <w:ind w:left="360"/>
        <w:jc w:val="both"/>
        <w:rPr>
          <w:rFonts w:ascii="Bookman Old Style" w:hAnsi="Bookman Old Style" w:cs="Bookman Old Style"/>
          <w:sz w:val="16"/>
          <w:szCs w:val="24"/>
          <w:lang w:val="en-US"/>
        </w:rPr>
      </w:pPr>
    </w:p>
    <w:p w:rsidR="00505AC0" w:rsidRPr="00505AC0" w:rsidRDefault="00505AC0" w:rsidP="004376A3">
      <w:pPr>
        <w:pStyle w:val="ListParagraph"/>
        <w:autoSpaceDE w:val="0"/>
        <w:autoSpaceDN w:val="0"/>
        <w:adjustRightInd w:val="0"/>
        <w:spacing w:after="0"/>
        <w:ind w:left="360"/>
        <w:jc w:val="both"/>
        <w:rPr>
          <w:rFonts w:ascii="Bookman Old Style" w:hAnsi="Bookman Old Style" w:cs="Bookman Old Style"/>
          <w:sz w:val="16"/>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BAB VI</w:t>
      </w:r>
    </w:p>
    <w:p w:rsidR="0052596B" w:rsidRDefault="0052596B" w:rsidP="0064068F">
      <w:pPr>
        <w:autoSpaceDE w:val="0"/>
        <w:autoSpaceDN w:val="0"/>
        <w:adjustRightInd w:val="0"/>
        <w:spacing w:after="0"/>
        <w:jc w:val="center"/>
        <w:rPr>
          <w:rFonts w:ascii="Bookman Old Style" w:hAnsi="Bookman Old Style" w:cs="Bookman Old Style"/>
          <w:bCs/>
          <w:sz w:val="6"/>
          <w:szCs w:val="24"/>
          <w:lang w:val="en-US"/>
        </w:rPr>
      </w:pPr>
    </w:p>
    <w:p w:rsidR="00505AC0" w:rsidRPr="007E0743" w:rsidRDefault="00505AC0" w:rsidP="0064068F">
      <w:pPr>
        <w:autoSpaceDE w:val="0"/>
        <w:autoSpaceDN w:val="0"/>
        <w:adjustRightInd w:val="0"/>
        <w:spacing w:after="0"/>
        <w:jc w:val="center"/>
        <w:rPr>
          <w:rFonts w:ascii="Bookman Old Style" w:hAnsi="Bookman Old Style" w:cs="Bookman Old Style"/>
          <w:bCs/>
          <w:sz w:val="6"/>
          <w:szCs w:val="24"/>
          <w:lang w:val="en-US"/>
        </w:rPr>
      </w:pPr>
    </w:p>
    <w:p w:rsidR="0064068F" w:rsidRPr="00AF3769" w:rsidRDefault="0064068F" w:rsidP="0064068F">
      <w:pPr>
        <w:autoSpaceDE w:val="0"/>
        <w:autoSpaceDN w:val="0"/>
        <w:adjustRightInd w:val="0"/>
        <w:spacing w:after="0"/>
        <w:jc w:val="center"/>
        <w:rPr>
          <w:rFonts w:ascii="Bookman Old Style" w:hAnsi="Bookman Old Style" w:cs="Bookman Old Style"/>
          <w:bCs/>
          <w:sz w:val="24"/>
          <w:szCs w:val="24"/>
        </w:rPr>
      </w:pPr>
      <w:r w:rsidRPr="00AF3769">
        <w:rPr>
          <w:rFonts w:ascii="Bookman Old Style" w:hAnsi="Bookman Old Style" w:cs="Bookman Old Style"/>
          <w:bCs/>
          <w:sz w:val="24"/>
          <w:szCs w:val="24"/>
        </w:rPr>
        <w:t>PENGAMBILAN SAMPEL DAN PENGUJIAN SAMPEL</w:t>
      </w:r>
    </w:p>
    <w:p w:rsidR="00AC7920" w:rsidRDefault="00AC7920" w:rsidP="0064068F">
      <w:pPr>
        <w:autoSpaceDE w:val="0"/>
        <w:autoSpaceDN w:val="0"/>
        <w:adjustRightInd w:val="0"/>
        <w:spacing w:after="0"/>
        <w:jc w:val="center"/>
        <w:rPr>
          <w:rFonts w:ascii="Bookman Old Style" w:hAnsi="Bookman Old Style" w:cs="Bookman Old Style"/>
          <w:bCs/>
          <w:sz w:val="8"/>
          <w:szCs w:val="24"/>
          <w:lang w:val="en-US"/>
        </w:rPr>
      </w:pPr>
    </w:p>
    <w:p w:rsidR="00505AC0" w:rsidRPr="007E0743" w:rsidRDefault="00505AC0" w:rsidP="0064068F">
      <w:pPr>
        <w:autoSpaceDE w:val="0"/>
        <w:autoSpaceDN w:val="0"/>
        <w:adjustRightInd w:val="0"/>
        <w:spacing w:after="0"/>
        <w:jc w:val="center"/>
        <w:rPr>
          <w:rFonts w:ascii="Bookman Old Style" w:hAnsi="Bookman Old Style" w:cs="Bookman Old Style"/>
          <w:bCs/>
          <w:sz w:val="8"/>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Pasal</w:t>
      </w:r>
      <w:r w:rsidR="00AF3769" w:rsidRPr="00AF3769">
        <w:rPr>
          <w:rFonts w:ascii="Bookman Old Style" w:hAnsi="Bookman Old Style" w:cs="Bookman Old Style"/>
          <w:bCs/>
          <w:sz w:val="24"/>
          <w:szCs w:val="24"/>
          <w:lang w:val="en-US"/>
        </w:rPr>
        <w:t xml:space="preserve"> 8</w:t>
      </w:r>
    </w:p>
    <w:p w:rsidR="004376A3" w:rsidRDefault="004376A3" w:rsidP="0064068F">
      <w:pPr>
        <w:autoSpaceDE w:val="0"/>
        <w:autoSpaceDN w:val="0"/>
        <w:adjustRightInd w:val="0"/>
        <w:spacing w:after="0"/>
        <w:jc w:val="center"/>
        <w:rPr>
          <w:rFonts w:ascii="Bookman Old Style" w:hAnsi="Bookman Old Style" w:cs="Bookman Old Style"/>
          <w:bCs/>
          <w:sz w:val="10"/>
          <w:szCs w:val="24"/>
          <w:lang w:val="en-US"/>
        </w:rPr>
      </w:pPr>
    </w:p>
    <w:p w:rsidR="00505AC0" w:rsidRPr="00505AC0" w:rsidRDefault="00505AC0" w:rsidP="0064068F">
      <w:pPr>
        <w:autoSpaceDE w:val="0"/>
        <w:autoSpaceDN w:val="0"/>
        <w:adjustRightInd w:val="0"/>
        <w:spacing w:after="0"/>
        <w:jc w:val="center"/>
        <w:rPr>
          <w:rFonts w:ascii="Bookman Old Style" w:hAnsi="Bookman Old Style" w:cs="Bookman Old Style"/>
          <w:bCs/>
          <w:sz w:val="10"/>
          <w:szCs w:val="24"/>
          <w:lang w:val="en-US"/>
        </w:rPr>
      </w:pPr>
    </w:p>
    <w:p w:rsidR="0064068F" w:rsidRPr="003B730C" w:rsidRDefault="0064068F" w:rsidP="0064068F">
      <w:pPr>
        <w:pStyle w:val="ListParagraph"/>
        <w:numPr>
          <w:ilvl w:val="0"/>
          <w:numId w:val="13"/>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Laboratorium bertanggung jawab terhadap hasil uji yang pengambilan sampel dalam hal dilakukan oleh petugas laboratorium.</w:t>
      </w:r>
    </w:p>
    <w:p w:rsidR="003B730C" w:rsidRPr="00AF3769" w:rsidRDefault="003B730C" w:rsidP="003B730C">
      <w:pPr>
        <w:pStyle w:val="ListParagraph"/>
        <w:autoSpaceDE w:val="0"/>
        <w:autoSpaceDN w:val="0"/>
        <w:adjustRightInd w:val="0"/>
        <w:spacing w:after="0"/>
        <w:ind w:left="360"/>
        <w:jc w:val="both"/>
        <w:rPr>
          <w:rFonts w:ascii="Bookman Old Style" w:hAnsi="Bookman Old Style" w:cs="Bookman Old Style"/>
          <w:sz w:val="24"/>
          <w:szCs w:val="24"/>
        </w:rPr>
      </w:pPr>
    </w:p>
    <w:p w:rsidR="0064068F" w:rsidRPr="003B730C" w:rsidRDefault="0064068F" w:rsidP="0064068F">
      <w:pPr>
        <w:pStyle w:val="ListParagraph"/>
        <w:numPr>
          <w:ilvl w:val="0"/>
          <w:numId w:val="13"/>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Dalam hal pengambilan sampel dilakukan oleh pelanggan maka kandungan sampel di luar tanggung jawab laboratorium.</w:t>
      </w:r>
    </w:p>
    <w:p w:rsidR="003B730C" w:rsidRPr="00AF3769" w:rsidRDefault="003B730C" w:rsidP="003B730C">
      <w:pPr>
        <w:pStyle w:val="ListParagraph"/>
        <w:autoSpaceDE w:val="0"/>
        <w:autoSpaceDN w:val="0"/>
        <w:adjustRightInd w:val="0"/>
        <w:spacing w:after="0"/>
        <w:ind w:left="360"/>
        <w:jc w:val="both"/>
        <w:rPr>
          <w:rFonts w:ascii="Bookman Old Style" w:hAnsi="Bookman Old Style" w:cs="Bookman Old Style"/>
          <w:sz w:val="24"/>
          <w:szCs w:val="24"/>
        </w:rPr>
      </w:pPr>
    </w:p>
    <w:p w:rsidR="0064068F" w:rsidRPr="00AF3769" w:rsidRDefault="00AF3769" w:rsidP="0064068F">
      <w:pPr>
        <w:pStyle w:val="ListParagraph"/>
        <w:numPr>
          <w:ilvl w:val="0"/>
          <w:numId w:val="13"/>
        </w:numPr>
        <w:autoSpaceDE w:val="0"/>
        <w:autoSpaceDN w:val="0"/>
        <w:adjustRightInd w:val="0"/>
        <w:spacing w:after="0"/>
        <w:jc w:val="both"/>
        <w:rPr>
          <w:rFonts w:ascii="Bookman Old Style" w:hAnsi="Bookman Old Style" w:cs="Bookman Old Style"/>
          <w:sz w:val="24"/>
          <w:szCs w:val="24"/>
        </w:rPr>
      </w:pPr>
      <w:proofErr w:type="spellStart"/>
      <w:r w:rsidRPr="00AF3769">
        <w:rPr>
          <w:rFonts w:ascii="Bookman Old Style" w:hAnsi="Bookman Old Style" w:cs="Bookman Old Style"/>
          <w:sz w:val="24"/>
          <w:szCs w:val="24"/>
          <w:lang w:val="en-US"/>
        </w:rPr>
        <w:t>Ketentuan</w:t>
      </w:r>
      <w:proofErr w:type="spellEnd"/>
      <w:r w:rsidRPr="00AF3769">
        <w:rPr>
          <w:rFonts w:ascii="Bookman Old Style" w:hAnsi="Bookman Old Style" w:cs="Bookman Old Style"/>
          <w:sz w:val="24"/>
          <w:szCs w:val="24"/>
          <w:lang w:val="en-US"/>
        </w:rPr>
        <w:t xml:space="preserve"> </w:t>
      </w:r>
      <w:proofErr w:type="spellStart"/>
      <w:r w:rsidRPr="00AF3769">
        <w:rPr>
          <w:rFonts w:ascii="Bookman Old Style" w:hAnsi="Bookman Old Style" w:cs="Bookman Old Style"/>
          <w:sz w:val="24"/>
          <w:szCs w:val="24"/>
          <w:lang w:val="en-US"/>
        </w:rPr>
        <w:t>lebih</w:t>
      </w:r>
      <w:proofErr w:type="spellEnd"/>
      <w:r w:rsidRPr="00AF3769">
        <w:rPr>
          <w:rFonts w:ascii="Bookman Old Style" w:hAnsi="Bookman Old Style" w:cs="Bookman Old Style"/>
          <w:sz w:val="24"/>
          <w:szCs w:val="24"/>
          <w:lang w:val="en-US"/>
        </w:rPr>
        <w:t xml:space="preserve"> </w:t>
      </w:r>
      <w:proofErr w:type="spellStart"/>
      <w:r w:rsidRPr="00AF3769">
        <w:rPr>
          <w:rFonts w:ascii="Bookman Old Style" w:hAnsi="Bookman Old Style" w:cs="Bookman Old Style"/>
          <w:sz w:val="24"/>
          <w:szCs w:val="24"/>
          <w:lang w:val="en-US"/>
        </w:rPr>
        <w:t>lanjut</w:t>
      </w:r>
      <w:proofErr w:type="spellEnd"/>
      <w:r w:rsidRPr="00AF3769">
        <w:rPr>
          <w:rFonts w:ascii="Bookman Old Style" w:hAnsi="Bookman Old Style" w:cs="Bookman Old Style"/>
          <w:sz w:val="24"/>
          <w:szCs w:val="24"/>
          <w:lang w:val="en-US"/>
        </w:rPr>
        <w:t xml:space="preserve"> </w:t>
      </w:r>
      <w:proofErr w:type="spellStart"/>
      <w:r w:rsidRPr="00AF3769">
        <w:rPr>
          <w:rFonts w:ascii="Bookman Old Style" w:hAnsi="Bookman Old Style" w:cs="Bookman Old Style"/>
          <w:sz w:val="24"/>
          <w:szCs w:val="24"/>
          <w:lang w:val="en-US"/>
        </w:rPr>
        <w:t>mengenai</w:t>
      </w:r>
      <w:proofErr w:type="spellEnd"/>
      <w:r w:rsidRPr="00AF3769">
        <w:rPr>
          <w:rFonts w:ascii="Bookman Old Style" w:hAnsi="Bookman Old Style" w:cs="Bookman Old Style"/>
          <w:sz w:val="24"/>
          <w:szCs w:val="24"/>
          <w:lang w:val="en-US"/>
        </w:rPr>
        <w:t xml:space="preserve"> </w:t>
      </w:r>
      <w:r w:rsidR="0064068F" w:rsidRPr="00AF3769">
        <w:rPr>
          <w:rFonts w:ascii="Bookman Old Style" w:hAnsi="Bookman Old Style" w:cs="Bookman Old Style"/>
          <w:sz w:val="24"/>
          <w:szCs w:val="24"/>
        </w:rPr>
        <w:t xml:space="preserve">Tata cara pengambilan sampel sebagaimana dimaksud </w:t>
      </w:r>
      <w:proofErr w:type="spellStart"/>
      <w:r w:rsidRPr="00AF3769">
        <w:rPr>
          <w:rFonts w:ascii="Bookman Old Style" w:hAnsi="Bookman Old Style" w:cs="Bookman Old Style"/>
          <w:sz w:val="24"/>
          <w:szCs w:val="24"/>
          <w:lang w:val="en-US"/>
        </w:rPr>
        <w:t>pada</w:t>
      </w:r>
      <w:proofErr w:type="spellEnd"/>
      <w:r w:rsidRPr="00AF3769">
        <w:rPr>
          <w:rFonts w:ascii="Bookman Old Style" w:hAnsi="Bookman Old Style" w:cs="Bookman Old Style"/>
          <w:sz w:val="24"/>
          <w:szCs w:val="24"/>
          <w:lang w:val="en-US"/>
        </w:rPr>
        <w:t xml:space="preserve"> </w:t>
      </w:r>
      <w:r w:rsidR="0064068F" w:rsidRPr="00AF3769">
        <w:rPr>
          <w:rFonts w:ascii="Bookman Old Style" w:hAnsi="Bookman Old Style" w:cs="Bookman Old Style"/>
          <w:sz w:val="24"/>
          <w:szCs w:val="24"/>
        </w:rPr>
        <w:t xml:space="preserve">ayat (1) dan </w:t>
      </w:r>
      <w:proofErr w:type="gramStart"/>
      <w:r w:rsidR="0064068F" w:rsidRPr="00AF3769">
        <w:rPr>
          <w:rFonts w:ascii="Bookman Old Style" w:hAnsi="Bookman Old Style" w:cs="Bookman Old Style"/>
          <w:sz w:val="24"/>
          <w:szCs w:val="24"/>
        </w:rPr>
        <w:t>ayat(</w:t>
      </w:r>
      <w:proofErr w:type="gramEnd"/>
      <w:r w:rsidR="0064068F" w:rsidRPr="00AF3769">
        <w:rPr>
          <w:rFonts w:ascii="Bookman Old Style" w:hAnsi="Bookman Old Style" w:cs="Bookman Old Style"/>
          <w:sz w:val="24"/>
          <w:szCs w:val="24"/>
        </w:rPr>
        <w:t>2) ditetapkan lebih lanjut dengan Peraturan Bupati.</w:t>
      </w:r>
    </w:p>
    <w:p w:rsidR="0064068F" w:rsidRDefault="0064068F" w:rsidP="0064068F">
      <w:pPr>
        <w:autoSpaceDE w:val="0"/>
        <w:autoSpaceDN w:val="0"/>
        <w:adjustRightInd w:val="0"/>
        <w:spacing w:after="0"/>
        <w:jc w:val="center"/>
        <w:rPr>
          <w:rFonts w:ascii="Bookman Old Style" w:hAnsi="Bookman Old Style" w:cs="Bookman Old Style"/>
          <w:bCs/>
          <w:sz w:val="4"/>
          <w:szCs w:val="24"/>
          <w:lang w:val="en-US"/>
        </w:rPr>
      </w:pPr>
    </w:p>
    <w:p w:rsidR="00505AC0" w:rsidRPr="00505AC0" w:rsidRDefault="00505AC0" w:rsidP="0064068F">
      <w:pPr>
        <w:autoSpaceDE w:val="0"/>
        <w:autoSpaceDN w:val="0"/>
        <w:adjustRightInd w:val="0"/>
        <w:spacing w:after="0"/>
        <w:jc w:val="center"/>
        <w:rPr>
          <w:rFonts w:ascii="Bookman Old Style" w:hAnsi="Bookman Old Style" w:cs="Bookman Old Style"/>
          <w:bCs/>
          <w:sz w:val="4"/>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t xml:space="preserve">Pasal </w:t>
      </w:r>
      <w:r w:rsidR="00AF3769" w:rsidRPr="00AF3769">
        <w:rPr>
          <w:rFonts w:ascii="Bookman Old Style" w:hAnsi="Bookman Old Style" w:cs="Bookman Old Style"/>
          <w:bCs/>
          <w:sz w:val="24"/>
          <w:szCs w:val="24"/>
          <w:lang w:val="en-US"/>
        </w:rPr>
        <w:t xml:space="preserve"> 9</w:t>
      </w:r>
    </w:p>
    <w:p w:rsidR="00AC7920" w:rsidRDefault="00AC7920" w:rsidP="0064068F">
      <w:pPr>
        <w:autoSpaceDE w:val="0"/>
        <w:autoSpaceDN w:val="0"/>
        <w:adjustRightInd w:val="0"/>
        <w:spacing w:after="0"/>
        <w:jc w:val="center"/>
        <w:rPr>
          <w:rFonts w:ascii="Bookman Old Style" w:hAnsi="Bookman Old Style" w:cs="Bookman Old Style"/>
          <w:bCs/>
          <w:sz w:val="12"/>
          <w:szCs w:val="24"/>
          <w:lang w:val="en-US"/>
        </w:rPr>
      </w:pPr>
    </w:p>
    <w:p w:rsidR="00505AC0" w:rsidRPr="00505AC0" w:rsidRDefault="00505AC0" w:rsidP="0064068F">
      <w:pPr>
        <w:autoSpaceDE w:val="0"/>
        <w:autoSpaceDN w:val="0"/>
        <w:adjustRightInd w:val="0"/>
        <w:spacing w:after="0"/>
        <w:jc w:val="center"/>
        <w:rPr>
          <w:rFonts w:ascii="Bookman Old Style" w:hAnsi="Bookman Old Style" w:cs="Bookman Old Style"/>
          <w:bCs/>
          <w:sz w:val="12"/>
          <w:szCs w:val="24"/>
          <w:lang w:val="en-US"/>
        </w:rPr>
      </w:pPr>
    </w:p>
    <w:p w:rsidR="0064068F" w:rsidRPr="003B730C" w:rsidRDefault="0064068F" w:rsidP="0064068F">
      <w:pPr>
        <w:pStyle w:val="ListParagraph"/>
        <w:numPr>
          <w:ilvl w:val="0"/>
          <w:numId w:val="15"/>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 xml:space="preserve">Sampel sebagaimana dimaksud </w:t>
      </w:r>
      <w:proofErr w:type="spellStart"/>
      <w:r w:rsidR="00AF3769" w:rsidRPr="00AF3769">
        <w:rPr>
          <w:rFonts w:ascii="Bookman Old Style" w:hAnsi="Bookman Old Style" w:cs="Bookman Old Style"/>
          <w:sz w:val="24"/>
          <w:szCs w:val="24"/>
          <w:lang w:val="en-US"/>
        </w:rPr>
        <w:t>dalam</w:t>
      </w:r>
      <w:proofErr w:type="spellEnd"/>
      <w:r w:rsidR="00AF3769" w:rsidRPr="00AF3769">
        <w:rPr>
          <w:rFonts w:ascii="Bookman Old Style" w:hAnsi="Bookman Old Style" w:cs="Bookman Old Style"/>
          <w:sz w:val="24"/>
          <w:szCs w:val="24"/>
          <w:lang w:val="en-US"/>
        </w:rPr>
        <w:t xml:space="preserve"> p</w:t>
      </w:r>
      <w:r w:rsidRPr="00AF3769">
        <w:rPr>
          <w:rFonts w:ascii="Bookman Old Style" w:hAnsi="Bookman Old Style" w:cs="Bookman Old Style"/>
          <w:sz w:val="24"/>
          <w:szCs w:val="24"/>
        </w:rPr>
        <w:t>asal 9 selanjutnya dilakukan pengujian sesuai dengan metode yang telah ditetapkan oleh Komite Akreditasi Nasional (KAN).</w:t>
      </w:r>
    </w:p>
    <w:p w:rsidR="003B730C" w:rsidRPr="00AF3769" w:rsidRDefault="003B730C" w:rsidP="003B730C">
      <w:pPr>
        <w:pStyle w:val="ListParagraph"/>
        <w:autoSpaceDE w:val="0"/>
        <w:autoSpaceDN w:val="0"/>
        <w:adjustRightInd w:val="0"/>
        <w:spacing w:after="0"/>
        <w:ind w:left="360"/>
        <w:jc w:val="both"/>
        <w:rPr>
          <w:rFonts w:ascii="Bookman Old Style" w:hAnsi="Bookman Old Style" w:cs="Bookman Old Style"/>
          <w:sz w:val="24"/>
          <w:szCs w:val="24"/>
        </w:rPr>
      </w:pPr>
    </w:p>
    <w:p w:rsidR="0064068F" w:rsidRPr="00505AC0" w:rsidRDefault="0064068F" w:rsidP="0064068F">
      <w:pPr>
        <w:pStyle w:val="ListParagraph"/>
        <w:numPr>
          <w:ilvl w:val="0"/>
          <w:numId w:val="15"/>
        </w:numPr>
        <w:autoSpaceDE w:val="0"/>
        <w:autoSpaceDN w:val="0"/>
        <w:adjustRightInd w:val="0"/>
        <w:spacing w:after="0"/>
        <w:jc w:val="both"/>
        <w:rPr>
          <w:rFonts w:ascii="Bookman Old Style" w:hAnsi="Bookman Old Style" w:cs="Bookman Old Style"/>
          <w:sz w:val="24"/>
          <w:szCs w:val="24"/>
        </w:rPr>
      </w:pPr>
      <w:r w:rsidRPr="00AF3769">
        <w:rPr>
          <w:rFonts w:ascii="Bookman Old Style" w:hAnsi="Bookman Old Style" w:cs="Bookman Old Style"/>
          <w:sz w:val="24"/>
          <w:szCs w:val="24"/>
        </w:rPr>
        <w:t xml:space="preserve">Hasil pengujian sebagaimana dimaksud </w:t>
      </w:r>
      <w:proofErr w:type="spellStart"/>
      <w:r w:rsidR="00AF3769" w:rsidRPr="00AF3769">
        <w:rPr>
          <w:rFonts w:ascii="Bookman Old Style" w:hAnsi="Bookman Old Style" w:cs="Bookman Old Style"/>
          <w:sz w:val="24"/>
          <w:szCs w:val="24"/>
          <w:lang w:val="en-US"/>
        </w:rPr>
        <w:t>pada</w:t>
      </w:r>
      <w:proofErr w:type="spellEnd"/>
      <w:r w:rsidR="00AF3769" w:rsidRPr="00AF3769">
        <w:rPr>
          <w:rFonts w:ascii="Bookman Old Style" w:hAnsi="Bookman Old Style" w:cs="Bookman Old Style"/>
          <w:sz w:val="24"/>
          <w:szCs w:val="24"/>
          <w:lang w:val="en-US"/>
        </w:rPr>
        <w:t xml:space="preserve"> </w:t>
      </w:r>
      <w:r w:rsidRPr="00AF3769">
        <w:rPr>
          <w:rFonts w:ascii="Bookman Old Style" w:hAnsi="Bookman Old Style" w:cs="Bookman Old Style"/>
          <w:sz w:val="24"/>
          <w:szCs w:val="24"/>
        </w:rPr>
        <w:t>ayat (1) dituangkan dalam laporan hasil pengujian yang ditandatangani oleh pejabat yangberkompeten.</w:t>
      </w:r>
    </w:p>
    <w:p w:rsidR="00505AC0" w:rsidRDefault="00505AC0"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3B730C" w:rsidRPr="003B730C" w:rsidRDefault="003B730C" w:rsidP="00F6287C">
      <w:pPr>
        <w:pStyle w:val="ListParagraph"/>
        <w:autoSpaceDE w:val="0"/>
        <w:autoSpaceDN w:val="0"/>
        <w:adjustRightInd w:val="0"/>
        <w:spacing w:after="0"/>
        <w:ind w:left="360"/>
        <w:jc w:val="both"/>
        <w:rPr>
          <w:rFonts w:ascii="Bookman Old Style" w:hAnsi="Bookman Old Style" w:cs="Bookman Old Style"/>
          <w:sz w:val="24"/>
          <w:szCs w:val="24"/>
          <w:lang w:val="en-US"/>
        </w:rPr>
      </w:pPr>
    </w:p>
    <w:p w:rsidR="0064068F" w:rsidRPr="007E0743" w:rsidRDefault="0064068F" w:rsidP="0064068F">
      <w:pPr>
        <w:autoSpaceDE w:val="0"/>
        <w:autoSpaceDN w:val="0"/>
        <w:adjustRightInd w:val="0"/>
        <w:spacing w:after="0"/>
        <w:jc w:val="center"/>
        <w:rPr>
          <w:rFonts w:ascii="Bookman Old Style" w:hAnsi="Bookman Old Style" w:cs="Bookman Old Style"/>
          <w:bCs/>
          <w:sz w:val="2"/>
          <w:szCs w:val="24"/>
          <w:lang w:val="en-US"/>
        </w:rPr>
      </w:pPr>
    </w:p>
    <w:p w:rsidR="004376A3" w:rsidRPr="004376A3" w:rsidRDefault="004376A3" w:rsidP="0064068F">
      <w:pPr>
        <w:autoSpaceDE w:val="0"/>
        <w:autoSpaceDN w:val="0"/>
        <w:adjustRightInd w:val="0"/>
        <w:spacing w:after="0"/>
        <w:jc w:val="center"/>
        <w:rPr>
          <w:rFonts w:ascii="Bookman Old Style" w:hAnsi="Bookman Old Style" w:cs="Bookman Old Style"/>
          <w:bCs/>
          <w:sz w:val="12"/>
          <w:szCs w:val="24"/>
          <w:lang w:val="en-US"/>
        </w:rPr>
      </w:pPr>
    </w:p>
    <w:p w:rsidR="0064068F" w:rsidRDefault="0064068F" w:rsidP="0064068F">
      <w:pPr>
        <w:autoSpaceDE w:val="0"/>
        <w:autoSpaceDN w:val="0"/>
        <w:adjustRightInd w:val="0"/>
        <w:spacing w:after="0"/>
        <w:jc w:val="center"/>
        <w:rPr>
          <w:rFonts w:ascii="Bookman Old Style" w:hAnsi="Bookman Old Style" w:cs="Bookman Old Style"/>
          <w:bCs/>
          <w:sz w:val="24"/>
          <w:szCs w:val="24"/>
          <w:lang w:val="en-US"/>
        </w:rPr>
      </w:pPr>
      <w:r w:rsidRPr="00AF3769">
        <w:rPr>
          <w:rFonts w:ascii="Bookman Old Style" w:hAnsi="Bookman Old Style" w:cs="Bookman Old Style"/>
          <w:bCs/>
          <w:sz w:val="24"/>
          <w:szCs w:val="24"/>
        </w:rPr>
        <w:lastRenderedPageBreak/>
        <w:t>Pasal 1</w:t>
      </w:r>
      <w:r w:rsidR="00505AC0">
        <w:rPr>
          <w:rFonts w:ascii="Bookman Old Style" w:hAnsi="Bookman Old Style" w:cs="Bookman Old Style"/>
          <w:bCs/>
          <w:sz w:val="24"/>
          <w:szCs w:val="24"/>
          <w:lang w:val="en-US"/>
        </w:rPr>
        <w:t>0</w:t>
      </w:r>
    </w:p>
    <w:p w:rsidR="003B730C" w:rsidRDefault="003B730C" w:rsidP="0064068F">
      <w:pPr>
        <w:autoSpaceDE w:val="0"/>
        <w:autoSpaceDN w:val="0"/>
        <w:adjustRightInd w:val="0"/>
        <w:spacing w:after="0"/>
        <w:jc w:val="center"/>
        <w:rPr>
          <w:rFonts w:ascii="Bookman Old Style" w:hAnsi="Bookman Old Style" w:cs="Bookman Old Style"/>
          <w:bCs/>
          <w:sz w:val="24"/>
          <w:szCs w:val="24"/>
          <w:lang w:val="en-US"/>
        </w:rPr>
      </w:pPr>
    </w:p>
    <w:p w:rsidR="008A7765" w:rsidRPr="007E0743" w:rsidRDefault="008A7765" w:rsidP="0064068F">
      <w:pPr>
        <w:autoSpaceDE w:val="0"/>
        <w:autoSpaceDN w:val="0"/>
        <w:adjustRightInd w:val="0"/>
        <w:spacing w:after="0"/>
        <w:jc w:val="center"/>
        <w:rPr>
          <w:rFonts w:ascii="Bookman Old Style" w:hAnsi="Bookman Old Style" w:cs="Bookman Old Style"/>
          <w:bCs/>
          <w:sz w:val="12"/>
          <w:szCs w:val="24"/>
        </w:rPr>
      </w:pPr>
    </w:p>
    <w:p w:rsidR="0064068F" w:rsidRPr="00AF3769" w:rsidRDefault="0064068F" w:rsidP="0064068F">
      <w:p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Peraturan Daerah ini mulai berlaku pada tanggal diundangkan.</w:t>
      </w:r>
    </w:p>
    <w:p w:rsidR="00D42AD8" w:rsidRDefault="0064068F" w:rsidP="00AF3769">
      <w:pPr>
        <w:autoSpaceDE w:val="0"/>
        <w:autoSpaceDN w:val="0"/>
        <w:adjustRightInd w:val="0"/>
        <w:spacing w:after="0"/>
        <w:jc w:val="both"/>
        <w:rPr>
          <w:rFonts w:ascii="Bookman Old Style" w:hAnsi="Bookman Old Style" w:cs="Bookman Old Style"/>
          <w:sz w:val="24"/>
          <w:szCs w:val="24"/>
          <w:lang w:val="en-US"/>
        </w:rPr>
      </w:pPr>
      <w:r w:rsidRPr="00AF3769">
        <w:rPr>
          <w:rFonts w:ascii="Bookman Old Style" w:hAnsi="Bookman Old Style" w:cs="Bookman Old Style"/>
          <w:sz w:val="24"/>
          <w:szCs w:val="24"/>
        </w:rPr>
        <w:t>Agar setiap orang mengetahuinya, memerintahkan pengundangan Peraturan Daerah ini dengan penempatannya dalam Lembaran Daerah Kabupaten Merangin.</w:t>
      </w:r>
    </w:p>
    <w:p w:rsidR="003B730C" w:rsidRPr="003B730C" w:rsidRDefault="003B730C" w:rsidP="00AF3769">
      <w:pPr>
        <w:autoSpaceDE w:val="0"/>
        <w:autoSpaceDN w:val="0"/>
        <w:adjustRightInd w:val="0"/>
        <w:spacing w:after="0"/>
        <w:jc w:val="both"/>
        <w:rPr>
          <w:rFonts w:ascii="Bookman Old Style" w:hAnsi="Bookman Old Style" w:cs="Bookman Old Style"/>
          <w:sz w:val="24"/>
          <w:szCs w:val="24"/>
          <w:lang w:val="en-US"/>
        </w:rPr>
      </w:pPr>
    </w:p>
    <w:p w:rsidR="00D42AD8" w:rsidRPr="00AF3769" w:rsidRDefault="0064068F" w:rsidP="00D42AD8">
      <w:pPr>
        <w:autoSpaceDE w:val="0"/>
        <w:autoSpaceDN w:val="0"/>
        <w:adjustRightInd w:val="0"/>
        <w:spacing w:after="0"/>
        <w:ind w:left="4320" w:firstLine="720"/>
        <w:rPr>
          <w:rFonts w:ascii="Bookman Old Style" w:hAnsi="Bookman Old Style" w:cs="Bookman Old Style"/>
          <w:sz w:val="24"/>
          <w:szCs w:val="24"/>
        </w:rPr>
      </w:pPr>
      <w:r w:rsidRPr="00AF3769">
        <w:rPr>
          <w:rFonts w:ascii="Bookman Old Style" w:hAnsi="Bookman Old Style" w:cs="Bookman Old Style"/>
          <w:sz w:val="24"/>
          <w:szCs w:val="24"/>
        </w:rPr>
        <w:t>Ditetapkan di Bangko</w:t>
      </w:r>
    </w:p>
    <w:p w:rsidR="00D42AD8" w:rsidRDefault="0064068F" w:rsidP="00D42AD8">
      <w:pPr>
        <w:autoSpaceDE w:val="0"/>
        <w:autoSpaceDN w:val="0"/>
        <w:adjustRightInd w:val="0"/>
        <w:spacing w:after="0"/>
        <w:ind w:left="4320" w:firstLine="720"/>
        <w:rPr>
          <w:rFonts w:ascii="Bookman Old Style" w:hAnsi="Bookman Old Style" w:cs="Bookman Old Style"/>
          <w:lang w:val="en-US"/>
        </w:rPr>
      </w:pPr>
      <w:r w:rsidRPr="00AF3769">
        <w:rPr>
          <w:rFonts w:ascii="Bookman Old Style" w:hAnsi="Bookman Old Style" w:cs="Bookman Old Style"/>
          <w:sz w:val="24"/>
          <w:szCs w:val="24"/>
        </w:rPr>
        <w:t>pada tanggal</w:t>
      </w:r>
      <w:r w:rsidR="004B1FBF">
        <w:rPr>
          <w:rFonts w:ascii="Bookman Old Style" w:hAnsi="Bookman Old Style" w:cs="Bookman Old Style"/>
          <w:sz w:val="24"/>
          <w:szCs w:val="24"/>
        </w:rPr>
        <w:t xml:space="preserve"> 30 Agustus</w:t>
      </w:r>
      <w:r w:rsidRPr="00AF3769">
        <w:rPr>
          <w:rFonts w:ascii="Bookman Old Style" w:hAnsi="Bookman Old Style" w:cs="Bookman Old Style"/>
        </w:rPr>
        <w:t xml:space="preserve"> 201</w:t>
      </w:r>
      <w:r w:rsidR="00AC7920">
        <w:rPr>
          <w:rFonts w:ascii="Bookman Old Style" w:hAnsi="Bookman Old Style" w:cs="Bookman Old Style"/>
          <w:lang w:val="en-US"/>
        </w:rPr>
        <w:t>7</w:t>
      </w:r>
    </w:p>
    <w:p w:rsidR="003B730C" w:rsidRPr="00AF3769" w:rsidRDefault="003B730C" w:rsidP="00D42AD8">
      <w:pPr>
        <w:autoSpaceDE w:val="0"/>
        <w:autoSpaceDN w:val="0"/>
        <w:adjustRightInd w:val="0"/>
        <w:spacing w:after="0"/>
        <w:ind w:left="4320" w:firstLine="720"/>
        <w:rPr>
          <w:rFonts w:ascii="Bookman Old Style" w:hAnsi="Bookman Old Style" w:cs="Bookman Old Style"/>
          <w:sz w:val="24"/>
          <w:szCs w:val="24"/>
        </w:rPr>
      </w:pPr>
    </w:p>
    <w:p w:rsidR="00D42AD8" w:rsidRPr="00AF3769" w:rsidRDefault="0064068F" w:rsidP="00D42AD8">
      <w:pPr>
        <w:autoSpaceDE w:val="0"/>
        <w:autoSpaceDN w:val="0"/>
        <w:adjustRightInd w:val="0"/>
        <w:spacing w:after="0"/>
        <w:ind w:left="4320" w:firstLine="720"/>
        <w:rPr>
          <w:rFonts w:ascii="Bookman Old Style" w:hAnsi="Bookman Old Style" w:cs="Bookman Old Style"/>
          <w:sz w:val="24"/>
          <w:szCs w:val="24"/>
        </w:rPr>
      </w:pPr>
      <w:r w:rsidRPr="00AF3769">
        <w:rPr>
          <w:rFonts w:ascii="Bookman Old Style" w:hAnsi="Bookman Old Style" w:cs="Bookman Old Style"/>
          <w:bCs/>
          <w:sz w:val="24"/>
          <w:szCs w:val="24"/>
        </w:rPr>
        <w:t>BUPATI MERANGIN,</w:t>
      </w:r>
    </w:p>
    <w:p w:rsidR="00D42AD8" w:rsidRPr="0077679B" w:rsidRDefault="00D42AD8" w:rsidP="00D42AD8">
      <w:pPr>
        <w:autoSpaceDE w:val="0"/>
        <w:autoSpaceDN w:val="0"/>
        <w:adjustRightInd w:val="0"/>
        <w:spacing w:after="0"/>
        <w:ind w:left="4320" w:firstLine="720"/>
        <w:rPr>
          <w:rFonts w:ascii="Bookman Old Style" w:hAnsi="Bookman Old Style" w:cs="Bookman Old Style"/>
          <w:sz w:val="6"/>
          <w:szCs w:val="24"/>
        </w:rPr>
      </w:pPr>
    </w:p>
    <w:p w:rsidR="00D42AD8" w:rsidRDefault="00D42AD8" w:rsidP="00D42AD8">
      <w:pPr>
        <w:autoSpaceDE w:val="0"/>
        <w:autoSpaceDN w:val="0"/>
        <w:adjustRightInd w:val="0"/>
        <w:spacing w:after="0"/>
        <w:ind w:left="4320" w:firstLine="720"/>
        <w:rPr>
          <w:rFonts w:ascii="Bookman Old Style" w:hAnsi="Bookman Old Style" w:cs="Bookman Old Style"/>
          <w:sz w:val="24"/>
          <w:szCs w:val="24"/>
          <w:lang w:val="en-US"/>
        </w:rPr>
      </w:pPr>
    </w:p>
    <w:p w:rsidR="003B730C" w:rsidRPr="007A17BC" w:rsidRDefault="007A17BC" w:rsidP="00D42AD8">
      <w:pPr>
        <w:autoSpaceDE w:val="0"/>
        <w:autoSpaceDN w:val="0"/>
        <w:adjustRightInd w:val="0"/>
        <w:spacing w:after="0"/>
        <w:ind w:left="4320" w:firstLine="720"/>
        <w:rPr>
          <w:rFonts w:ascii="Bookman Old Style" w:hAnsi="Bookman Old Style" w:cs="Bookman Old Style"/>
          <w:sz w:val="24"/>
          <w:szCs w:val="24"/>
        </w:rPr>
      </w:pPr>
      <w:r>
        <w:rPr>
          <w:rFonts w:ascii="Bookman Old Style" w:hAnsi="Bookman Old Style" w:cs="Bookman Old Style"/>
          <w:sz w:val="24"/>
          <w:szCs w:val="24"/>
        </w:rPr>
        <w:t xml:space="preserve">          ttd</w:t>
      </w:r>
    </w:p>
    <w:p w:rsidR="00D42AD8" w:rsidRPr="00AF3769" w:rsidRDefault="00D42AD8" w:rsidP="00D42AD8">
      <w:pPr>
        <w:autoSpaceDE w:val="0"/>
        <w:autoSpaceDN w:val="0"/>
        <w:adjustRightInd w:val="0"/>
        <w:spacing w:after="0"/>
        <w:ind w:left="4320" w:firstLine="720"/>
        <w:rPr>
          <w:rFonts w:ascii="Bookman Old Style" w:hAnsi="Bookman Old Style" w:cs="Bookman Old Style"/>
          <w:sz w:val="24"/>
          <w:szCs w:val="24"/>
        </w:rPr>
      </w:pPr>
    </w:p>
    <w:p w:rsidR="0064068F" w:rsidRPr="00AF3769" w:rsidRDefault="00AC7920" w:rsidP="00D42AD8">
      <w:pPr>
        <w:autoSpaceDE w:val="0"/>
        <w:autoSpaceDN w:val="0"/>
        <w:adjustRightInd w:val="0"/>
        <w:spacing w:after="0"/>
        <w:ind w:left="4320" w:firstLine="720"/>
        <w:rPr>
          <w:rFonts w:ascii="Bookman Old Style" w:hAnsi="Bookman Old Style" w:cs="Bookman Old Style"/>
          <w:sz w:val="24"/>
          <w:szCs w:val="24"/>
        </w:rPr>
      </w:pPr>
      <w:r>
        <w:rPr>
          <w:rFonts w:ascii="Bookman Old Style" w:hAnsi="Bookman Old Style" w:cs="Bookman Old Style"/>
          <w:bCs/>
          <w:sz w:val="24"/>
          <w:szCs w:val="24"/>
          <w:lang w:val="en-US"/>
        </w:rPr>
        <w:t xml:space="preserve">      </w:t>
      </w:r>
      <w:r w:rsidR="0064068F" w:rsidRPr="00AF3769">
        <w:rPr>
          <w:rFonts w:ascii="Bookman Old Style" w:hAnsi="Bookman Old Style" w:cs="Bookman Old Style"/>
          <w:bCs/>
          <w:sz w:val="24"/>
          <w:szCs w:val="24"/>
        </w:rPr>
        <w:t>AL HARIS</w:t>
      </w:r>
    </w:p>
    <w:p w:rsidR="0064068F" w:rsidRPr="00AF3769" w:rsidRDefault="0064068F" w:rsidP="0064068F">
      <w:p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Diundangkan di Bangko</w:t>
      </w:r>
    </w:p>
    <w:p w:rsidR="0064068F" w:rsidRPr="00AF3769" w:rsidRDefault="0064068F" w:rsidP="0064068F">
      <w:pPr>
        <w:autoSpaceDE w:val="0"/>
        <w:autoSpaceDN w:val="0"/>
        <w:adjustRightInd w:val="0"/>
        <w:spacing w:after="0"/>
        <w:rPr>
          <w:rFonts w:ascii="Bookman Old Style" w:hAnsi="Bookman Old Style" w:cs="Bookman Old Style"/>
          <w:sz w:val="24"/>
          <w:szCs w:val="24"/>
        </w:rPr>
      </w:pPr>
      <w:r w:rsidRPr="00AF3769">
        <w:rPr>
          <w:rFonts w:ascii="Bookman Old Style" w:hAnsi="Bookman Old Style" w:cs="Bookman Old Style"/>
          <w:sz w:val="24"/>
          <w:szCs w:val="24"/>
        </w:rPr>
        <w:t>pada tanggal</w:t>
      </w:r>
      <w:r w:rsidR="004B1FBF">
        <w:rPr>
          <w:rFonts w:ascii="Bookman Old Style" w:hAnsi="Bookman Old Style" w:cs="Bookman Old Style"/>
          <w:sz w:val="24"/>
          <w:szCs w:val="24"/>
        </w:rPr>
        <w:t xml:space="preserve"> 31 Agustus 20</w:t>
      </w:r>
      <w:r w:rsidRPr="00AF3769">
        <w:rPr>
          <w:rFonts w:ascii="Bookman Old Style" w:hAnsi="Bookman Old Style" w:cs="Bookman Old Style"/>
          <w:sz w:val="24"/>
          <w:szCs w:val="24"/>
        </w:rPr>
        <w:t>1</w:t>
      </w:r>
      <w:r w:rsidR="007E0743">
        <w:rPr>
          <w:rFonts w:ascii="Bookman Old Style" w:hAnsi="Bookman Old Style" w:cs="Bookman Old Style"/>
          <w:sz w:val="24"/>
          <w:szCs w:val="24"/>
          <w:lang w:val="en-US"/>
        </w:rPr>
        <w:t>7</w:t>
      </w:r>
    </w:p>
    <w:p w:rsidR="0064068F" w:rsidRPr="00AF3769" w:rsidRDefault="0064068F" w:rsidP="0064068F">
      <w:pPr>
        <w:autoSpaceDE w:val="0"/>
        <w:autoSpaceDN w:val="0"/>
        <w:adjustRightInd w:val="0"/>
        <w:spacing w:after="0"/>
        <w:rPr>
          <w:rFonts w:ascii="Bookman Old Style" w:hAnsi="Bookman Old Style" w:cs="Bookman Old Style"/>
          <w:bCs/>
          <w:sz w:val="24"/>
          <w:szCs w:val="24"/>
        </w:rPr>
      </w:pPr>
      <w:r w:rsidRPr="00AF3769">
        <w:rPr>
          <w:rFonts w:ascii="Bookman Old Style" w:hAnsi="Bookman Old Style" w:cs="Bookman Old Style"/>
          <w:bCs/>
          <w:sz w:val="24"/>
          <w:szCs w:val="24"/>
        </w:rPr>
        <w:t>SEKRETARIS DAERAH KABUPATEN MERANGIN,</w:t>
      </w:r>
    </w:p>
    <w:p w:rsidR="0064068F" w:rsidRDefault="0064068F" w:rsidP="0064068F">
      <w:pPr>
        <w:autoSpaceDE w:val="0"/>
        <w:autoSpaceDN w:val="0"/>
        <w:adjustRightInd w:val="0"/>
        <w:spacing w:after="0"/>
        <w:rPr>
          <w:rFonts w:ascii="Bookman Old Style" w:hAnsi="Bookman Old Style" w:cs="Bookman Old Style"/>
          <w:bCs/>
          <w:sz w:val="24"/>
          <w:szCs w:val="24"/>
          <w:lang w:val="en-US"/>
        </w:rPr>
      </w:pPr>
    </w:p>
    <w:p w:rsidR="003B730C" w:rsidRPr="007A17BC" w:rsidRDefault="007A17BC" w:rsidP="0064068F">
      <w:pPr>
        <w:autoSpaceDE w:val="0"/>
        <w:autoSpaceDN w:val="0"/>
        <w:adjustRightInd w:val="0"/>
        <w:spacing w:after="0"/>
        <w:rPr>
          <w:rFonts w:ascii="Bookman Old Style" w:hAnsi="Bookman Old Style" w:cs="Bookman Old Style"/>
          <w:bCs/>
          <w:sz w:val="24"/>
          <w:szCs w:val="24"/>
        </w:rPr>
      </w:pPr>
      <w:r>
        <w:rPr>
          <w:rFonts w:ascii="Bookman Old Style" w:hAnsi="Bookman Old Style" w:cs="Bookman Old Style"/>
          <w:bCs/>
          <w:sz w:val="24"/>
          <w:szCs w:val="24"/>
        </w:rPr>
        <w:t xml:space="preserve">     </w:t>
      </w:r>
      <w:r w:rsidR="006C2CA1">
        <w:rPr>
          <w:rFonts w:ascii="Bookman Old Style" w:hAnsi="Bookman Old Style" w:cs="Bookman Old Style"/>
          <w:bCs/>
          <w:sz w:val="24"/>
          <w:szCs w:val="24"/>
        </w:rPr>
        <w:t xml:space="preserve">                </w:t>
      </w:r>
      <w:r>
        <w:rPr>
          <w:rFonts w:ascii="Bookman Old Style" w:hAnsi="Bookman Old Style" w:cs="Bookman Old Style"/>
          <w:bCs/>
          <w:sz w:val="24"/>
          <w:szCs w:val="24"/>
        </w:rPr>
        <w:t xml:space="preserve"> ttd</w:t>
      </w:r>
    </w:p>
    <w:p w:rsidR="0064068F" w:rsidRPr="00AF3769" w:rsidRDefault="0064068F" w:rsidP="0064068F">
      <w:pPr>
        <w:autoSpaceDE w:val="0"/>
        <w:autoSpaceDN w:val="0"/>
        <w:adjustRightInd w:val="0"/>
        <w:spacing w:after="0"/>
        <w:rPr>
          <w:rFonts w:ascii="Bookman Old Style" w:hAnsi="Bookman Old Style" w:cs="Bookman Old Style"/>
          <w:bCs/>
          <w:sz w:val="24"/>
          <w:szCs w:val="24"/>
        </w:rPr>
      </w:pPr>
    </w:p>
    <w:p w:rsidR="0064068F" w:rsidRPr="00AF3769" w:rsidRDefault="006C2CA1" w:rsidP="0064068F">
      <w:pPr>
        <w:autoSpaceDE w:val="0"/>
        <w:autoSpaceDN w:val="0"/>
        <w:adjustRightInd w:val="0"/>
        <w:spacing w:after="0"/>
        <w:rPr>
          <w:rFonts w:ascii="Bookman Old Style" w:hAnsi="Bookman Old Style" w:cs="Bookman Old Style"/>
          <w:bCs/>
          <w:sz w:val="24"/>
          <w:szCs w:val="24"/>
        </w:rPr>
      </w:pPr>
      <w:r>
        <w:rPr>
          <w:rFonts w:ascii="Bookman Old Style" w:hAnsi="Bookman Old Style" w:cs="Bookman Old Style"/>
          <w:bCs/>
          <w:sz w:val="24"/>
          <w:szCs w:val="24"/>
        </w:rPr>
        <w:t xml:space="preserve">                </w:t>
      </w:r>
      <w:r w:rsidR="0064068F" w:rsidRPr="00AF3769">
        <w:rPr>
          <w:rFonts w:ascii="Bookman Old Style" w:hAnsi="Bookman Old Style" w:cs="Bookman Old Style"/>
          <w:bCs/>
          <w:sz w:val="24"/>
          <w:szCs w:val="24"/>
        </w:rPr>
        <w:t>SIBAWAIHI</w:t>
      </w:r>
    </w:p>
    <w:p w:rsidR="00750447" w:rsidRDefault="0064068F" w:rsidP="0064068F">
      <w:pPr>
        <w:rPr>
          <w:rFonts w:ascii="Bookman Old Style" w:hAnsi="Bookman Old Style" w:cs="Bookman Old Style"/>
          <w:sz w:val="24"/>
          <w:szCs w:val="24"/>
          <w:lang w:val="en-US"/>
        </w:rPr>
      </w:pPr>
      <w:r w:rsidRPr="00AF3769">
        <w:rPr>
          <w:rFonts w:ascii="Bookman Old Style" w:hAnsi="Bookman Old Style" w:cs="Bookman Old Style"/>
          <w:sz w:val="24"/>
          <w:szCs w:val="24"/>
        </w:rPr>
        <w:t>LEMBARAN DAERAH KABUPATEN MERA</w:t>
      </w:r>
      <w:r w:rsidR="00E268A7" w:rsidRPr="00AF3769">
        <w:rPr>
          <w:rFonts w:ascii="Bookman Old Style" w:hAnsi="Bookman Old Style" w:cs="Bookman Old Style"/>
          <w:sz w:val="24"/>
          <w:szCs w:val="24"/>
        </w:rPr>
        <w:t>N</w:t>
      </w:r>
      <w:r w:rsidR="00771DC3" w:rsidRPr="00AF3769">
        <w:rPr>
          <w:rFonts w:ascii="Bookman Old Style" w:hAnsi="Bookman Old Style" w:cs="Bookman Old Style"/>
          <w:sz w:val="24"/>
          <w:szCs w:val="24"/>
        </w:rPr>
        <w:t>G</w:t>
      </w:r>
      <w:r w:rsidR="00E268A7" w:rsidRPr="00AF3769">
        <w:rPr>
          <w:rFonts w:ascii="Bookman Old Style" w:hAnsi="Bookman Old Style" w:cs="Bookman Old Style"/>
          <w:sz w:val="24"/>
          <w:szCs w:val="24"/>
        </w:rPr>
        <w:t>IN TAHUN 201</w:t>
      </w:r>
      <w:r w:rsidR="00E02C11">
        <w:rPr>
          <w:rFonts w:ascii="Bookman Old Style" w:hAnsi="Bookman Old Style" w:cs="Bookman Old Style"/>
          <w:sz w:val="24"/>
          <w:szCs w:val="24"/>
          <w:lang w:val="en-US"/>
        </w:rPr>
        <w:t>7</w:t>
      </w:r>
      <w:r w:rsidR="00E268A7" w:rsidRPr="00AF3769">
        <w:rPr>
          <w:rFonts w:ascii="Bookman Old Style" w:hAnsi="Bookman Old Style" w:cs="Bookman Old Style"/>
          <w:sz w:val="24"/>
          <w:szCs w:val="24"/>
        </w:rPr>
        <w:t xml:space="preserve"> NOMOR   </w:t>
      </w:r>
      <w:r w:rsidR="004B1FBF">
        <w:rPr>
          <w:rFonts w:ascii="Bookman Old Style" w:hAnsi="Bookman Old Style" w:cs="Bookman Old Style"/>
          <w:sz w:val="24"/>
          <w:szCs w:val="24"/>
        </w:rPr>
        <w:t>2</w:t>
      </w:r>
    </w:p>
    <w:p w:rsidR="002E7608" w:rsidRPr="00750447" w:rsidRDefault="00750447" w:rsidP="0064068F">
      <w:pPr>
        <w:rPr>
          <w:rFonts w:ascii="Bookman Old Style" w:hAnsi="Bookman Old Style" w:cs="Bookman Old Style"/>
          <w:sz w:val="24"/>
          <w:szCs w:val="24"/>
          <w:lang w:val="en-US"/>
        </w:rPr>
      </w:pPr>
      <w:r>
        <w:rPr>
          <w:rFonts w:ascii="Bookman Old Style" w:hAnsi="Bookman Old Style" w:cs="Bookman Old Style"/>
          <w:sz w:val="24"/>
          <w:szCs w:val="24"/>
          <w:lang w:val="en-US"/>
        </w:rPr>
        <w:t xml:space="preserve">NOREG </w:t>
      </w:r>
      <w:proofErr w:type="gramStart"/>
      <w:r>
        <w:rPr>
          <w:rFonts w:ascii="Bookman Old Style" w:hAnsi="Bookman Old Style" w:cs="Bookman Old Style"/>
          <w:sz w:val="24"/>
          <w:szCs w:val="24"/>
          <w:lang w:val="en-US"/>
        </w:rPr>
        <w:t>PERATURAN  DAERAH</w:t>
      </w:r>
      <w:proofErr w:type="gramEnd"/>
      <w:r w:rsidR="00E268A7" w:rsidRPr="00AF3769">
        <w:rPr>
          <w:rFonts w:ascii="Bookman Old Style" w:hAnsi="Bookman Old Style" w:cs="Bookman Old Style"/>
          <w:sz w:val="24"/>
          <w:szCs w:val="24"/>
        </w:rPr>
        <w:t xml:space="preserve"> </w:t>
      </w:r>
      <w:r>
        <w:rPr>
          <w:rFonts w:ascii="Bookman Old Style" w:hAnsi="Bookman Old Style" w:cs="Bookman Old Style"/>
          <w:sz w:val="24"/>
          <w:szCs w:val="24"/>
          <w:lang w:val="en-US"/>
        </w:rPr>
        <w:t xml:space="preserve"> KABUPATEN MERANGIN, PROVINSI JAMBI NOMOR (  </w:t>
      </w:r>
      <w:r w:rsidR="004B1FBF">
        <w:rPr>
          <w:rFonts w:ascii="Bookman Old Style" w:hAnsi="Bookman Old Style" w:cs="Bookman Old Style"/>
          <w:sz w:val="24"/>
          <w:szCs w:val="24"/>
        </w:rPr>
        <w:t>2</w:t>
      </w:r>
      <w:r>
        <w:rPr>
          <w:rFonts w:ascii="Bookman Old Style" w:hAnsi="Bookman Old Style" w:cs="Bookman Old Style"/>
          <w:sz w:val="24"/>
          <w:szCs w:val="24"/>
          <w:lang w:val="en-US"/>
        </w:rPr>
        <w:t xml:space="preserve">   /2017) </w:t>
      </w:r>
    </w:p>
    <w:p w:rsidR="006C2CA1" w:rsidRDefault="006C2CA1" w:rsidP="006C2CA1">
      <w:pPr>
        <w:tabs>
          <w:tab w:val="left" w:pos="426"/>
        </w:tabs>
        <w:spacing w:after="0" w:line="360" w:lineRule="auto"/>
        <w:rPr>
          <w:rFonts w:ascii="Bookman Old Style" w:hAnsi="Bookman Old Style"/>
          <w:sz w:val="24"/>
          <w:szCs w:val="24"/>
        </w:rPr>
      </w:pPr>
      <w:r>
        <w:rPr>
          <w:rFonts w:ascii="Bookman Old Style" w:hAnsi="Bookman Old Style"/>
          <w:sz w:val="24"/>
          <w:szCs w:val="24"/>
        </w:rPr>
        <w:t>Salinan sesuai dengan aslinya</w:t>
      </w:r>
    </w:p>
    <w:p w:rsidR="006C2CA1" w:rsidRDefault="006C2CA1" w:rsidP="006C2CA1">
      <w:pPr>
        <w:tabs>
          <w:tab w:val="left" w:pos="426"/>
        </w:tabs>
        <w:spacing w:after="0" w:line="360" w:lineRule="auto"/>
        <w:rPr>
          <w:rFonts w:ascii="Bookman Old Style" w:hAnsi="Bookman Old Style"/>
          <w:sz w:val="24"/>
          <w:szCs w:val="24"/>
        </w:rPr>
      </w:pPr>
      <w:r>
        <w:rPr>
          <w:rFonts w:ascii="Bookman Old Style" w:hAnsi="Bookman Old Style"/>
          <w:sz w:val="24"/>
          <w:szCs w:val="24"/>
        </w:rPr>
        <w:t>KEPALA BAGIAN HUKUM</w:t>
      </w:r>
    </w:p>
    <w:p w:rsidR="006C2CA1" w:rsidRDefault="006C2CA1" w:rsidP="006C2CA1">
      <w:pPr>
        <w:tabs>
          <w:tab w:val="left" w:pos="426"/>
        </w:tabs>
        <w:spacing w:after="0" w:line="360" w:lineRule="auto"/>
        <w:rPr>
          <w:rFonts w:ascii="Bookman Old Style" w:hAnsi="Bookman Old Style"/>
          <w:sz w:val="24"/>
          <w:szCs w:val="24"/>
        </w:rPr>
      </w:pPr>
    </w:p>
    <w:p w:rsidR="006C2CA1" w:rsidRDefault="006C2CA1" w:rsidP="006C2CA1">
      <w:pPr>
        <w:tabs>
          <w:tab w:val="left" w:pos="426"/>
        </w:tabs>
        <w:spacing w:after="0" w:line="360" w:lineRule="auto"/>
        <w:rPr>
          <w:rFonts w:ascii="Bookman Old Style" w:hAnsi="Bookman Old Style"/>
          <w:sz w:val="24"/>
          <w:szCs w:val="24"/>
        </w:rPr>
      </w:pPr>
    </w:p>
    <w:p w:rsidR="006C2CA1" w:rsidRDefault="006C2CA1" w:rsidP="006C2CA1">
      <w:pPr>
        <w:tabs>
          <w:tab w:val="left" w:pos="426"/>
        </w:tabs>
        <w:spacing w:after="0"/>
        <w:rPr>
          <w:rFonts w:ascii="Bookman Old Style" w:hAnsi="Bookman Old Style"/>
          <w:sz w:val="24"/>
          <w:szCs w:val="24"/>
          <w:u w:val="single"/>
        </w:rPr>
      </w:pPr>
      <w:r w:rsidRPr="00151ABF">
        <w:rPr>
          <w:rFonts w:ascii="Bookman Old Style" w:hAnsi="Bookman Old Style"/>
          <w:sz w:val="24"/>
          <w:szCs w:val="24"/>
          <w:u w:val="single"/>
        </w:rPr>
        <w:t>H. FIRDAUS, SH.,MH</w:t>
      </w:r>
    </w:p>
    <w:p w:rsidR="006C2CA1" w:rsidRPr="00151ABF" w:rsidRDefault="006C2CA1" w:rsidP="006C2CA1">
      <w:pPr>
        <w:tabs>
          <w:tab w:val="left" w:pos="426"/>
        </w:tabs>
        <w:spacing w:after="0"/>
        <w:rPr>
          <w:rFonts w:ascii="Bookman Old Style" w:hAnsi="Bookman Old Style"/>
          <w:sz w:val="24"/>
          <w:szCs w:val="24"/>
        </w:rPr>
      </w:pPr>
      <w:r w:rsidRPr="00151ABF">
        <w:rPr>
          <w:rFonts w:ascii="Bookman Old Style" w:hAnsi="Bookman Old Style"/>
          <w:sz w:val="24"/>
          <w:szCs w:val="24"/>
        </w:rPr>
        <w:t>NIP</w:t>
      </w:r>
      <w:r>
        <w:rPr>
          <w:rFonts w:ascii="Bookman Old Style" w:hAnsi="Bookman Old Style"/>
          <w:sz w:val="24"/>
          <w:szCs w:val="24"/>
        </w:rPr>
        <w:t xml:space="preserve"> 196712191992031007</w:t>
      </w:r>
    </w:p>
    <w:p w:rsidR="00FA69DA" w:rsidRDefault="00FA69DA"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3B730C" w:rsidRDefault="003B730C" w:rsidP="00114525">
      <w:pPr>
        <w:pStyle w:val="PlainText"/>
        <w:tabs>
          <w:tab w:val="left" w:pos="5797"/>
        </w:tabs>
        <w:rPr>
          <w:rFonts w:ascii="Bookman Old Style" w:hAnsi="Bookman Old Style" w:cs="Arial"/>
          <w:bCs/>
          <w:sz w:val="24"/>
          <w:szCs w:val="24"/>
          <w:lang w:val="it-IT"/>
        </w:rPr>
      </w:pPr>
    </w:p>
    <w:p w:rsidR="00D42AD8" w:rsidRPr="00AF3769" w:rsidRDefault="00D42AD8" w:rsidP="00FC0142">
      <w:pPr>
        <w:pStyle w:val="PlainText"/>
        <w:tabs>
          <w:tab w:val="left" w:pos="5797"/>
        </w:tabs>
        <w:ind w:left="567"/>
        <w:jc w:val="center"/>
        <w:rPr>
          <w:rFonts w:ascii="Bookman Old Style" w:hAnsi="Bookman Old Style" w:cs="Arial"/>
          <w:bCs/>
          <w:sz w:val="24"/>
          <w:szCs w:val="24"/>
          <w:lang w:val="it-IT"/>
        </w:rPr>
      </w:pPr>
      <w:r w:rsidRPr="00AF3769">
        <w:rPr>
          <w:rFonts w:ascii="Bookman Old Style" w:hAnsi="Bookman Old Style" w:cs="Arial"/>
          <w:bCs/>
          <w:sz w:val="24"/>
          <w:szCs w:val="24"/>
          <w:lang w:val="it-IT"/>
        </w:rPr>
        <w:t xml:space="preserve">PENJELASAN </w:t>
      </w:r>
    </w:p>
    <w:p w:rsidR="00D42AD8" w:rsidRPr="00AF3769" w:rsidRDefault="00D42AD8" w:rsidP="00FC0142">
      <w:pPr>
        <w:pStyle w:val="PlainText"/>
        <w:tabs>
          <w:tab w:val="left" w:pos="5797"/>
        </w:tabs>
        <w:ind w:left="567"/>
        <w:jc w:val="center"/>
        <w:rPr>
          <w:rFonts w:ascii="Bookman Old Style" w:hAnsi="Bookman Old Style" w:cs="Bookman Old Style"/>
          <w:sz w:val="24"/>
          <w:szCs w:val="24"/>
        </w:rPr>
      </w:pPr>
      <w:r w:rsidRPr="00AF3769">
        <w:rPr>
          <w:rFonts w:ascii="Bookman Old Style" w:hAnsi="Bookman Old Style" w:cs="Bookman Old Style"/>
          <w:sz w:val="24"/>
          <w:szCs w:val="24"/>
        </w:rPr>
        <w:t>ATAS</w:t>
      </w:r>
    </w:p>
    <w:p w:rsidR="00D42AD8" w:rsidRDefault="00D42AD8" w:rsidP="00FC0142">
      <w:pPr>
        <w:pStyle w:val="PlainText"/>
        <w:tabs>
          <w:tab w:val="left" w:pos="5797"/>
        </w:tabs>
        <w:ind w:left="567"/>
        <w:jc w:val="center"/>
        <w:rPr>
          <w:rFonts w:ascii="Bookman Old Style" w:hAnsi="Bookman Old Style" w:cs="Bookman Old Style"/>
          <w:sz w:val="24"/>
          <w:szCs w:val="24"/>
        </w:rPr>
      </w:pPr>
      <w:r w:rsidRPr="00AF3769">
        <w:rPr>
          <w:rFonts w:ascii="Bookman Old Style" w:hAnsi="Bookman Old Style" w:cs="Bookman Old Style"/>
          <w:sz w:val="24"/>
          <w:szCs w:val="24"/>
        </w:rPr>
        <w:t xml:space="preserve">PERATURAN DAERAH KABUPATEN </w:t>
      </w:r>
      <w:r w:rsidR="00FA69DA" w:rsidRPr="00AF3769">
        <w:rPr>
          <w:rFonts w:ascii="Bookman Old Style" w:hAnsi="Bookman Old Style" w:cs="Bookman Old Style"/>
          <w:sz w:val="24"/>
          <w:szCs w:val="24"/>
        </w:rPr>
        <w:t xml:space="preserve">MERANGIN </w:t>
      </w:r>
      <w:r w:rsidRPr="00AF3769">
        <w:rPr>
          <w:rFonts w:ascii="Bookman Old Style" w:hAnsi="Bookman Old Style" w:cs="Bookman Old Style"/>
          <w:sz w:val="24"/>
          <w:szCs w:val="24"/>
        </w:rPr>
        <w:t>NOMOR</w:t>
      </w:r>
      <w:r w:rsidR="00031C15">
        <w:rPr>
          <w:rFonts w:ascii="Bookman Old Style" w:hAnsi="Bookman Old Style" w:cs="Bookman Old Style"/>
          <w:sz w:val="24"/>
          <w:szCs w:val="24"/>
        </w:rPr>
        <w:t xml:space="preserve">   </w:t>
      </w:r>
      <w:r w:rsidR="00A25470">
        <w:rPr>
          <w:rFonts w:ascii="Bookman Old Style" w:hAnsi="Bookman Old Style" w:cs="Bookman Old Style"/>
          <w:sz w:val="24"/>
          <w:szCs w:val="24"/>
          <w:lang w:val="id-ID"/>
        </w:rPr>
        <w:t>2</w:t>
      </w:r>
      <w:r w:rsidR="00031C15">
        <w:rPr>
          <w:rFonts w:ascii="Bookman Old Style" w:hAnsi="Bookman Old Style" w:cs="Bookman Old Style"/>
          <w:sz w:val="24"/>
          <w:szCs w:val="24"/>
        </w:rPr>
        <w:t xml:space="preserve">  </w:t>
      </w:r>
      <w:r w:rsidRPr="00AF3769">
        <w:rPr>
          <w:rFonts w:ascii="Bookman Old Style" w:hAnsi="Bookman Old Style" w:cs="Bookman Old Style"/>
          <w:sz w:val="24"/>
          <w:szCs w:val="24"/>
        </w:rPr>
        <w:t>TAHUN 201</w:t>
      </w:r>
      <w:r w:rsidR="00031C15">
        <w:rPr>
          <w:rFonts w:ascii="Bookman Old Style" w:hAnsi="Bookman Old Style" w:cs="Bookman Old Style"/>
          <w:sz w:val="24"/>
          <w:szCs w:val="24"/>
        </w:rPr>
        <w:t>7</w:t>
      </w:r>
    </w:p>
    <w:p w:rsidR="00031C15" w:rsidRPr="00AF3769" w:rsidRDefault="00031C15" w:rsidP="00FC0142">
      <w:pPr>
        <w:pStyle w:val="PlainText"/>
        <w:tabs>
          <w:tab w:val="left" w:pos="5797"/>
        </w:tabs>
        <w:ind w:left="567"/>
        <w:jc w:val="center"/>
        <w:rPr>
          <w:rFonts w:ascii="Bookman Old Style" w:hAnsi="Bookman Old Style" w:cs="Bookman Old Style"/>
          <w:sz w:val="24"/>
          <w:szCs w:val="24"/>
        </w:rPr>
      </w:pPr>
    </w:p>
    <w:p w:rsidR="00031C15" w:rsidRDefault="00D42AD8" w:rsidP="00FC0142">
      <w:pPr>
        <w:pStyle w:val="PlainText"/>
        <w:tabs>
          <w:tab w:val="left" w:pos="5797"/>
        </w:tabs>
        <w:ind w:left="567"/>
        <w:jc w:val="center"/>
        <w:rPr>
          <w:rFonts w:ascii="Bookman Old Style" w:hAnsi="Bookman Old Style" w:cs="Bookman Old Style"/>
          <w:sz w:val="24"/>
          <w:szCs w:val="24"/>
        </w:rPr>
      </w:pPr>
      <w:r w:rsidRPr="00AF3769">
        <w:rPr>
          <w:rFonts w:ascii="Bookman Old Style" w:hAnsi="Bookman Old Style" w:cs="Bookman Old Style"/>
          <w:sz w:val="24"/>
          <w:szCs w:val="24"/>
        </w:rPr>
        <w:t>TENTANG</w:t>
      </w:r>
    </w:p>
    <w:p w:rsidR="00D42AD8" w:rsidRPr="00AF3769" w:rsidRDefault="00D42AD8" w:rsidP="00FC0142">
      <w:pPr>
        <w:pStyle w:val="PlainText"/>
        <w:tabs>
          <w:tab w:val="left" w:pos="5797"/>
        </w:tabs>
        <w:ind w:left="567"/>
        <w:jc w:val="center"/>
        <w:rPr>
          <w:rFonts w:ascii="Bookman Old Style" w:hAnsi="Bookman Old Style" w:cs="Bookman Old Style"/>
          <w:sz w:val="24"/>
          <w:szCs w:val="24"/>
        </w:rPr>
      </w:pPr>
    </w:p>
    <w:p w:rsidR="00D42AD8" w:rsidRPr="00AF3769" w:rsidRDefault="00D42AD8" w:rsidP="00FC0142">
      <w:pPr>
        <w:pStyle w:val="PlainText"/>
        <w:tabs>
          <w:tab w:val="left" w:pos="5797"/>
        </w:tabs>
        <w:ind w:left="567"/>
        <w:jc w:val="center"/>
        <w:rPr>
          <w:rFonts w:ascii="Bookman Old Style" w:hAnsi="Bookman Old Style" w:cs="Bookman Old Style"/>
          <w:sz w:val="24"/>
          <w:szCs w:val="24"/>
        </w:rPr>
      </w:pPr>
      <w:r w:rsidRPr="00AF3769">
        <w:rPr>
          <w:rFonts w:ascii="Bookman Old Style" w:hAnsi="Bookman Old Style" w:cs="Bookman Old Style"/>
          <w:sz w:val="24"/>
          <w:szCs w:val="24"/>
        </w:rPr>
        <w:t>PE</w:t>
      </w:r>
      <w:r w:rsidR="00FA69DA" w:rsidRPr="00AF3769">
        <w:rPr>
          <w:rFonts w:ascii="Bookman Old Style" w:hAnsi="Bookman Old Style" w:cs="Bookman Old Style"/>
          <w:sz w:val="24"/>
          <w:szCs w:val="24"/>
        </w:rPr>
        <w:t xml:space="preserve">NGELOLAAN LABORATORIUM LINGKUNGAN </w:t>
      </w:r>
    </w:p>
    <w:p w:rsidR="00D42AD8" w:rsidRPr="00AF3769" w:rsidRDefault="00D42AD8" w:rsidP="00FC0142">
      <w:pPr>
        <w:pStyle w:val="PlainText"/>
        <w:tabs>
          <w:tab w:val="left" w:pos="5797"/>
        </w:tabs>
        <w:ind w:left="567"/>
        <w:jc w:val="center"/>
        <w:rPr>
          <w:rFonts w:ascii="Bookman Old Style" w:hAnsi="Bookman Old Style" w:cs="Bookman Old Style"/>
          <w:sz w:val="24"/>
          <w:szCs w:val="24"/>
        </w:rPr>
      </w:pPr>
    </w:p>
    <w:p w:rsidR="00D42AD8" w:rsidRPr="00AF3769" w:rsidRDefault="00D42AD8" w:rsidP="00FC0142">
      <w:pPr>
        <w:pStyle w:val="PlainText"/>
        <w:tabs>
          <w:tab w:val="left" w:pos="5797"/>
        </w:tabs>
        <w:ind w:left="567"/>
        <w:jc w:val="center"/>
        <w:rPr>
          <w:rFonts w:ascii="Bookman Old Style" w:hAnsi="Bookman Old Style" w:cs="Arial"/>
          <w:bCs/>
          <w:sz w:val="24"/>
          <w:szCs w:val="24"/>
          <w:lang w:val="it-IT"/>
        </w:rPr>
      </w:pPr>
    </w:p>
    <w:p w:rsidR="00D42AD8" w:rsidRPr="00AF3769" w:rsidRDefault="00D42AD8" w:rsidP="00FC0142">
      <w:pPr>
        <w:widowControl w:val="0"/>
        <w:autoSpaceDE w:val="0"/>
        <w:autoSpaceDN w:val="0"/>
        <w:adjustRightInd w:val="0"/>
        <w:ind w:left="567"/>
        <w:rPr>
          <w:rFonts w:ascii="Bookman Old Style" w:hAnsi="Bookman Old Style" w:cs="Times"/>
          <w:sz w:val="24"/>
          <w:szCs w:val="24"/>
        </w:rPr>
      </w:pPr>
      <w:r w:rsidRPr="00AF3769">
        <w:rPr>
          <w:rFonts w:ascii="Bookman Old Style" w:hAnsi="Bookman Old Style" w:cs="Bookman Old Style"/>
          <w:sz w:val="24"/>
          <w:szCs w:val="24"/>
        </w:rPr>
        <w:t xml:space="preserve">I. UMUM </w:t>
      </w:r>
    </w:p>
    <w:p w:rsidR="00FA69DA" w:rsidRPr="00AF3769" w:rsidRDefault="00FA69DA" w:rsidP="00FC0142">
      <w:pPr>
        <w:spacing w:after="0" w:line="360" w:lineRule="auto"/>
        <w:ind w:left="567" w:firstLine="850"/>
        <w:jc w:val="both"/>
        <w:rPr>
          <w:rFonts w:ascii="Bookman Old Style" w:hAnsi="Bookman Old Style" w:cs="Times New Roman"/>
          <w:color w:val="333333"/>
          <w:sz w:val="24"/>
          <w:szCs w:val="24"/>
          <w:lang w:val="en-ID"/>
        </w:rPr>
      </w:pPr>
      <w:proofErr w:type="spellStart"/>
      <w:r w:rsidRPr="00AF3769">
        <w:rPr>
          <w:rFonts w:ascii="Bookman Old Style" w:hAnsi="Bookman Old Style" w:cs="Times New Roman"/>
          <w:color w:val="333333"/>
          <w:sz w:val="24"/>
          <w:szCs w:val="24"/>
          <w:lang w:val="en-ID"/>
        </w:rPr>
        <w:t>Salah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satu</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aspek</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penting</w:t>
      </w:r>
      <w:proofErr w:type="spellEnd"/>
      <w:r w:rsidRPr="00AF3769">
        <w:rPr>
          <w:rFonts w:ascii="Bookman Old Style" w:hAnsi="Bookman Old Style" w:cs="Times New Roman"/>
          <w:color w:val="333333"/>
          <w:sz w:val="24"/>
          <w:szCs w:val="24"/>
          <w:lang w:val="en-ID"/>
        </w:rPr>
        <w:t xml:space="preserve"> yang </w:t>
      </w:r>
      <w:proofErr w:type="spellStart"/>
      <w:r w:rsidRPr="00AF3769">
        <w:rPr>
          <w:rFonts w:ascii="Bookman Old Style" w:hAnsi="Bookman Old Style" w:cs="Times New Roman"/>
          <w:color w:val="333333"/>
          <w:sz w:val="24"/>
          <w:szCs w:val="24"/>
          <w:lang w:val="en-ID"/>
        </w:rPr>
        <w:t>dapat</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mempengaruhi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efektif</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efisien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tidaknya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pengelolaan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hidup</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suatu</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negara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atau</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daerah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adalah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tersedianya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laboratorium</w:t>
      </w:r>
      <w:proofErr w:type="spellEnd"/>
      <w:r w:rsidRPr="00AF3769">
        <w:rPr>
          <w:rFonts w:ascii="Bookman Old Style" w:hAnsi="Bookman Old Style" w:cs="Times New Roman"/>
          <w:color w:val="333333"/>
          <w:sz w:val="24"/>
          <w:szCs w:val="24"/>
          <w:lang w:val="en-ID"/>
        </w:rPr>
        <w:t xml:space="preserve"> yang </w:t>
      </w:r>
      <w:proofErr w:type="spellStart"/>
      <w:r w:rsidRPr="00AF3769">
        <w:rPr>
          <w:rFonts w:ascii="Bookman Old Style" w:hAnsi="Bookman Old Style" w:cs="Times New Roman"/>
          <w:color w:val="333333"/>
          <w:sz w:val="24"/>
          <w:szCs w:val="24"/>
          <w:lang w:val="en-ID"/>
        </w:rPr>
        <w:t>dalam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hal</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ini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adalah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laboratorium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yang </w:t>
      </w:r>
      <w:proofErr w:type="spellStart"/>
      <w:r w:rsidRPr="00AF3769">
        <w:rPr>
          <w:rFonts w:ascii="Bookman Old Style" w:hAnsi="Bookman Old Style" w:cs="Times New Roman"/>
          <w:color w:val="333333"/>
          <w:sz w:val="24"/>
          <w:szCs w:val="24"/>
          <w:lang w:val="en-ID"/>
        </w:rPr>
        <w:t>mampu</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menghasilkan</w:t>
      </w:r>
      <w:proofErr w:type="spellEnd"/>
      <w:r w:rsidRPr="00AF3769">
        <w:rPr>
          <w:rFonts w:ascii="Bookman Old Style" w:hAnsi="Bookman Old Style" w:cs="Times New Roman"/>
          <w:color w:val="333333"/>
          <w:sz w:val="24"/>
          <w:szCs w:val="24"/>
          <w:lang w:val="en-ID"/>
        </w:rPr>
        <w:t xml:space="preserve"> data yang valid </w:t>
      </w:r>
      <w:proofErr w:type="spellStart"/>
      <w:r w:rsidRPr="00AF3769">
        <w:rPr>
          <w:rFonts w:ascii="Bookman Old Style" w:hAnsi="Bookman Old Style" w:cs="Times New Roman"/>
          <w:color w:val="333333"/>
          <w:sz w:val="24"/>
          <w:szCs w:val="24"/>
          <w:lang w:val="en-ID"/>
        </w:rPr>
        <w:t>dan</w:t>
      </w:r>
      <w:proofErr w:type="spellEnd"/>
      <w:r w:rsidRPr="00AF3769">
        <w:rPr>
          <w:rFonts w:ascii="Bookman Old Style" w:hAnsi="Bookman Old Style" w:cs="Times New Roman"/>
          <w:color w:val="333333"/>
          <w:sz w:val="24"/>
          <w:szCs w:val="24"/>
          <w:lang w:val="en-ID"/>
        </w:rPr>
        <w:t xml:space="preserve"> reliable, </w:t>
      </w:r>
      <w:proofErr w:type="spellStart"/>
      <w:r w:rsidRPr="00AF3769">
        <w:rPr>
          <w:rFonts w:ascii="Bookman Old Style" w:hAnsi="Bookman Old Style" w:cs="Times New Roman"/>
          <w:color w:val="333333"/>
          <w:sz w:val="24"/>
          <w:szCs w:val="24"/>
          <w:lang w:val="en-ID"/>
        </w:rPr>
        <w:t>tidak</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terbantahkan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serta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dapat</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dipertanggung</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jawabkan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secara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ilmiah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maupun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secara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hukum</w:t>
      </w:r>
      <w:proofErr w:type="spellEnd"/>
      <w:r w:rsidRPr="00AF3769">
        <w:rPr>
          <w:rFonts w:ascii="Bookman Old Style" w:hAnsi="Bookman Old Style" w:cs="Times New Roman"/>
          <w:color w:val="333333"/>
          <w:sz w:val="24"/>
          <w:szCs w:val="24"/>
          <w:lang w:val="en-ID"/>
        </w:rPr>
        <w:t>.  </w:t>
      </w:r>
      <w:proofErr w:type="spellStart"/>
      <w:r w:rsidRPr="00AF3769">
        <w:rPr>
          <w:rFonts w:ascii="Bookman Old Style" w:hAnsi="Bookman Old Style" w:cs="Times New Roman"/>
          <w:color w:val="333333"/>
          <w:sz w:val="24"/>
          <w:szCs w:val="24"/>
          <w:lang w:val="en-ID"/>
        </w:rPr>
        <w:t>Oleh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karena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itu</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peranan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fungsi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laboratorium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adalah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sangat</w:t>
      </w:r>
      <w:proofErr w:type="spellEnd"/>
      <w:r w:rsidRPr="00AF3769">
        <w:rPr>
          <w:rFonts w:ascii="Bookman Old Style" w:hAnsi="Bookman Old Style" w:cs="Times New Roman"/>
          <w:color w:val="333333"/>
          <w:sz w:val="24"/>
          <w:szCs w:val="24"/>
          <w:lang w:val="en-ID"/>
        </w:rPr>
        <w:t xml:space="preserve"> vital </w:t>
      </w:r>
      <w:proofErr w:type="spellStart"/>
      <w:r w:rsidRPr="00AF3769">
        <w:rPr>
          <w:rFonts w:ascii="Bookman Old Style" w:hAnsi="Bookman Old Style" w:cs="Times New Roman"/>
          <w:color w:val="333333"/>
          <w:sz w:val="24"/>
          <w:szCs w:val="24"/>
          <w:lang w:val="en-ID"/>
        </w:rPr>
        <w:t>dalam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mendukung</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tugas-tugas</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pemerintah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terutama</w:t>
      </w:r>
      <w:proofErr w:type="spellEnd"/>
      <w:r w:rsidRPr="00AF3769">
        <w:rPr>
          <w:rFonts w:ascii="Bookman Old Style" w:hAnsi="Bookman Old Style" w:cs="Times New Roman"/>
          <w:color w:val="333333"/>
          <w:sz w:val="24"/>
          <w:szCs w:val="24"/>
          <w:lang w:val="en-ID"/>
        </w:rPr>
        <w:t xml:space="preserve"> yang </w:t>
      </w:r>
      <w:proofErr w:type="spellStart"/>
      <w:r w:rsidRPr="00AF3769">
        <w:rPr>
          <w:rFonts w:ascii="Bookman Old Style" w:hAnsi="Bookman Old Style" w:cs="Times New Roman"/>
          <w:color w:val="333333"/>
          <w:sz w:val="24"/>
          <w:szCs w:val="24"/>
          <w:lang w:val="en-ID"/>
        </w:rPr>
        <w:t>berwenang</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dalam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pengelolaan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hidup</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seperti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Kementerian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Hidup</w:t>
      </w:r>
      <w:proofErr w:type="spellEnd"/>
      <w:r w:rsidRPr="00AF3769">
        <w:rPr>
          <w:rFonts w:ascii="Bookman Old Style" w:hAnsi="Bookman Old Style" w:cs="Times New Roman"/>
          <w:color w:val="333333"/>
          <w:sz w:val="24"/>
          <w:szCs w:val="24"/>
          <w:lang w:val="en-ID"/>
        </w:rPr>
        <w:t xml:space="preserve"> (KLH) </w:t>
      </w:r>
      <w:proofErr w:type="spellStart"/>
      <w:r w:rsidRPr="00AF3769">
        <w:rPr>
          <w:rFonts w:ascii="Bookman Old Style" w:hAnsi="Bookman Old Style" w:cs="Times New Roman"/>
          <w:color w:val="333333"/>
          <w:sz w:val="24"/>
          <w:szCs w:val="24"/>
          <w:lang w:val="en-ID"/>
        </w:rPr>
        <w:t>di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pusat</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maupun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lembaga-lembaga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hidup</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daerah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seperti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Bap</w:t>
      </w:r>
      <w:r w:rsidR="00287CFF">
        <w:rPr>
          <w:rFonts w:ascii="Bookman Old Style" w:hAnsi="Bookman Old Style" w:cs="Times New Roman"/>
          <w:color w:val="333333"/>
          <w:sz w:val="24"/>
          <w:szCs w:val="24"/>
          <w:lang w:val="en-ID"/>
        </w:rPr>
        <w:t>p</w:t>
      </w:r>
      <w:r w:rsidRPr="00AF3769">
        <w:rPr>
          <w:rFonts w:ascii="Bookman Old Style" w:hAnsi="Bookman Old Style" w:cs="Times New Roman"/>
          <w:color w:val="333333"/>
          <w:sz w:val="24"/>
          <w:szCs w:val="24"/>
          <w:lang w:val="en-ID"/>
        </w:rPr>
        <w:t>eda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ataupun</w:t>
      </w:r>
      <w:proofErr w:type="spellEnd"/>
      <w:r w:rsidRPr="00AF3769">
        <w:rPr>
          <w:rFonts w:ascii="Bookman Old Style" w:hAnsi="Bookman Old Style" w:cs="Times New Roman"/>
          <w:color w:val="333333"/>
          <w:sz w:val="24"/>
          <w:szCs w:val="24"/>
          <w:lang w:val="en-ID"/>
        </w:rPr>
        <w:t xml:space="preserve"> </w:t>
      </w:r>
      <w:proofErr w:type="spellStart"/>
      <w:r w:rsidR="00287CFF">
        <w:rPr>
          <w:rFonts w:ascii="Bookman Old Style" w:hAnsi="Bookman Old Style" w:cs="Times New Roman"/>
          <w:color w:val="333333"/>
          <w:sz w:val="24"/>
          <w:szCs w:val="24"/>
          <w:lang w:val="en-ID"/>
        </w:rPr>
        <w:t>Dinas</w:t>
      </w:r>
      <w:proofErr w:type="spellEnd"/>
      <w:r w:rsidR="00287CFF">
        <w:rPr>
          <w:rFonts w:ascii="Bookman Old Style" w:hAnsi="Bookman Old Style" w:cs="Times New Roman"/>
          <w:color w:val="333333"/>
          <w:sz w:val="24"/>
          <w:szCs w:val="24"/>
          <w:lang w:val="en-ID"/>
        </w:rPr>
        <w:t xml:space="preserve"> </w:t>
      </w:r>
      <w:proofErr w:type="spellStart"/>
      <w:r w:rsidR="00287CFF">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Hidup</w:t>
      </w:r>
      <w:proofErr w:type="spellEnd"/>
      <w:r w:rsidRPr="00AF3769">
        <w:rPr>
          <w:rFonts w:ascii="Bookman Old Style" w:hAnsi="Bookman Old Style" w:cs="Times New Roman"/>
          <w:color w:val="333333"/>
          <w:sz w:val="24"/>
          <w:szCs w:val="24"/>
          <w:lang w:val="en-ID"/>
        </w:rPr>
        <w:t xml:space="preserve"> (</w:t>
      </w:r>
      <w:r w:rsidR="00287CFF">
        <w:rPr>
          <w:rFonts w:ascii="Bookman Old Style" w:hAnsi="Bookman Old Style" w:cs="Times New Roman"/>
          <w:color w:val="333333"/>
          <w:sz w:val="24"/>
          <w:szCs w:val="24"/>
          <w:lang w:val="en-ID"/>
        </w:rPr>
        <w:t>DLH</w:t>
      </w:r>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terutama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dalam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menyediakan</w:t>
      </w:r>
      <w:proofErr w:type="spellEnd"/>
      <w:r w:rsidRPr="00AF3769">
        <w:rPr>
          <w:rFonts w:ascii="Bookman Old Style" w:hAnsi="Bookman Old Style" w:cs="Times New Roman"/>
          <w:color w:val="333333"/>
          <w:sz w:val="24"/>
          <w:szCs w:val="24"/>
          <w:lang w:val="en-ID"/>
        </w:rPr>
        <w:t xml:space="preserve"> data </w:t>
      </w:r>
      <w:proofErr w:type="spellStart"/>
      <w:r w:rsidRPr="00AF3769">
        <w:rPr>
          <w:rFonts w:ascii="Bookman Old Style" w:hAnsi="Bookman Old Style" w:cs="Times New Roman"/>
          <w:color w:val="333333"/>
          <w:sz w:val="24"/>
          <w:szCs w:val="24"/>
          <w:lang w:val="en-ID"/>
        </w:rPr>
        <w:t>kualitas</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yang </w:t>
      </w:r>
      <w:proofErr w:type="spellStart"/>
      <w:r w:rsidRPr="00AF3769">
        <w:rPr>
          <w:rFonts w:ascii="Bookman Old Style" w:hAnsi="Bookman Old Style" w:cs="Times New Roman"/>
          <w:color w:val="333333"/>
          <w:sz w:val="24"/>
          <w:szCs w:val="24"/>
          <w:lang w:val="en-ID"/>
        </w:rPr>
        <w:t>akurat</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dan</w:t>
      </w:r>
      <w:proofErr w:type="spellEnd"/>
      <w:r w:rsidRPr="00AF3769">
        <w:rPr>
          <w:rFonts w:ascii="Bookman Old Style" w:hAnsi="Bookman Old Style" w:cs="Times New Roman"/>
          <w:color w:val="333333"/>
          <w:sz w:val="24"/>
          <w:szCs w:val="24"/>
          <w:lang w:val="en-ID"/>
        </w:rPr>
        <w:t xml:space="preserve"> valid </w:t>
      </w:r>
      <w:proofErr w:type="spellStart"/>
      <w:r w:rsidRPr="00AF3769">
        <w:rPr>
          <w:rFonts w:ascii="Bookman Old Style" w:hAnsi="Bookman Old Style" w:cs="Times New Roman"/>
          <w:color w:val="333333"/>
          <w:sz w:val="24"/>
          <w:szCs w:val="24"/>
          <w:lang w:val="en-ID"/>
        </w:rPr>
        <w:t>baik</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untuk</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dipergunakan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untuk</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mengetahui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atau</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memonitor</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ada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tidaknya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pencemaran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suatu</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wilayah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maupun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sebagai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alat</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bukti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dalam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penegakan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hukum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
    <w:p w:rsidR="00FA69DA" w:rsidRPr="00AF3769" w:rsidRDefault="00FA69DA" w:rsidP="00FC0142">
      <w:pPr>
        <w:spacing w:after="0" w:line="360" w:lineRule="auto"/>
        <w:ind w:left="567" w:firstLine="850"/>
        <w:jc w:val="both"/>
        <w:rPr>
          <w:rFonts w:ascii="Bookman Old Style" w:hAnsi="Bookman Old Style" w:cs="Times New Roman"/>
          <w:sz w:val="24"/>
          <w:szCs w:val="24"/>
        </w:rPr>
      </w:pPr>
      <w:proofErr w:type="spellStart"/>
      <w:proofErr w:type="gramStart"/>
      <w:r w:rsidRPr="00AF3769">
        <w:rPr>
          <w:rFonts w:ascii="Bookman Old Style" w:hAnsi="Bookman Old Style" w:cs="Times New Roman"/>
          <w:color w:val="333333"/>
          <w:sz w:val="24"/>
          <w:szCs w:val="24"/>
          <w:lang w:val="en-ID"/>
        </w:rPr>
        <w:t>Pentingnya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laboratorium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tersebut</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sering</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diibaratkan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sebagai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jantung</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pada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manusia</w:t>
      </w:r>
      <w:proofErr w:type="spellEnd"/>
      <w:r w:rsidRPr="00AF3769">
        <w:rPr>
          <w:rFonts w:ascii="Bookman Old Style" w:hAnsi="Bookman Old Style" w:cs="Times New Roman"/>
          <w:color w:val="333333"/>
          <w:sz w:val="24"/>
          <w:szCs w:val="24"/>
          <w:lang w:val="en-ID"/>
        </w:rPr>
        <w:t>.</w:t>
      </w:r>
      <w:proofErr w:type="gram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Artinya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sistem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pengelolaan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tidak</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akan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berjalan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efektif</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efisien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tanpa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didukung</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oleh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laboratorium.Filosofi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penjaminan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mutu</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mempunyai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makna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bahwa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setiap</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tahapan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kegiatan</w:t>
      </w:r>
      <w:proofErr w:type="spellEnd"/>
      <w:r w:rsidRPr="00AF3769">
        <w:rPr>
          <w:rFonts w:ascii="Bookman Old Style" w:hAnsi="Bookman Old Style" w:cs="Times New Roman"/>
          <w:color w:val="333333"/>
          <w:sz w:val="24"/>
          <w:szCs w:val="24"/>
          <w:lang w:val="en-ID"/>
        </w:rPr>
        <w:t xml:space="preserve"> </w:t>
      </w:r>
      <w:proofErr w:type="spellStart"/>
      <w:proofErr w:type="gramStart"/>
      <w:r w:rsidRPr="00AF3769">
        <w:rPr>
          <w:rFonts w:ascii="Bookman Old Style" w:hAnsi="Bookman Old Style" w:cs="Times New Roman"/>
          <w:color w:val="333333"/>
          <w:sz w:val="24"/>
          <w:szCs w:val="24"/>
          <w:lang w:val="en-ID"/>
        </w:rPr>
        <w:t>harus</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dilakukan</w:t>
      </w:r>
      <w:proofErr w:type="spellEnd"/>
      <w:proofErr w:type="gram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melalui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tahapan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mulai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dari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perencanaan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pengambilan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sampel</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pengujian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sampel</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laboratorium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sampai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penyusunan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laporan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pengujian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termasuk</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interpretasi</w:t>
      </w:r>
      <w:proofErr w:type="spellEnd"/>
      <w:r w:rsidRPr="00AF3769">
        <w:rPr>
          <w:rFonts w:ascii="Bookman Old Style" w:hAnsi="Bookman Old Style" w:cs="Times New Roman"/>
          <w:color w:val="333333"/>
          <w:sz w:val="24"/>
          <w:szCs w:val="24"/>
          <w:lang w:val="en-ID"/>
        </w:rPr>
        <w:t xml:space="preserve"> data </w:t>
      </w:r>
      <w:proofErr w:type="spellStart"/>
      <w:r w:rsidRPr="00AF3769">
        <w:rPr>
          <w:rFonts w:ascii="Bookman Old Style" w:hAnsi="Bookman Old Style" w:cs="Times New Roman"/>
          <w:color w:val="333333"/>
          <w:sz w:val="24"/>
          <w:szCs w:val="24"/>
          <w:lang w:val="en-ID"/>
        </w:rPr>
        <w:t>hasil</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pengujian</w:t>
      </w:r>
      <w:proofErr w:type="spellEnd"/>
      <w:r w:rsidRPr="00AF3769">
        <w:rPr>
          <w:rFonts w:ascii="Bookman Old Style" w:hAnsi="Bookman Old Style" w:cs="Times New Roman"/>
          <w:color w:val="333333"/>
          <w:sz w:val="24"/>
          <w:szCs w:val="24"/>
          <w:lang w:val="en-ID"/>
        </w:rPr>
        <w:t xml:space="preserve">. </w:t>
      </w:r>
      <w:proofErr w:type="spellStart"/>
      <w:proofErr w:type="gramStart"/>
      <w:r w:rsidRPr="00AF3769">
        <w:rPr>
          <w:rFonts w:ascii="Bookman Old Style" w:hAnsi="Bookman Old Style" w:cs="Times New Roman"/>
          <w:color w:val="333333"/>
          <w:sz w:val="24"/>
          <w:szCs w:val="24"/>
          <w:lang w:val="en-ID"/>
        </w:rPr>
        <w:t>Disinilah</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pentingnya</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peranan</w:t>
      </w:r>
      <w:proofErr w:type="spellEnd"/>
      <w:r w:rsidRPr="00AF3769">
        <w:rPr>
          <w:rFonts w:ascii="Bookman Old Style" w:hAnsi="Bookman Old Style" w:cs="Times New Roman"/>
          <w:color w:val="333333"/>
          <w:sz w:val="24"/>
          <w:szCs w:val="24"/>
          <w:lang w:val="en-ID"/>
        </w:rPr>
        <w:t xml:space="preserve"> SDM/personal yang </w:t>
      </w:r>
      <w:proofErr w:type="spellStart"/>
      <w:r w:rsidRPr="00AF3769">
        <w:rPr>
          <w:rFonts w:ascii="Bookman Old Style" w:hAnsi="Bookman Old Style" w:cs="Times New Roman"/>
          <w:color w:val="333333"/>
          <w:sz w:val="24"/>
          <w:szCs w:val="24"/>
          <w:lang w:val="en-ID"/>
        </w:rPr>
        <w:t>memiliki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kompetensi</w:t>
      </w:r>
      <w:proofErr w:type="spellEnd"/>
      <w:r w:rsidRPr="00AF3769">
        <w:rPr>
          <w:rFonts w:ascii="Bookman Old Style" w:hAnsi="Bookman Old Style" w:cs="Times New Roman"/>
          <w:color w:val="333333"/>
          <w:sz w:val="24"/>
          <w:szCs w:val="24"/>
          <w:lang w:val="en-ID"/>
        </w:rPr>
        <w:t>/</w:t>
      </w:r>
      <w:proofErr w:type="spellStart"/>
      <w:r w:rsidRPr="00AF3769">
        <w:rPr>
          <w:rFonts w:ascii="Bookman Old Style" w:hAnsi="Bookman Old Style" w:cs="Times New Roman"/>
          <w:color w:val="333333"/>
          <w:sz w:val="24"/>
          <w:szCs w:val="24"/>
          <w:lang w:val="en-ID"/>
        </w:rPr>
        <w:t>keahlian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di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bidang</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penelitian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manajemen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maupun</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teknisi</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laboratorium</w:t>
      </w:r>
      <w:proofErr w:type="spellEnd"/>
      <w:r w:rsidRPr="00AF3769">
        <w:rPr>
          <w:rFonts w:ascii="Bookman Old Style" w:hAnsi="Bookman Old Style" w:cs="Times New Roman"/>
          <w:color w:val="333333"/>
          <w:sz w:val="24"/>
          <w:szCs w:val="24"/>
          <w:lang w:val="en-ID"/>
        </w:rPr>
        <w:t xml:space="preserve"> </w:t>
      </w:r>
      <w:proofErr w:type="spellStart"/>
      <w:r w:rsidRPr="00AF3769">
        <w:rPr>
          <w:rFonts w:ascii="Bookman Old Style" w:hAnsi="Bookman Old Style" w:cs="Times New Roman"/>
          <w:color w:val="333333"/>
          <w:sz w:val="24"/>
          <w:szCs w:val="24"/>
          <w:lang w:val="en-ID"/>
        </w:rPr>
        <w:t>lingkungan</w:t>
      </w:r>
      <w:proofErr w:type="spellEnd"/>
      <w:r w:rsidRPr="00AF3769">
        <w:rPr>
          <w:rFonts w:ascii="Bookman Old Style" w:hAnsi="Bookman Old Style" w:cs="Times New Roman"/>
          <w:sz w:val="24"/>
          <w:szCs w:val="24"/>
        </w:rPr>
        <w:t>.</w:t>
      </w:r>
      <w:proofErr w:type="gramEnd"/>
    </w:p>
    <w:p w:rsidR="00D42AD8" w:rsidRPr="00AF3769" w:rsidRDefault="00D42AD8" w:rsidP="00FC0142">
      <w:pPr>
        <w:spacing w:after="0" w:line="360" w:lineRule="auto"/>
        <w:ind w:left="567" w:firstLine="850"/>
        <w:jc w:val="both"/>
        <w:rPr>
          <w:rFonts w:ascii="Bookman Old Style" w:hAnsi="Bookman Old Style" w:cs="Times New Roman"/>
          <w:sz w:val="24"/>
          <w:szCs w:val="24"/>
        </w:rPr>
      </w:pPr>
      <w:r w:rsidRPr="00AF3769">
        <w:rPr>
          <w:rFonts w:ascii="Bookman Old Style" w:hAnsi="Bookman Old Style" w:cs="Times New Roman"/>
          <w:sz w:val="24"/>
          <w:szCs w:val="24"/>
        </w:rPr>
        <w:t>Pengaturan dalam Peraturan Daerah ini memuat materi pokok yang disusun secara sistematis berupa: prinsip-prinsip yang harus dipergunakan dalam pelaksanaan Peraturan Daerah</w:t>
      </w:r>
      <w:r w:rsidR="00FA69DA" w:rsidRPr="00AF3769">
        <w:rPr>
          <w:rFonts w:ascii="Bookman Old Style" w:hAnsi="Bookman Old Style" w:cs="Times New Roman"/>
          <w:sz w:val="24"/>
          <w:szCs w:val="24"/>
        </w:rPr>
        <w:t xml:space="preserve">. </w:t>
      </w:r>
    </w:p>
    <w:p w:rsidR="003941DE" w:rsidRDefault="003941DE" w:rsidP="007E7A52">
      <w:pPr>
        <w:widowControl w:val="0"/>
        <w:autoSpaceDE w:val="0"/>
        <w:autoSpaceDN w:val="0"/>
        <w:adjustRightInd w:val="0"/>
        <w:ind w:left="567"/>
        <w:rPr>
          <w:rFonts w:ascii="Bookman Old Style" w:hAnsi="Bookman Old Style" w:cs="Bookman Old Style"/>
          <w:sz w:val="24"/>
          <w:szCs w:val="24"/>
        </w:rPr>
      </w:pPr>
    </w:p>
    <w:p w:rsidR="003941DE" w:rsidRDefault="003941DE" w:rsidP="007E7A52">
      <w:pPr>
        <w:widowControl w:val="0"/>
        <w:autoSpaceDE w:val="0"/>
        <w:autoSpaceDN w:val="0"/>
        <w:adjustRightInd w:val="0"/>
        <w:ind w:left="567"/>
        <w:rPr>
          <w:rFonts w:ascii="Bookman Old Style" w:hAnsi="Bookman Old Style" w:cs="Bookman Old Style"/>
          <w:sz w:val="24"/>
          <w:szCs w:val="24"/>
        </w:rPr>
      </w:pPr>
    </w:p>
    <w:p w:rsidR="003941DE" w:rsidRDefault="003941DE" w:rsidP="007E7A52">
      <w:pPr>
        <w:widowControl w:val="0"/>
        <w:autoSpaceDE w:val="0"/>
        <w:autoSpaceDN w:val="0"/>
        <w:adjustRightInd w:val="0"/>
        <w:ind w:left="567"/>
        <w:rPr>
          <w:rFonts w:ascii="Bookman Old Style" w:hAnsi="Bookman Old Style" w:cs="Bookman Old Style"/>
          <w:sz w:val="24"/>
          <w:szCs w:val="24"/>
        </w:rPr>
      </w:pPr>
    </w:p>
    <w:p w:rsidR="003941DE" w:rsidRDefault="003941DE" w:rsidP="007E7A52">
      <w:pPr>
        <w:widowControl w:val="0"/>
        <w:autoSpaceDE w:val="0"/>
        <w:autoSpaceDN w:val="0"/>
        <w:adjustRightInd w:val="0"/>
        <w:ind w:left="567"/>
        <w:rPr>
          <w:rFonts w:ascii="Bookman Old Style" w:hAnsi="Bookman Old Style" w:cs="Bookman Old Style"/>
          <w:sz w:val="24"/>
          <w:szCs w:val="24"/>
        </w:rPr>
      </w:pPr>
    </w:p>
    <w:p w:rsidR="003941DE" w:rsidRDefault="003941DE" w:rsidP="007E7A52">
      <w:pPr>
        <w:widowControl w:val="0"/>
        <w:autoSpaceDE w:val="0"/>
        <w:autoSpaceDN w:val="0"/>
        <w:adjustRightInd w:val="0"/>
        <w:ind w:left="567"/>
        <w:rPr>
          <w:rFonts w:ascii="Bookman Old Style" w:hAnsi="Bookman Old Style" w:cs="Bookman Old Style"/>
          <w:sz w:val="24"/>
          <w:szCs w:val="24"/>
        </w:rPr>
      </w:pPr>
    </w:p>
    <w:p w:rsidR="003941DE" w:rsidRDefault="003941DE" w:rsidP="007E7A52">
      <w:pPr>
        <w:widowControl w:val="0"/>
        <w:autoSpaceDE w:val="0"/>
        <w:autoSpaceDN w:val="0"/>
        <w:adjustRightInd w:val="0"/>
        <w:ind w:left="567"/>
        <w:rPr>
          <w:rFonts w:ascii="Bookman Old Style" w:hAnsi="Bookman Old Style" w:cs="Bookman Old Style"/>
          <w:sz w:val="24"/>
          <w:szCs w:val="24"/>
        </w:rPr>
      </w:pPr>
    </w:p>
    <w:p w:rsidR="00D42AD8" w:rsidRPr="00AF3769" w:rsidRDefault="00D42AD8" w:rsidP="007E7A52">
      <w:pPr>
        <w:widowControl w:val="0"/>
        <w:autoSpaceDE w:val="0"/>
        <w:autoSpaceDN w:val="0"/>
        <w:adjustRightInd w:val="0"/>
        <w:ind w:left="567"/>
        <w:rPr>
          <w:rFonts w:ascii="Bookman Old Style" w:hAnsi="Bookman Old Style" w:cs="Times"/>
          <w:sz w:val="24"/>
          <w:szCs w:val="24"/>
        </w:rPr>
      </w:pPr>
      <w:r w:rsidRPr="00AF3769">
        <w:rPr>
          <w:rFonts w:ascii="Bookman Old Style" w:hAnsi="Bookman Old Style" w:cs="Bookman Old Style"/>
          <w:sz w:val="24"/>
          <w:szCs w:val="24"/>
        </w:rPr>
        <w:lastRenderedPageBreak/>
        <w:t xml:space="preserve">II. PASAL DEMI PASAL </w:t>
      </w:r>
    </w:p>
    <w:p w:rsidR="00D42AD8" w:rsidRPr="00AF3769" w:rsidRDefault="00D42AD8" w:rsidP="00FC0142">
      <w:pPr>
        <w:widowControl w:val="0"/>
        <w:autoSpaceDE w:val="0"/>
        <w:autoSpaceDN w:val="0"/>
        <w:adjustRightInd w:val="0"/>
        <w:ind w:left="567"/>
        <w:rPr>
          <w:rFonts w:ascii="Bookman Old Style" w:eastAsia="MS Gothic" w:hAnsi="Bookman Old Style" w:cs="Bookman Old Style"/>
          <w:sz w:val="24"/>
          <w:szCs w:val="24"/>
        </w:rPr>
      </w:pPr>
      <w:r w:rsidRPr="00AF3769">
        <w:rPr>
          <w:rFonts w:ascii="Bookman Old Style" w:hAnsi="Bookman Old Style" w:cs="Bookman Old Style"/>
          <w:sz w:val="24"/>
          <w:szCs w:val="24"/>
        </w:rPr>
        <w:t>Pasal 1</w:t>
      </w:r>
      <w:r w:rsidRPr="00AF3769">
        <w:rPr>
          <w:rFonts w:ascii="Bookman Old Style" w:eastAsia="MS Gothic" w:hAnsi="Bookman Old Style" w:cs="MS Gothic"/>
          <w:sz w:val="24"/>
          <w:szCs w:val="24"/>
        </w:rPr>
        <w:t xml:space="preserve"> </w:t>
      </w:r>
      <w:r w:rsidRPr="00AF3769">
        <w:rPr>
          <w:rFonts w:ascii="Bookman Old Style" w:eastAsia="MS Gothic" w:hAnsi="Bookman Old Style" w:cs="Bookman Old Style"/>
          <w:sz w:val="24"/>
          <w:szCs w:val="24"/>
        </w:rPr>
        <w:t xml:space="preserve">Cukup jelas. </w:t>
      </w:r>
    </w:p>
    <w:p w:rsidR="00D42AD8" w:rsidRDefault="00D42AD8" w:rsidP="00FC0142">
      <w:pPr>
        <w:widowControl w:val="0"/>
        <w:autoSpaceDE w:val="0"/>
        <w:autoSpaceDN w:val="0"/>
        <w:adjustRightInd w:val="0"/>
        <w:ind w:left="567"/>
        <w:rPr>
          <w:rFonts w:ascii="Bookman Old Style" w:eastAsia="MS Gothic" w:hAnsi="Bookman Old Style" w:cs="Bookman Old Style"/>
          <w:sz w:val="24"/>
          <w:szCs w:val="24"/>
          <w:lang w:val="en-US"/>
        </w:rPr>
      </w:pPr>
      <w:r w:rsidRPr="00AF3769">
        <w:rPr>
          <w:rFonts w:ascii="Bookman Old Style" w:eastAsia="MS Gothic" w:hAnsi="Bookman Old Style" w:cs="Bookman Old Style"/>
          <w:sz w:val="24"/>
          <w:szCs w:val="24"/>
        </w:rPr>
        <w:t>Pasal 2</w:t>
      </w:r>
      <w:r w:rsidRPr="00AF3769">
        <w:rPr>
          <w:rFonts w:ascii="Bookman Old Style" w:eastAsia="MS Gothic" w:hAnsi="Bookman Old Style" w:cs="MS Gothic"/>
          <w:sz w:val="24"/>
          <w:szCs w:val="24"/>
        </w:rPr>
        <w:t xml:space="preserve"> </w:t>
      </w:r>
      <w:r w:rsidRPr="00AF3769">
        <w:rPr>
          <w:rFonts w:ascii="Bookman Old Style" w:eastAsia="MS Gothic" w:hAnsi="Bookman Old Style" w:cs="Bookman Old Style"/>
          <w:sz w:val="24"/>
          <w:szCs w:val="24"/>
        </w:rPr>
        <w:t xml:space="preserve">Cukup jelas. </w:t>
      </w:r>
    </w:p>
    <w:p w:rsidR="00D42AD8" w:rsidRPr="00AF3769" w:rsidRDefault="00EF34FA" w:rsidP="00FC0142">
      <w:pPr>
        <w:widowControl w:val="0"/>
        <w:autoSpaceDE w:val="0"/>
        <w:autoSpaceDN w:val="0"/>
        <w:adjustRightInd w:val="0"/>
        <w:ind w:left="567"/>
        <w:rPr>
          <w:rFonts w:ascii="Bookman Old Style" w:eastAsia="MS Gothic" w:hAnsi="Bookman Old Style" w:cs="Bookman Old Style"/>
          <w:sz w:val="24"/>
          <w:szCs w:val="24"/>
        </w:rPr>
      </w:pPr>
      <w:r w:rsidRPr="00AF3769">
        <w:rPr>
          <w:rFonts w:ascii="Bookman Old Style" w:eastAsia="MS Gothic" w:hAnsi="Bookman Old Style" w:cs="Bookman Old Style"/>
          <w:sz w:val="24"/>
          <w:szCs w:val="24"/>
        </w:rPr>
        <w:t xml:space="preserve">ayat (1) </w:t>
      </w:r>
    </w:p>
    <w:p w:rsidR="00EF34FA" w:rsidRPr="00AF3769" w:rsidRDefault="00EF34FA" w:rsidP="00FC0142">
      <w:pPr>
        <w:ind w:left="1276"/>
        <w:rPr>
          <w:rFonts w:ascii="Bookman Old Style" w:hAnsi="Bookman Old Style"/>
          <w:sz w:val="24"/>
          <w:szCs w:val="24"/>
          <w:lang w:val="en-ID" w:eastAsia="en-US"/>
        </w:rPr>
      </w:pPr>
      <w:r w:rsidRPr="00AF3769">
        <w:rPr>
          <w:rFonts w:ascii="Bookman Old Style" w:eastAsia="MS Gothic" w:hAnsi="Bookman Old Style" w:cs="Bookman Old Style"/>
          <w:sz w:val="24"/>
          <w:szCs w:val="24"/>
        </w:rPr>
        <w:t>Yang dimaksud kualitas lingkungan adalah</w:t>
      </w:r>
      <w:r w:rsidRPr="00AF3769">
        <w:rPr>
          <w:rFonts w:ascii="Bookman Old Style" w:hAnsi="Bookman Old Style"/>
          <w:sz w:val="24"/>
          <w:szCs w:val="24"/>
        </w:rPr>
        <w:t xml:space="preserve">: </w:t>
      </w:r>
      <w:proofErr w:type="spellStart"/>
      <w:r w:rsidR="000B745D" w:rsidRPr="00AF3769">
        <w:rPr>
          <w:rFonts w:ascii="Bookman Old Style" w:hAnsi="Bookman Old Style"/>
          <w:sz w:val="24"/>
          <w:szCs w:val="24"/>
          <w:lang w:val="en-ID" w:eastAsia="en-US"/>
        </w:rPr>
        <w:t>keadaan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lingkungan</w:t>
      </w:r>
      <w:proofErr w:type="spellEnd"/>
      <w:r w:rsidR="000B745D" w:rsidRPr="00AF3769">
        <w:rPr>
          <w:rFonts w:ascii="Bookman Old Style" w:hAnsi="Bookman Old Style"/>
          <w:sz w:val="24"/>
          <w:szCs w:val="24"/>
          <w:lang w:val="en-ID" w:eastAsia="en-US"/>
        </w:rPr>
        <w:t xml:space="preserve"> yang </w:t>
      </w:r>
      <w:proofErr w:type="spellStart"/>
      <w:r w:rsidR="000B745D" w:rsidRPr="00AF3769">
        <w:rPr>
          <w:rFonts w:ascii="Bookman Old Style" w:hAnsi="Bookman Old Style"/>
          <w:sz w:val="24"/>
          <w:szCs w:val="24"/>
          <w:lang w:val="en-ID" w:eastAsia="en-US"/>
        </w:rPr>
        <w:t>dapat</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memberikan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daya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dukung</w:t>
      </w:r>
      <w:proofErr w:type="spellEnd"/>
      <w:r w:rsidR="000B745D" w:rsidRPr="00AF3769">
        <w:rPr>
          <w:rFonts w:ascii="Bookman Old Style" w:hAnsi="Bookman Old Style"/>
          <w:sz w:val="24"/>
          <w:szCs w:val="24"/>
          <w:lang w:val="en-ID" w:eastAsia="en-US"/>
        </w:rPr>
        <w:t xml:space="preserve"> yang optimal </w:t>
      </w:r>
      <w:proofErr w:type="spellStart"/>
      <w:r w:rsidR="000B745D" w:rsidRPr="00AF3769">
        <w:rPr>
          <w:rFonts w:ascii="Bookman Old Style" w:hAnsi="Bookman Old Style"/>
          <w:sz w:val="24"/>
          <w:szCs w:val="24"/>
          <w:lang w:val="en-ID" w:eastAsia="en-US"/>
        </w:rPr>
        <w:t>bagi</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kelangsungan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hidup</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manusia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di</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suatu</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wilayah</w:t>
      </w:r>
      <w:proofErr w:type="spellEnd"/>
    </w:p>
    <w:p w:rsidR="00EF34FA" w:rsidRPr="00AF3769" w:rsidRDefault="00EF34FA" w:rsidP="00FC0142">
      <w:pPr>
        <w:widowControl w:val="0"/>
        <w:autoSpaceDE w:val="0"/>
        <w:autoSpaceDN w:val="0"/>
        <w:adjustRightInd w:val="0"/>
        <w:ind w:left="567"/>
        <w:rPr>
          <w:rFonts w:ascii="Bookman Old Style" w:eastAsia="MS Gothic" w:hAnsi="Bookman Old Style" w:cs="Bookman Old Style"/>
          <w:sz w:val="24"/>
          <w:szCs w:val="24"/>
        </w:rPr>
      </w:pPr>
      <w:r w:rsidRPr="00AF3769">
        <w:rPr>
          <w:rFonts w:ascii="Bookman Old Style" w:eastAsia="MS Gothic" w:hAnsi="Bookman Old Style" w:cs="Bookman Old Style"/>
          <w:sz w:val="24"/>
          <w:szCs w:val="24"/>
        </w:rPr>
        <w:t xml:space="preserve">Ayat (2) </w:t>
      </w:r>
    </w:p>
    <w:p w:rsidR="00EF34FA" w:rsidRPr="00AF3769" w:rsidRDefault="00EF34FA" w:rsidP="00FC0142">
      <w:pPr>
        <w:tabs>
          <w:tab w:val="left" w:pos="1418"/>
          <w:tab w:val="left" w:pos="2040"/>
          <w:tab w:val="left" w:pos="2280"/>
        </w:tabs>
        <w:spacing w:after="120"/>
        <w:ind w:left="1276"/>
        <w:jc w:val="both"/>
        <w:rPr>
          <w:rFonts w:ascii="Bookman Old Style" w:hAnsi="Bookman Old Style" w:cs="Arial"/>
          <w:bCs/>
          <w:sz w:val="24"/>
          <w:szCs w:val="24"/>
          <w:lang w:val="es-ES"/>
        </w:rPr>
      </w:pPr>
      <w:r w:rsidRPr="00AF3769">
        <w:rPr>
          <w:rFonts w:ascii="Bookman Old Style" w:hAnsi="Bookman Old Style" w:cs="Arial"/>
          <w:bCs/>
          <w:sz w:val="24"/>
          <w:szCs w:val="24"/>
          <w:lang w:val="es-ES"/>
        </w:rPr>
        <w:t xml:space="preserve">Yang </w:t>
      </w:r>
      <w:proofErr w:type="spellStart"/>
      <w:r w:rsidRPr="00AF3769">
        <w:rPr>
          <w:rFonts w:ascii="Bookman Old Style" w:hAnsi="Bookman Old Style" w:cs="Arial"/>
          <w:bCs/>
          <w:sz w:val="24"/>
          <w:szCs w:val="24"/>
          <w:lang w:val="es-ES"/>
        </w:rPr>
        <w:t>dimaksud</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dengan</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pengujian</w:t>
      </w:r>
      <w:proofErr w:type="spellEnd"/>
      <w:r w:rsidR="00E31108">
        <w:rPr>
          <w:rFonts w:ascii="Bookman Old Style" w:hAnsi="Bookman Old Style" w:cs="Arial"/>
          <w:bCs/>
          <w:sz w:val="24"/>
          <w:szCs w:val="24"/>
          <w:lang w:val="es-ES"/>
        </w:rPr>
        <w:t xml:space="preserve"> </w:t>
      </w:r>
      <w:proofErr w:type="spellStart"/>
      <w:r w:rsidR="00327A45" w:rsidRPr="00AF3769">
        <w:rPr>
          <w:rFonts w:ascii="Bookman Old Style" w:hAnsi="Bookman Old Style" w:cs="Arial"/>
          <w:bCs/>
          <w:sz w:val="24"/>
          <w:szCs w:val="24"/>
          <w:lang w:val="es-ES"/>
        </w:rPr>
        <w:t>kualitas</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udara</w:t>
      </w:r>
      <w:proofErr w:type="spellEnd"/>
      <w:r w:rsidR="00505AC0">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adalah</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semua</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kegiatan</w:t>
      </w:r>
      <w:proofErr w:type="spellEnd"/>
      <w:r w:rsidR="00E31108">
        <w:rPr>
          <w:rFonts w:ascii="Bookman Old Style" w:hAnsi="Bookman Old Style" w:cs="Arial"/>
          <w:bCs/>
          <w:sz w:val="24"/>
          <w:szCs w:val="24"/>
          <w:lang w:val="es-ES"/>
        </w:rPr>
        <w:t xml:space="preserve"> análisis </w:t>
      </w:r>
      <w:proofErr w:type="spellStart"/>
      <w:r w:rsidRPr="00AF3769">
        <w:rPr>
          <w:rFonts w:ascii="Bookman Old Style" w:hAnsi="Bookman Old Style" w:cs="Arial"/>
          <w:bCs/>
          <w:sz w:val="24"/>
          <w:szCs w:val="24"/>
          <w:lang w:val="es-ES"/>
        </w:rPr>
        <w:t>emisi</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sumber</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bergerak</w:t>
      </w:r>
      <w:proofErr w:type="spellEnd"/>
      <w:r w:rsidRPr="00AF3769">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emisi</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sumber</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tidak</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bergerak</w:t>
      </w:r>
      <w:proofErr w:type="spellEnd"/>
      <w:r w:rsidRPr="00AF3769">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kebisingan</w:t>
      </w:r>
      <w:proofErr w:type="spellEnd"/>
      <w:r w:rsidRPr="00AF3769">
        <w:rPr>
          <w:rFonts w:ascii="Bookman Old Style" w:hAnsi="Bookman Old Style" w:cs="Arial"/>
          <w:bCs/>
          <w:sz w:val="24"/>
          <w:szCs w:val="24"/>
          <w:lang w:val="es-ES"/>
        </w:rPr>
        <w:t xml:space="preserve"> dan </w:t>
      </w:r>
      <w:proofErr w:type="spellStart"/>
      <w:r w:rsidRPr="00AF3769">
        <w:rPr>
          <w:rFonts w:ascii="Bookman Old Style" w:hAnsi="Bookman Old Style" w:cs="Arial"/>
          <w:bCs/>
          <w:sz w:val="24"/>
          <w:szCs w:val="24"/>
          <w:lang w:val="es-ES"/>
        </w:rPr>
        <w:t>getaran</w:t>
      </w:r>
      <w:proofErr w:type="spellEnd"/>
      <w:r w:rsidRPr="00AF3769">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Setiap</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jenis</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usaha</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mempunyai</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parameter</w:t>
      </w:r>
      <w:proofErr w:type="spellEnd"/>
      <w:r w:rsidRPr="00AF3769">
        <w:rPr>
          <w:rFonts w:ascii="Bookman Old Style" w:hAnsi="Bookman Old Style" w:cs="Arial"/>
          <w:bCs/>
          <w:sz w:val="24"/>
          <w:szCs w:val="24"/>
          <w:lang w:val="es-ES"/>
        </w:rPr>
        <w:t xml:space="preserve"> dan </w:t>
      </w:r>
      <w:proofErr w:type="spellStart"/>
      <w:r w:rsidRPr="00AF3769">
        <w:rPr>
          <w:rFonts w:ascii="Bookman Old Style" w:hAnsi="Bookman Old Style" w:cs="Arial"/>
          <w:bCs/>
          <w:sz w:val="24"/>
          <w:szCs w:val="24"/>
          <w:lang w:val="es-ES"/>
        </w:rPr>
        <w:t>baku</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tingkat</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tertentu</w:t>
      </w:r>
      <w:proofErr w:type="spellEnd"/>
      <w:r w:rsidRPr="00AF3769">
        <w:rPr>
          <w:rFonts w:ascii="Bookman Old Style" w:hAnsi="Bookman Old Style" w:cs="Arial"/>
          <w:sz w:val="24"/>
          <w:szCs w:val="24"/>
          <w:lang w:val="es-ES"/>
        </w:rPr>
        <w:t>.</w:t>
      </w:r>
    </w:p>
    <w:p w:rsidR="00EF34FA" w:rsidRPr="00AF3769" w:rsidRDefault="00EF34FA" w:rsidP="00FC0142">
      <w:pPr>
        <w:tabs>
          <w:tab w:val="left" w:pos="1134"/>
          <w:tab w:val="left" w:pos="2040"/>
          <w:tab w:val="left" w:pos="2280"/>
        </w:tabs>
        <w:spacing w:after="120"/>
        <w:ind w:left="1276"/>
        <w:jc w:val="both"/>
        <w:rPr>
          <w:rFonts w:ascii="Bookman Old Style" w:hAnsi="Bookman Old Style" w:cs="Arial"/>
          <w:bCs/>
          <w:sz w:val="24"/>
          <w:szCs w:val="24"/>
          <w:lang w:val="es-ES"/>
        </w:rPr>
      </w:pPr>
      <w:r w:rsidRPr="00AF3769">
        <w:rPr>
          <w:rFonts w:ascii="Bookman Old Style" w:hAnsi="Bookman Old Style" w:cs="Arial"/>
          <w:bCs/>
          <w:sz w:val="24"/>
          <w:szCs w:val="24"/>
          <w:lang w:val="es-ES"/>
        </w:rPr>
        <w:t xml:space="preserve">Yang </w:t>
      </w:r>
      <w:proofErr w:type="spellStart"/>
      <w:r w:rsidRPr="00AF3769">
        <w:rPr>
          <w:rFonts w:ascii="Bookman Old Style" w:hAnsi="Bookman Old Style" w:cs="Arial"/>
          <w:bCs/>
          <w:sz w:val="24"/>
          <w:szCs w:val="24"/>
          <w:lang w:val="es-ES"/>
        </w:rPr>
        <w:t>dimaksud</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dengan</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pengujian</w:t>
      </w:r>
      <w:proofErr w:type="spellEnd"/>
      <w:r w:rsidR="00E31108">
        <w:rPr>
          <w:rFonts w:ascii="Bookman Old Style" w:hAnsi="Bookman Old Style" w:cs="Arial"/>
          <w:bCs/>
          <w:sz w:val="24"/>
          <w:szCs w:val="24"/>
          <w:lang w:val="es-ES"/>
        </w:rPr>
        <w:t xml:space="preserve"> </w:t>
      </w:r>
      <w:proofErr w:type="spellStart"/>
      <w:r w:rsidR="00327A45" w:rsidRPr="00AF3769">
        <w:rPr>
          <w:rFonts w:ascii="Bookman Old Style" w:hAnsi="Bookman Old Style" w:cs="Arial"/>
          <w:bCs/>
          <w:sz w:val="24"/>
          <w:szCs w:val="24"/>
          <w:lang w:val="es-ES"/>
        </w:rPr>
        <w:t>kualitas</w:t>
      </w:r>
      <w:proofErr w:type="spellEnd"/>
      <w:r w:rsidR="00E31108">
        <w:rPr>
          <w:rFonts w:ascii="Bookman Old Style" w:hAnsi="Bookman Old Style" w:cs="Arial"/>
          <w:bCs/>
          <w:sz w:val="24"/>
          <w:szCs w:val="24"/>
          <w:lang w:val="es-ES"/>
        </w:rPr>
        <w:t xml:space="preserve"> </w:t>
      </w:r>
      <w:r w:rsidRPr="00AF3769">
        <w:rPr>
          <w:rFonts w:ascii="Bookman Old Style" w:hAnsi="Bookman Old Style" w:cs="Arial"/>
          <w:bCs/>
          <w:sz w:val="24"/>
          <w:szCs w:val="24"/>
          <w:lang w:val="es-ES"/>
        </w:rPr>
        <w:t xml:space="preserve">air </w:t>
      </w:r>
      <w:proofErr w:type="spellStart"/>
      <w:r w:rsidRPr="00AF3769">
        <w:rPr>
          <w:rFonts w:ascii="Bookman Old Style" w:hAnsi="Bookman Old Style" w:cs="Arial"/>
          <w:bCs/>
          <w:sz w:val="24"/>
          <w:szCs w:val="24"/>
          <w:lang w:val="es-ES"/>
        </w:rPr>
        <w:t>adalah</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pengujian</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terhadap</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semua</w:t>
      </w:r>
      <w:proofErr w:type="spellEnd"/>
      <w:r w:rsidRPr="00AF3769">
        <w:rPr>
          <w:rFonts w:ascii="Bookman Old Style" w:hAnsi="Bookman Old Style" w:cs="Arial"/>
          <w:bCs/>
          <w:sz w:val="24"/>
          <w:szCs w:val="24"/>
          <w:lang w:val="es-ES"/>
        </w:rPr>
        <w:t xml:space="preserve"> air yang </w:t>
      </w:r>
      <w:proofErr w:type="spellStart"/>
      <w:r w:rsidRPr="00AF3769">
        <w:rPr>
          <w:rFonts w:ascii="Bookman Old Style" w:hAnsi="Bookman Old Style" w:cs="Arial"/>
          <w:bCs/>
          <w:sz w:val="24"/>
          <w:szCs w:val="24"/>
          <w:lang w:val="es-ES"/>
        </w:rPr>
        <w:t>terdapat</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didalam</w:t>
      </w:r>
      <w:proofErr w:type="spellEnd"/>
      <w:r w:rsidRPr="00AF3769">
        <w:rPr>
          <w:rFonts w:ascii="Bookman Old Style" w:hAnsi="Bookman Old Style" w:cs="Arial"/>
          <w:bCs/>
          <w:sz w:val="24"/>
          <w:szCs w:val="24"/>
          <w:lang w:val="es-ES"/>
        </w:rPr>
        <w:t xml:space="preserve"> dan </w:t>
      </w:r>
      <w:proofErr w:type="spellStart"/>
      <w:r w:rsidRPr="00AF3769">
        <w:rPr>
          <w:rFonts w:ascii="Bookman Old Style" w:hAnsi="Bookman Old Style" w:cs="Arial"/>
          <w:bCs/>
          <w:sz w:val="24"/>
          <w:szCs w:val="24"/>
          <w:lang w:val="es-ES"/>
        </w:rPr>
        <w:t>atau</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berasal</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dari</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sumber</w:t>
      </w:r>
      <w:proofErr w:type="spellEnd"/>
      <w:r w:rsidRPr="00AF3769">
        <w:rPr>
          <w:rFonts w:ascii="Bookman Old Style" w:hAnsi="Bookman Old Style" w:cs="Arial"/>
          <w:bCs/>
          <w:sz w:val="24"/>
          <w:szCs w:val="24"/>
          <w:lang w:val="es-ES"/>
        </w:rPr>
        <w:t xml:space="preserve"> air, dan </w:t>
      </w:r>
      <w:proofErr w:type="spellStart"/>
      <w:r w:rsidRPr="00AF3769">
        <w:rPr>
          <w:rFonts w:ascii="Bookman Old Style" w:hAnsi="Bookman Old Style" w:cs="Arial"/>
          <w:bCs/>
          <w:sz w:val="24"/>
          <w:szCs w:val="24"/>
          <w:lang w:val="es-ES"/>
        </w:rPr>
        <w:t>terdapat</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diatas</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tanah</w:t>
      </w:r>
      <w:proofErr w:type="spellEnd"/>
      <w:r w:rsidRPr="00AF3769">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tidak</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termasuk</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dalam</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pengertian</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ini</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adalah</w:t>
      </w:r>
      <w:proofErr w:type="spellEnd"/>
      <w:r w:rsidRPr="00AF3769">
        <w:rPr>
          <w:rFonts w:ascii="Bookman Old Style" w:hAnsi="Bookman Old Style" w:cs="Arial"/>
          <w:bCs/>
          <w:sz w:val="24"/>
          <w:szCs w:val="24"/>
          <w:lang w:val="es-ES"/>
        </w:rPr>
        <w:t xml:space="preserve"> air yang </w:t>
      </w:r>
      <w:proofErr w:type="spellStart"/>
      <w:r w:rsidRPr="00AF3769">
        <w:rPr>
          <w:rFonts w:ascii="Bookman Old Style" w:hAnsi="Bookman Old Style" w:cs="Arial"/>
          <w:bCs/>
          <w:sz w:val="24"/>
          <w:szCs w:val="24"/>
          <w:lang w:val="es-ES"/>
        </w:rPr>
        <w:t>terdapat</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dibawah</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permukaan</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tanah</w:t>
      </w:r>
      <w:proofErr w:type="spellEnd"/>
      <w:r w:rsidRPr="00AF3769">
        <w:rPr>
          <w:rFonts w:ascii="Bookman Old Style" w:hAnsi="Bookman Old Style" w:cs="Arial"/>
          <w:bCs/>
          <w:sz w:val="24"/>
          <w:szCs w:val="24"/>
          <w:lang w:val="es-ES"/>
        </w:rPr>
        <w:t xml:space="preserve"> dan air </w:t>
      </w:r>
      <w:proofErr w:type="spellStart"/>
      <w:r w:rsidRPr="00AF3769">
        <w:rPr>
          <w:rFonts w:ascii="Bookman Old Style" w:hAnsi="Bookman Old Style" w:cs="Arial"/>
          <w:bCs/>
          <w:sz w:val="24"/>
          <w:szCs w:val="24"/>
          <w:lang w:val="es-ES"/>
        </w:rPr>
        <w:t>laut</w:t>
      </w:r>
      <w:proofErr w:type="spellEnd"/>
      <w:r w:rsidRPr="00AF3769">
        <w:rPr>
          <w:rFonts w:ascii="Bookman Old Style" w:hAnsi="Bookman Old Style" w:cs="Arial"/>
          <w:bCs/>
          <w:sz w:val="24"/>
          <w:szCs w:val="24"/>
          <w:lang w:val="es-ES"/>
        </w:rPr>
        <w:t>).</w:t>
      </w:r>
    </w:p>
    <w:p w:rsidR="000B745D" w:rsidRPr="00AF3769" w:rsidRDefault="00327A45" w:rsidP="00FC0142">
      <w:pPr>
        <w:tabs>
          <w:tab w:val="left" w:pos="840"/>
        </w:tabs>
        <w:ind w:left="1276"/>
        <w:jc w:val="both"/>
        <w:rPr>
          <w:rFonts w:ascii="Bookman Old Style" w:hAnsi="Bookman Old Style"/>
          <w:sz w:val="24"/>
          <w:szCs w:val="24"/>
          <w:lang w:val="en-ID" w:eastAsia="en-US"/>
        </w:rPr>
      </w:pPr>
      <w:r w:rsidRPr="00AF3769">
        <w:rPr>
          <w:rFonts w:ascii="Bookman Old Style" w:hAnsi="Bookman Old Style" w:cs="Arial"/>
          <w:bCs/>
          <w:sz w:val="24"/>
          <w:szCs w:val="24"/>
          <w:lang w:val="es-ES"/>
        </w:rPr>
        <w:t xml:space="preserve">Yang </w:t>
      </w:r>
      <w:proofErr w:type="spellStart"/>
      <w:r w:rsidRPr="00AF3769">
        <w:rPr>
          <w:rFonts w:ascii="Bookman Old Style" w:hAnsi="Bookman Old Style" w:cs="Arial"/>
          <w:bCs/>
          <w:sz w:val="24"/>
          <w:szCs w:val="24"/>
          <w:lang w:val="es-ES"/>
        </w:rPr>
        <w:t>dimaksud</w:t>
      </w:r>
      <w:proofErr w:type="spellEnd"/>
      <w:r w:rsidR="00E31108">
        <w:rPr>
          <w:rFonts w:ascii="Bookman Old Style" w:hAnsi="Bookman Old Style" w:cs="Arial"/>
          <w:bCs/>
          <w:sz w:val="24"/>
          <w:szCs w:val="24"/>
          <w:lang w:val="es-ES"/>
        </w:rPr>
        <w:t xml:space="preserve"> </w:t>
      </w:r>
      <w:proofErr w:type="spellStart"/>
      <w:r w:rsidRPr="00AF3769">
        <w:rPr>
          <w:rFonts w:ascii="Bookman Old Style" w:hAnsi="Bookman Old Style" w:cs="Arial"/>
          <w:bCs/>
          <w:sz w:val="24"/>
          <w:szCs w:val="24"/>
          <w:lang w:val="es-ES"/>
        </w:rPr>
        <w:t>dengan</w:t>
      </w:r>
      <w:proofErr w:type="spellEnd"/>
      <w:r w:rsidR="00E31108">
        <w:rPr>
          <w:rFonts w:ascii="Bookman Old Style" w:hAnsi="Bookman Old Style" w:cs="Arial"/>
          <w:bCs/>
          <w:sz w:val="24"/>
          <w:szCs w:val="24"/>
          <w:lang w:val="es-ES"/>
        </w:rPr>
        <w:t xml:space="preserve"> </w:t>
      </w:r>
      <w:proofErr w:type="spellStart"/>
      <w:r w:rsidR="000B745D" w:rsidRPr="00AF3769">
        <w:rPr>
          <w:rFonts w:ascii="Bookman Old Style" w:hAnsi="Bookman Old Style" w:cs="Arial"/>
          <w:bCs/>
          <w:sz w:val="24"/>
          <w:szCs w:val="24"/>
          <w:lang w:val="es-ES"/>
        </w:rPr>
        <w:t>pengujian</w:t>
      </w:r>
      <w:proofErr w:type="spellEnd"/>
      <w:r w:rsidR="00E31108">
        <w:rPr>
          <w:rFonts w:ascii="Bookman Old Style" w:hAnsi="Bookman Old Style" w:cs="Arial"/>
          <w:bCs/>
          <w:sz w:val="24"/>
          <w:szCs w:val="24"/>
          <w:lang w:val="es-ES"/>
        </w:rPr>
        <w:t xml:space="preserve"> </w:t>
      </w:r>
      <w:proofErr w:type="spellStart"/>
      <w:r w:rsidR="000B745D" w:rsidRPr="00AF3769">
        <w:rPr>
          <w:rFonts w:ascii="Bookman Old Style" w:hAnsi="Bookman Old Style" w:cs="Arial"/>
          <w:bCs/>
          <w:sz w:val="24"/>
          <w:szCs w:val="24"/>
          <w:lang w:val="es-ES"/>
        </w:rPr>
        <w:t>kualitas</w:t>
      </w:r>
      <w:proofErr w:type="spellEnd"/>
      <w:r w:rsidR="00E31108">
        <w:rPr>
          <w:rFonts w:ascii="Bookman Old Style" w:hAnsi="Bookman Old Style" w:cs="Arial"/>
          <w:bCs/>
          <w:sz w:val="24"/>
          <w:szCs w:val="24"/>
          <w:lang w:val="es-ES"/>
        </w:rPr>
        <w:t xml:space="preserve"> </w:t>
      </w:r>
      <w:proofErr w:type="spellStart"/>
      <w:r w:rsidR="000B745D" w:rsidRPr="00AF3769">
        <w:rPr>
          <w:rFonts w:ascii="Bookman Old Style" w:hAnsi="Bookman Old Style" w:cs="Arial"/>
          <w:bCs/>
          <w:sz w:val="24"/>
          <w:szCs w:val="24"/>
          <w:lang w:val="es-ES"/>
        </w:rPr>
        <w:t>tanah</w:t>
      </w:r>
      <w:proofErr w:type="spellEnd"/>
      <w:r w:rsidR="00E31108">
        <w:rPr>
          <w:rFonts w:ascii="Bookman Old Style" w:hAnsi="Bookman Old Style" w:cs="Arial"/>
          <w:bCs/>
          <w:sz w:val="24"/>
          <w:szCs w:val="24"/>
          <w:lang w:val="es-ES"/>
        </w:rPr>
        <w:t xml:space="preserve"> </w:t>
      </w:r>
      <w:proofErr w:type="spellStart"/>
      <w:r w:rsidR="000B745D" w:rsidRPr="00AF3769">
        <w:rPr>
          <w:rFonts w:ascii="Bookman Old Style" w:hAnsi="Bookman Old Style" w:cs="Arial"/>
          <w:bCs/>
          <w:sz w:val="24"/>
          <w:szCs w:val="24"/>
          <w:lang w:val="es-ES"/>
        </w:rPr>
        <w:t>adalah</w:t>
      </w:r>
      <w:proofErr w:type="spellEnd"/>
      <w:r w:rsidR="000B745D" w:rsidRPr="00AF3769">
        <w:rPr>
          <w:rFonts w:ascii="Bookman Old Style" w:hAnsi="Bookman Old Style" w:cs="Arial"/>
          <w:bCs/>
          <w:sz w:val="24"/>
          <w:szCs w:val="24"/>
          <w:lang w:val="es-ES"/>
        </w:rPr>
        <w:t xml:space="preserve">: </w:t>
      </w:r>
      <w:proofErr w:type="spellStart"/>
      <w:r w:rsidR="000B745D" w:rsidRPr="00AF3769">
        <w:rPr>
          <w:rFonts w:ascii="Bookman Old Style" w:hAnsi="Bookman Old Style" w:cs="Arial"/>
          <w:bCs/>
          <w:sz w:val="24"/>
          <w:szCs w:val="24"/>
          <w:lang w:val="es-ES"/>
        </w:rPr>
        <w:t>Pengujian</w:t>
      </w:r>
      <w:proofErr w:type="spellEnd"/>
      <w:r w:rsidR="000B745D" w:rsidRPr="00AF3769">
        <w:rPr>
          <w:rFonts w:ascii="Bookman Old Style" w:hAnsi="Bookman Old Style" w:cs="Arial"/>
          <w:bCs/>
          <w:sz w:val="24"/>
          <w:szCs w:val="24"/>
          <w:lang w:val="es-ES"/>
        </w:rPr>
        <w:t xml:space="preserve"> atas </w:t>
      </w:r>
      <w:proofErr w:type="spellStart"/>
      <w:r w:rsidR="000B745D" w:rsidRPr="00AF3769">
        <w:rPr>
          <w:rFonts w:ascii="Bookman Old Style" w:hAnsi="Bookman Old Style"/>
          <w:sz w:val="24"/>
          <w:szCs w:val="24"/>
          <w:lang w:val="en-ID" w:eastAsia="en-US"/>
        </w:rPr>
        <w:t>Kualitas</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tanah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meliputi</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kualitas</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tanah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secara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fisika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kimia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biologi</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Ketiga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hal</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tersebut</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memiliki</w:t>
      </w:r>
      <w:proofErr w:type="spellEnd"/>
      <w:r w:rsidR="000B745D" w:rsidRPr="00AF3769">
        <w:rPr>
          <w:rFonts w:ascii="Bookman Old Style" w:hAnsi="Bookman Old Style"/>
          <w:sz w:val="24"/>
          <w:szCs w:val="24"/>
          <w:lang w:val="en-ID" w:eastAsia="en-US"/>
        </w:rPr>
        <w:t xml:space="preserve"> parameter</w:t>
      </w:r>
      <w:proofErr w:type="gramStart"/>
      <w:r w:rsidR="000B745D" w:rsidRPr="00AF3769">
        <w:rPr>
          <w:rFonts w:ascii="Bookman Old Style" w:hAnsi="Bookman Old Style"/>
          <w:sz w:val="24"/>
          <w:szCs w:val="24"/>
          <w:lang w:val="en-ID" w:eastAsia="en-US"/>
        </w:rPr>
        <w:t>  </w:t>
      </w:r>
      <w:proofErr w:type="spellStart"/>
      <w:r w:rsidR="000B745D" w:rsidRPr="00AF3769">
        <w:rPr>
          <w:rFonts w:ascii="Bookman Old Style" w:hAnsi="Bookman Old Style"/>
          <w:sz w:val="24"/>
          <w:szCs w:val="24"/>
          <w:lang w:val="en-ID" w:eastAsia="en-US"/>
        </w:rPr>
        <w:t>masing</w:t>
      </w:r>
      <w:proofErr w:type="gramEnd"/>
      <w:r w:rsidR="000B745D" w:rsidRPr="00AF3769">
        <w:rPr>
          <w:rFonts w:ascii="Bookman Old Style" w:hAnsi="Bookman Old Style"/>
          <w:sz w:val="24"/>
          <w:szCs w:val="24"/>
          <w:lang w:val="en-ID" w:eastAsia="en-US"/>
        </w:rPr>
        <w:t>-masing</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tidak</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dapat</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terpisahkan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satu</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sama</w:t>
      </w:r>
      <w:proofErr w:type="spellEnd"/>
      <w:r w:rsidR="000B745D" w:rsidRPr="00AF3769">
        <w:rPr>
          <w:rFonts w:ascii="Bookman Old Style" w:hAnsi="Bookman Old Style"/>
          <w:sz w:val="24"/>
          <w:szCs w:val="24"/>
          <w:lang w:val="en-ID" w:eastAsia="en-US"/>
        </w:rPr>
        <w:t xml:space="preserve"> lain </w:t>
      </w:r>
      <w:proofErr w:type="spellStart"/>
      <w:r w:rsidR="000B745D" w:rsidRPr="00AF3769">
        <w:rPr>
          <w:rFonts w:ascii="Bookman Old Style" w:hAnsi="Bookman Old Style"/>
          <w:sz w:val="24"/>
          <w:szCs w:val="24"/>
          <w:lang w:val="en-ID" w:eastAsia="en-US"/>
        </w:rPr>
        <w:t>serta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saling</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mempengaruhi</w:t>
      </w:r>
      <w:proofErr w:type="spellEnd"/>
      <w:r w:rsidR="000B745D" w:rsidRPr="00AF3769">
        <w:rPr>
          <w:rFonts w:ascii="Bookman Old Style" w:hAnsi="Bookman Old Style"/>
          <w:sz w:val="24"/>
          <w:szCs w:val="24"/>
          <w:lang w:val="en-ID" w:eastAsia="en-US"/>
        </w:rPr>
        <w:t xml:space="preserve">. Parameter </w:t>
      </w:r>
      <w:proofErr w:type="spellStart"/>
      <w:r w:rsidR="000B745D" w:rsidRPr="00AF3769">
        <w:rPr>
          <w:rFonts w:ascii="Bookman Old Style" w:hAnsi="Bookman Old Style"/>
          <w:sz w:val="24"/>
          <w:szCs w:val="24"/>
          <w:lang w:val="en-ID" w:eastAsia="en-US"/>
        </w:rPr>
        <w:t>sifat</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fisik</w:t>
      </w:r>
      <w:proofErr w:type="spellEnd"/>
      <w:r w:rsidR="000B745D" w:rsidRPr="00AF3769">
        <w:rPr>
          <w:rFonts w:ascii="Bookman Old Style" w:hAnsi="Bookman Old Style"/>
          <w:sz w:val="24"/>
          <w:szCs w:val="24"/>
          <w:lang w:val="en-ID" w:eastAsia="en-US"/>
        </w:rPr>
        <w:t xml:space="preserve"> yang </w:t>
      </w:r>
      <w:proofErr w:type="spellStart"/>
      <w:r w:rsidR="000B745D" w:rsidRPr="00AF3769">
        <w:rPr>
          <w:rFonts w:ascii="Bookman Old Style" w:hAnsi="Bookman Old Style"/>
          <w:sz w:val="24"/>
          <w:szCs w:val="24"/>
          <w:lang w:val="en-ID" w:eastAsia="en-US"/>
        </w:rPr>
        <w:t>menentukan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kualitas</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tanah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antara</w:t>
      </w:r>
      <w:proofErr w:type="spellEnd"/>
      <w:r w:rsidR="000B745D" w:rsidRPr="00AF3769">
        <w:rPr>
          <w:rFonts w:ascii="Bookman Old Style" w:hAnsi="Bookman Old Style"/>
          <w:sz w:val="24"/>
          <w:szCs w:val="24"/>
          <w:lang w:val="en-ID" w:eastAsia="en-US"/>
        </w:rPr>
        <w:t xml:space="preserve"> lain, </w:t>
      </w:r>
      <w:proofErr w:type="spellStart"/>
      <w:r w:rsidR="000B745D" w:rsidRPr="00AF3769">
        <w:rPr>
          <w:rFonts w:ascii="Bookman Old Style" w:hAnsi="Bookman Old Style"/>
          <w:sz w:val="24"/>
          <w:szCs w:val="24"/>
          <w:lang w:val="en-ID" w:eastAsia="en-US"/>
        </w:rPr>
        <w:t>tekstur</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struktur</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stabilitas</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agregat</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kemampuan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tanah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menahan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meloloskan</w:t>
      </w:r>
      <w:proofErr w:type="spellEnd"/>
      <w:r w:rsidR="000B745D" w:rsidRPr="00AF3769">
        <w:rPr>
          <w:rFonts w:ascii="Bookman Old Style" w:hAnsi="Bookman Old Style"/>
          <w:sz w:val="24"/>
          <w:szCs w:val="24"/>
          <w:lang w:val="en-ID" w:eastAsia="en-US"/>
        </w:rPr>
        <w:t xml:space="preserve"> lain </w:t>
      </w:r>
      <w:proofErr w:type="spellStart"/>
      <w:r w:rsidR="000B745D" w:rsidRPr="00AF3769">
        <w:rPr>
          <w:rFonts w:ascii="Bookman Old Style" w:hAnsi="Bookman Old Style"/>
          <w:sz w:val="24"/>
          <w:szCs w:val="24"/>
          <w:lang w:val="en-ID" w:eastAsia="en-US"/>
        </w:rPr>
        <w:t>serta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ketahanan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tanah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terhadap</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erosi</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dan</w:t>
      </w:r>
      <w:proofErr w:type="spellEnd"/>
      <w:r w:rsidR="000B745D" w:rsidRPr="00AF3769">
        <w:rPr>
          <w:rFonts w:ascii="Bookman Old Style" w:hAnsi="Bookman Old Style"/>
          <w:sz w:val="24"/>
          <w:szCs w:val="24"/>
          <w:lang w:val="en-ID" w:eastAsia="en-US"/>
        </w:rPr>
        <w:t xml:space="preserve"> lain </w:t>
      </w:r>
      <w:proofErr w:type="spellStart"/>
      <w:r w:rsidR="000B745D" w:rsidRPr="00AF3769">
        <w:rPr>
          <w:rFonts w:ascii="Bookman Old Style" w:hAnsi="Bookman Old Style"/>
          <w:sz w:val="24"/>
          <w:szCs w:val="24"/>
          <w:lang w:val="en-ID" w:eastAsia="en-US"/>
        </w:rPr>
        <w:t>sebagainya</w:t>
      </w:r>
      <w:proofErr w:type="spellEnd"/>
      <w:r w:rsidR="000B745D" w:rsidRPr="00AF3769">
        <w:rPr>
          <w:rFonts w:ascii="Bookman Old Style" w:hAnsi="Bookman Old Style"/>
          <w:sz w:val="24"/>
          <w:szCs w:val="24"/>
          <w:lang w:val="en-ID" w:eastAsia="en-US"/>
        </w:rPr>
        <w:t xml:space="preserve">. </w:t>
      </w:r>
      <w:proofErr w:type="spellStart"/>
      <w:proofErr w:type="gramStart"/>
      <w:r w:rsidR="000B745D" w:rsidRPr="00AF3769">
        <w:rPr>
          <w:rFonts w:ascii="Bookman Old Style" w:hAnsi="Bookman Old Style"/>
          <w:sz w:val="24"/>
          <w:szCs w:val="24"/>
          <w:lang w:val="en-ID" w:eastAsia="en-US"/>
        </w:rPr>
        <w:t>Lalu</w:t>
      </w:r>
      <w:proofErr w:type="spellEnd"/>
      <w:r w:rsidR="000B745D" w:rsidRPr="00AF3769">
        <w:rPr>
          <w:rFonts w:ascii="Bookman Old Style" w:hAnsi="Bookman Old Style"/>
          <w:sz w:val="24"/>
          <w:szCs w:val="24"/>
          <w:lang w:val="en-ID" w:eastAsia="en-US"/>
        </w:rPr>
        <w:t xml:space="preserve"> parameter </w:t>
      </w:r>
      <w:proofErr w:type="spellStart"/>
      <w:r w:rsidR="000B745D" w:rsidRPr="00AF3769">
        <w:rPr>
          <w:rFonts w:ascii="Bookman Old Style" w:hAnsi="Bookman Old Style"/>
          <w:sz w:val="24"/>
          <w:szCs w:val="24"/>
          <w:lang w:val="en-ID" w:eastAsia="en-US"/>
        </w:rPr>
        <w:t>kimia</w:t>
      </w:r>
      <w:proofErr w:type="spellEnd"/>
      <w:r w:rsidR="000B745D" w:rsidRPr="00AF3769">
        <w:rPr>
          <w:rFonts w:ascii="Bookman Old Style" w:hAnsi="Bookman Old Style"/>
          <w:sz w:val="24"/>
          <w:szCs w:val="24"/>
          <w:lang w:val="en-ID" w:eastAsia="en-US"/>
        </w:rPr>
        <w:t xml:space="preserve"> yang </w:t>
      </w:r>
      <w:proofErr w:type="spellStart"/>
      <w:r w:rsidR="000B745D" w:rsidRPr="00AF3769">
        <w:rPr>
          <w:rFonts w:ascii="Bookman Old Style" w:hAnsi="Bookman Old Style"/>
          <w:sz w:val="24"/>
          <w:szCs w:val="24"/>
          <w:lang w:val="en-ID" w:eastAsia="en-US"/>
        </w:rPr>
        <w:t>mempengaruhi</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kualitas</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taah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adalah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ketersediaan</w:t>
      </w:r>
      <w:proofErr w:type="spellEnd"/>
      <w:r w:rsidR="000B745D" w:rsidRPr="00AF3769">
        <w:rPr>
          <w:rFonts w:ascii="Bookman Old Style" w:hAnsi="Bookman Old Style"/>
          <w:sz w:val="24"/>
          <w:szCs w:val="24"/>
          <w:lang w:val="en-ID" w:eastAsia="en-US"/>
        </w:rPr>
        <w:t xml:space="preserve"> unsure </w:t>
      </w:r>
      <w:proofErr w:type="spellStart"/>
      <w:r w:rsidR="000B745D" w:rsidRPr="00AF3769">
        <w:rPr>
          <w:rFonts w:ascii="Bookman Old Style" w:hAnsi="Bookman Old Style"/>
          <w:sz w:val="24"/>
          <w:szCs w:val="24"/>
          <w:lang w:val="en-ID" w:eastAsia="en-US"/>
        </w:rPr>
        <w:t>hara</w:t>
      </w:r>
      <w:proofErr w:type="spellEnd"/>
      <w:r w:rsidR="000B745D" w:rsidRPr="00AF3769">
        <w:rPr>
          <w:rFonts w:ascii="Bookman Old Style" w:hAnsi="Bookman Old Style"/>
          <w:sz w:val="24"/>
          <w:szCs w:val="24"/>
          <w:lang w:val="en-ID" w:eastAsia="en-US"/>
        </w:rPr>
        <w:t xml:space="preserve">, KTK, KTA, pH, </w:t>
      </w:r>
      <w:proofErr w:type="spellStart"/>
      <w:r w:rsidR="000B745D" w:rsidRPr="00AF3769">
        <w:rPr>
          <w:rFonts w:ascii="Bookman Old Style" w:hAnsi="Bookman Old Style"/>
          <w:sz w:val="24"/>
          <w:szCs w:val="24"/>
          <w:lang w:val="en-ID" w:eastAsia="en-US"/>
        </w:rPr>
        <w:t>ada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tidaknya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zat</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pencemar</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dan</w:t>
      </w:r>
      <w:proofErr w:type="spellEnd"/>
      <w:r w:rsidR="000B745D" w:rsidRPr="00AF3769">
        <w:rPr>
          <w:rFonts w:ascii="Bookman Old Style" w:hAnsi="Bookman Old Style"/>
          <w:sz w:val="24"/>
          <w:szCs w:val="24"/>
          <w:lang w:val="en-ID" w:eastAsia="en-US"/>
        </w:rPr>
        <w:t xml:space="preserve"> lain </w:t>
      </w:r>
      <w:proofErr w:type="spellStart"/>
      <w:r w:rsidR="000B745D" w:rsidRPr="00AF3769">
        <w:rPr>
          <w:rFonts w:ascii="Bookman Old Style" w:hAnsi="Bookman Old Style"/>
          <w:sz w:val="24"/>
          <w:szCs w:val="24"/>
          <w:lang w:val="en-ID" w:eastAsia="en-US"/>
        </w:rPr>
        <w:t>sebagainya</w:t>
      </w:r>
      <w:proofErr w:type="spellEnd"/>
      <w:r w:rsidR="000B745D" w:rsidRPr="00AF3769">
        <w:rPr>
          <w:rFonts w:ascii="Bookman Old Style" w:hAnsi="Bookman Old Style"/>
          <w:sz w:val="24"/>
          <w:szCs w:val="24"/>
          <w:lang w:val="en-ID" w:eastAsia="en-US"/>
        </w:rPr>
        <w:t>.</w:t>
      </w:r>
      <w:proofErr w:type="gram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Sedangkan</w:t>
      </w:r>
      <w:proofErr w:type="spellEnd"/>
      <w:r w:rsidR="000B745D" w:rsidRPr="00AF3769">
        <w:rPr>
          <w:rFonts w:ascii="Bookman Old Style" w:hAnsi="Bookman Old Style"/>
          <w:sz w:val="24"/>
          <w:szCs w:val="24"/>
          <w:lang w:val="en-ID" w:eastAsia="en-US"/>
        </w:rPr>
        <w:t xml:space="preserve"> parameter </w:t>
      </w:r>
      <w:proofErr w:type="spellStart"/>
      <w:r w:rsidR="000B745D" w:rsidRPr="00AF3769">
        <w:rPr>
          <w:rFonts w:ascii="Bookman Old Style" w:hAnsi="Bookman Old Style"/>
          <w:sz w:val="24"/>
          <w:szCs w:val="24"/>
          <w:lang w:val="en-ID" w:eastAsia="en-US"/>
        </w:rPr>
        <w:t>biologi</w:t>
      </w:r>
      <w:proofErr w:type="spellEnd"/>
      <w:r w:rsidR="000B745D" w:rsidRPr="00AF3769">
        <w:rPr>
          <w:rFonts w:ascii="Bookman Old Style" w:hAnsi="Bookman Old Style"/>
          <w:sz w:val="24"/>
          <w:szCs w:val="24"/>
          <w:lang w:val="en-ID" w:eastAsia="en-US"/>
        </w:rPr>
        <w:t xml:space="preserve"> yang </w:t>
      </w:r>
      <w:proofErr w:type="spellStart"/>
      <w:r w:rsidR="000B745D" w:rsidRPr="00AF3769">
        <w:rPr>
          <w:rFonts w:ascii="Bookman Old Style" w:hAnsi="Bookman Old Style"/>
          <w:sz w:val="24"/>
          <w:szCs w:val="24"/>
          <w:lang w:val="en-ID" w:eastAsia="en-US"/>
        </w:rPr>
        <w:t>menentukan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kualitas</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tanah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anatara</w:t>
      </w:r>
      <w:proofErr w:type="spellEnd"/>
      <w:r w:rsidR="000B745D" w:rsidRPr="00AF3769">
        <w:rPr>
          <w:rFonts w:ascii="Bookman Old Style" w:hAnsi="Bookman Old Style"/>
          <w:sz w:val="24"/>
          <w:szCs w:val="24"/>
          <w:lang w:val="en-ID" w:eastAsia="en-US"/>
        </w:rPr>
        <w:t xml:space="preserve"> </w:t>
      </w:r>
      <w:proofErr w:type="gramStart"/>
      <w:r w:rsidR="000B745D" w:rsidRPr="00AF3769">
        <w:rPr>
          <w:rFonts w:ascii="Bookman Old Style" w:hAnsi="Bookman Old Style"/>
          <w:sz w:val="24"/>
          <w:szCs w:val="24"/>
          <w:lang w:val="en-ID" w:eastAsia="en-US"/>
        </w:rPr>
        <w:t>lain</w:t>
      </w:r>
      <w:proofErr w:type="gram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jumlah</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jenis</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mikrobia</w:t>
      </w:r>
      <w:proofErr w:type="spellEnd"/>
      <w:r w:rsidR="000B745D" w:rsidRPr="00AF3769">
        <w:rPr>
          <w:rFonts w:ascii="Bookman Old Style" w:hAnsi="Bookman Old Style"/>
          <w:sz w:val="24"/>
          <w:szCs w:val="24"/>
          <w:lang w:val="en-ID" w:eastAsia="en-US"/>
        </w:rPr>
        <w:t xml:space="preserve"> yang </w:t>
      </w:r>
      <w:proofErr w:type="spellStart"/>
      <w:r w:rsidR="000B745D" w:rsidRPr="00AF3769">
        <w:rPr>
          <w:rFonts w:ascii="Bookman Old Style" w:hAnsi="Bookman Old Style"/>
          <w:sz w:val="24"/>
          <w:szCs w:val="24"/>
          <w:lang w:val="en-ID" w:eastAsia="en-US"/>
        </w:rPr>
        <w:t>ada</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dan</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beraktivitas</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di</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dalam</w:t>
      </w:r>
      <w:proofErr w:type="spellEnd"/>
      <w:r w:rsidR="000B745D" w:rsidRPr="00AF3769">
        <w:rPr>
          <w:rFonts w:ascii="Bookman Old Style" w:hAnsi="Bookman Old Style"/>
          <w:sz w:val="24"/>
          <w:szCs w:val="24"/>
          <w:lang w:val="en-ID" w:eastAsia="en-US"/>
        </w:rPr>
        <w:t xml:space="preserve"> </w:t>
      </w:r>
      <w:proofErr w:type="spellStart"/>
      <w:r w:rsidR="000B745D" w:rsidRPr="00AF3769">
        <w:rPr>
          <w:rFonts w:ascii="Bookman Old Style" w:hAnsi="Bookman Old Style"/>
          <w:sz w:val="24"/>
          <w:szCs w:val="24"/>
          <w:lang w:val="en-ID" w:eastAsia="en-US"/>
        </w:rPr>
        <w:t>tanah</w:t>
      </w:r>
      <w:proofErr w:type="spellEnd"/>
      <w:r w:rsidR="000B745D" w:rsidRPr="00AF3769">
        <w:rPr>
          <w:rFonts w:ascii="Bookman Old Style" w:hAnsi="Bookman Old Style"/>
          <w:sz w:val="24"/>
          <w:szCs w:val="24"/>
          <w:lang w:val="en-ID" w:eastAsia="en-US"/>
        </w:rPr>
        <w:t>.</w:t>
      </w:r>
    </w:p>
    <w:p w:rsidR="00D42AD8" w:rsidRPr="00AF3769" w:rsidRDefault="00D42AD8" w:rsidP="00FC0142">
      <w:pPr>
        <w:widowControl w:val="0"/>
        <w:autoSpaceDE w:val="0"/>
        <w:autoSpaceDN w:val="0"/>
        <w:adjustRightInd w:val="0"/>
        <w:ind w:left="567"/>
        <w:rPr>
          <w:rFonts w:ascii="Bookman Old Style" w:eastAsia="MS Gothic" w:hAnsi="Bookman Old Style" w:cs="Bookman Old Style"/>
          <w:sz w:val="24"/>
          <w:szCs w:val="24"/>
        </w:rPr>
      </w:pPr>
      <w:r w:rsidRPr="00AF3769">
        <w:rPr>
          <w:rFonts w:ascii="Bookman Old Style" w:eastAsia="MS Gothic" w:hAnsi="Bookman Old Style" w:cs="Bookman Old Style"/>
          <w:sz w:val="24"/>
          <w:szCs w:val="24"/>
        </w:rPr>
        <w:t>Pasal 3 Cukup jelas.</w:t>
      </w:r>
    </w:p>
    <w:p w:rsidR="00D42AD8" w:rsidRPr="00AF3769" w:rsidRDefault="00D42AD8" w:rsidP="00FC0142">
      <w:pPr>
        <w:widowControl w:val="0"/>
        <w:autoSpaceDE w:val="0"/>
        <w:autoSpaceDN w:val="0"/>
        <w:adjustRightInd w:val="0"/>
        <w:ind w:left="567"/>
        <w:rPr>
          <w:rFonts w:ascii="Bookman Old Style" w:eastAsia="MS Gothic" w:hAnsi="Bookman Old Style" w:cs="Bookman Old Style"/>
          <w:sz w:val="24"/>
          <w:szCs w:val="24"/>
        </w:rPr>
      </w:pPr>
      <w:r w:rsidRPr="00AF3769">
        <w:rPr>
          <w:rFonts w:ascii="Bookman Old Style" w:eastAsia="MS Gothic" w:hAnsi="Bookman Old Style" w:cs="Bookman Old Style"/>
          <w:sz w:val="24"/>
          <w:szCs w:val="24"/>
        </w:rPr>
        <w:t>Pasal 4 Cukup jelas.</w:t>
      </w:r>
    </w:p>
    <w:p w:rsidR="00D42AD8" w:rsidRPr="00AF3769" w:rsidRDefault="00D42AD8" w:rsidP="00FC0142">
      <w:pPr>
        <w:widowControl w:val="0"/>
        <w:autoSpaceDE w:val="0"/>
        <w:autoSpaceDN w:val="0"/>
        <w:adjustRightInd w:val="0"/>
        <w:ind w:left="567"/>
        <w:rPr>
          <w:rFonts w:ascii="Bookman Old Style" w:eastAsia="MS Gothic" w:hAnsi="Bookman Old Style" w:cs="Bookman Old Style"/>
          <w:sz w:val="24"/>
          <w:szCs w:val="24"/>
        </w:rPr>
      </w:pPr>
      <w:r w:rsidRPr="00AF3769">
        <w:rPr>
          <w:rFonts w:ascii="Bookman Old Style" w:eastAsia="MS Gothic" w:hAnsi="Bookman Old Style" w:cs="Bookman Old Style"/>
          <w:sz w:val="24"/>
          <w:szCs w:val="24"/>
        </w:rPr>
        <w:t>Pasal 5 Cukup jelas.</w:t>
      </w:r>
    </w:p>
    <w:p w:rsidR="00D42AD8" w:rsidRPr="00AF3769" w:rsidRDefault="00D42AD8" w:rsidP="00FC0142">
      <w:pPr>
        <w:widowControl w:val="0"/>
        <w:autoSpaceDE w:val="0"/>
        <w:autoSpaceDN w:val="0"/>
        <w:adjustRightInd w:val="0"/>
        <w:ind w:left="567"/>
        <w:rPr>
          <w:rFonts w:ascii="Bookman Old Style" w:eastAsia="MS Gothic" w:hAnsi="Bookman Old Style" w:cs="Bookman Old Style"/>
          <w:sz w:val="24"/>
          <w:szCs w:val="24"/>
        </w:rPr>
      </w:pPr>
      <w:r w:rsidRPr="00AF3769">
        <w:rPr>
          <w:rFonts w:ascii="Bookman Old Style" w:eastAsia="MS Gothic" w:hAnsi="Bookman Old Style" w:cs="Bookman Old Style"/>
          <w:sz w:val="24"/>
          <w:szCs w:val="24"/>
        </w:rPr>
        <w:t>Pasal 6 Cukup jelas.</w:t>
      </w:r>
    </w:p>
    <w:p w:rsidR="00D42AD8" w:rsidRPr="00AF3769" w:rsidRDefault="00D42AD8" w:rsidP="00FC0142">
      <w:pPr>
        <w:widowControl w:val="0"/>
        <w:autoSpaceDE w:val="0"/>
        <w:autoSpaceDN w:val="0"/>
        <w:adjustRightInd w:val="0"/>
        <w:spacing w:line="380" w:lineRule="atLeast"/>
        <w:ind w:left="567"/>
        <w:rPr>
          <w:rFonts w:ascii="Bookman Old Style" w:eastAsia="MS Gothic" w:hAnsi="Bookman Old Style" w:cs="Times"/>
          <w:sz w:val="24"/>
          <w:szCs w:val="24"/>
        </w:rPr>
      </w:pPr>
      <w:r w:rsidRPr="00AF3769">
        <w:rPr>
          <w:rFonts w:ascii="Bookman Old Style" w:eastAsia="MS Gothic" w:hAnsi="Bookman Old Style" w:cs="Bookman Old Style"/>
          <w:sz w:val="24"/>
          <w:szCs w:val="24"/>
        </w:rPr>
        <w:t>Pasal 7</w:t>
      </w:r>
      <w:r w:rsidRPr="00AF3769">
        <w:rPr>
          <w:rFonts w:ascii="Bookman Old Style" w:eastAsia="MS Gothic" w:hAnsi="Bookman Old Style" w:cs="MS Gothic"/>
          <w:sz w:val="24"/>
          <w:szCs w:val="24"/>
        </w:rPr>
        <w:t xml:space="preserve"> </w:t>
      </w:r>
      <w:r w:rsidRPr="00AF3769">
        <w:rPr>
          <w:rFonts w:ascii="Bookman Old Style" w:eastAsia="MS Gothic" w:hAnsi="Bookman Old Style" w:cs="Bookman Old Style"/>
          <w:sz w:val="24"/>
          <w:szCs w:val="24"/>
        </w:rPr>
        <w:t xml:space="preserve">Cukup jelas. </w:t>
      </w:r>
    </w:p>
    <w:p w:rsidR="00D42AD8" w:rsidRPr="00AF3769" w:rsidRDefault="00D42AD8" w:rsidP="00FC0142">
      <w:pPr>
        <w:widowControl w:val="0"/>
        <w:autoSpaceDE w:val="0"/>
        <w:autoSpaceDN w:val="0"/>
        <w:adjustRightInd w:val="0"/>
        <w:spacing w:line="380" w:lineRule="atLeast"/>
        <w:ind w:left="567"/>
        <w:rPr>
          <w:rFonts w:ascii="Bookman Old Style" w:eastAsia="MS Gothic" w:hAnsi="Bookman Old Style" w:cs="Times"/>
          <w:sz w:val="24"/>
          <w:szCs w:val="24"/>
        </w:rPr>
      </w:pPr>
      <w:r w:rsidRPr="00AF3769">
        <w:rPr>
          <w:rFonts w:ascii="Bookman Old Style" w:eastAsia="MS Gothic" w:hAnsi="Bookman Old Style" w:cs="Bookman Old Style"/>
          <w:sz w:val="24"/>
          <w:szCs w:val="24"/>
        </w:rPr>
        <w:t>Pasal 8</w:t>
      </w:r>
      <w:r w:rsidRPr="00AF3769">
        <w:rPr>
          <w:rFonts w:ascii="Bookman Old Style" w:eastAsia="MS Gothic" w:hAnsi="Bookman Old Style" w:cs="MS Gothic"/>
          <w:sz w:val="24"/>
          <w:szCs w:val="24"/>
        </w:rPr>
        <w:t xml:space="preserve"> </w:t>
      </w:r>
      <w:r w:rsidRPr="00AF3769">
        <w:rPr>
          <w:rFonts w:ascii="Bookman Old Style" w:eastAsia="MS Gothic" w:hAnsi="Bookman Old Style" w:cs="Bookman Old Style"/>
          <w:sz w:val="24"/>
          <w:szCs w:val="24"/>
        </w:rPr>
        <w:t xml:space="preserve">Cukup jelas. </w:t>
      </w:r>
    </w:p>
    <w:p w:rsidR="00D42AD8" w:rsidRPr="00AF3769" w:rsidRDefault="00D42AD8" w:rsidP="00FC0142">
      <w:pPr>
        <w:widowControl w:val="0"/>
        <w:autoSpaceDE w:val="0"/>
        <w:autoSpaceDN w:val="0"/>
        <w:adjustRightInd w:val="0"/>
        <w:spacing w:line="380" w:lineRule="atLeast"/>
        <w:ind w:left="567"/>
        <w:rPr>
          <w:rFonts w:ascii="Bookman Old Style" w:eastAsia="MS Gothic" w:hAnsi="Bookman Old Style" w:cs="Times"/>
          <w:sz w:val="24"/>
          <w:szCs w:val="24"/>
        </w:rPr>
      </w:pPr>
      <w:r w:rsidRPr="00AF3769">
        <w:rPr>
          <w:rFonts w:ascii="Bookman Old Style" w:eastAsia="MS Gothic" w:hAnsi="Bookman Old Style" w:cs="Bookman Old Style"/>
          <w:sz w:val="24"/>
          <w:szCs w:val="24"/>
        </w:rPr>
        <w:t>Pasal 9</w:t>
      </w:r>
      <w:r w:rsidRPr="00AF3769">
        <w:rPr>
          <w:rFonts w:ascii="Bookman Old Style" w:eastAsia="MS Gothic" w:hAnsi="Bookman Old Style" w:cs="MS Gothic"/>
          <w:sz w:val="24"/>
          <w:szCs w:val="24"/>
        </w:rPr>
        <w:t xml:space="preserve"> </w:t>
      </w:r>
      <w:r w:rsidRPr="00AF3769">
        <w:rPr>
          <w:rFonts w:ascii="Bookman Old Style" w:eastAsia="MS Gothic" w:hAnsi="Bookman Old Style" w:cs="Bookman Old Style"/>
          <w:sz w:val="24"/>
          <w:szCs w:val="24"/>
        </w:rPr>
        <w:t xml:space="preserve">Cukup jelas. </w:t>
      </w:r>
    </w:p>
    <w:p w:rsidR="00D42AD8" w:rsidRPr="00AF3769" w:rsidRDefault="00D42AD8" w:rsidP="00FC0142">
      <w:pPr>
        <w:widowControl w:val="0"/>
        <w:autoSpaceDE w:val="0"/>
        <w:autoSpaceDN w:val="0"/>
        <w:adjustRightInd w:val="0"/>
        <w:spacing w:line="380" w:lineRule="atLeast"/>
        <w:ind w:left="567"/>
        <w:rPr>
          <w:rFonts w:ascii="Bookman Old Style" w:eastAsia="MS Gothic" w:hAnsi="Bookman Old Style" w:cs="Times"/>
          <w:sz w:val="24"/>
          <w:szCs w:val="24"/>
        </w:rPr>
      </w:pPr>
      <w:r w:rsidRPr="00AF3769">
        <w:rPr>
          <w:rFonts w:ascii="Bookman Old Style" w:eastAsia="MS Gothic" w:hAnsi="Bookman Old Style" w:cs="Bookman Old Style"/>
          <w:sz w:val="24"/>
          <w:szCs w:val="24"/>
        </w:rPr>
        <w:t>Pasal 10</w:t>
      </w:r>
      <w:r w:rsidRPr="00AF3769">
        <w:rPr>
          <w:rFonts w:ascii="Bookman Old Style" w:eastAsia="MS Gothic" w:hAnsi="Bookman Old Style" w:cs="MS Gothic"/>
          <w:sz w:val="24"/>
          <w:szCs w:val="24"/>
        </w:rPr>
        <w:t xml:space="preserve"> </w:t>
      </w:r>
      <w:r w:rsidRPr="00AF3769">
        <w:rPr>
          <w:rFonts w:ascii="Bookman Old Style" w:eastAsia="MS Gothic" w:hAnsi="Bookman Old Style" w:cs="Bookman Old Style"/>
          <w:sz w:val="24"/>
          <w:szCs w:val="24"/>
        </w:rPr>
        <w:t xml:space="preserve">Cukup jelas. </w:t>
      </w:r>
    </w:p>
    <w:p w:rsidR="00D42AD8" w:rsidRPr="00AF3769" w:rsidRDefault="00D42AD8" w:rsidP="00FC0142">
      <w:pPr>
        <w:widowControl w:val="0"/>
        <w:autoSpaceDE w:val="0"/>
        <w:autoSpaceDN w:val="0"/>
        <w:adjustRightInd w:val="0"/>
        <w:spacing w:after="240" w:line="380" w:lineRule="atLeast"/>
        <w:ind w:left="567"/>
        <w:rPr>
          <w:rFonts w:ascii="Bookman Old Style" w:eastAsia="MS Mincho" w:hAnsi="Bookman Old Style" w:cs="Times"/>
          <w:sz w:val="24"/>
          <w:szCs w:val="24"/>
        </w:rPr>
      </w:pPr>
      <w:r w:rsidRPr="00AF3769">
        <w:rPr>
          <w:rFonts w:ascii="Bookman Old Style" w:eastAsia="MS Mincho" w:hAnsi="Bookman Old Style" w:cs="Bookman Old Style"/>
          <w:sz w:val="24"/>
          <w:szCs w:val="24"/>
        </w:rPr>
        <w:t xml:space="preserve">TAMBAHAN LEMBARAN DAERAH KABUPATEN </w:t>
      </w:r>
      <w:r w:rsidR="00067E2E" w:rsidRPr="00AF3769">
        <w:rPr>
          <w:rFonts w:ascii="Bookman Old Style" w:eastAsia="MS Mincho" w:hAnsi="Bookman Old Style" w:cs="Bookman Old Style"/>
          <w:sz w:val="24"/>
          <w:szCs w:val="24"/>
        </w:rPr>
        <w:t xml:space="preserve">MERANGIN </w:t>
      </w:r>
      <w:r w:rsidR="009415B5">
        <w:rPr>
          <w:rFonts w:ascii="Bookman Old Style" w:eastAsia="MS Mincho" w:hAnsi="Bookman Old Style" w:cs="Bookman Old Style"/>
          <w:sz w:val="24"/>
          <w:szCs w:val="24"/>
          <w:lang w:val="en-US"/>
        </w:rPr>
        <w:t xml:space="preserve"> </w:t>
      </w:r>
      <w:r w:rsidRPr="00AF3769">
        <w:rPr>
          <w:rFonts w:ascii="Bookman Old Style" w:eastAsia="MS Mincho" w:hAnsi="Bookman Old Style" w:cs="Bookman Old Style"/>
          <w:sz w:val="24"/>
          <w:szCs w:val="24"/>
        </w:rPr>
        <w:t>TAHUN 201</w:t>
      </w:r>
      <w:r w:rsidR="009415B5">
        <w:rPr>
          <w:rFonts w:ascii="Bookman Old Style" w:eastAsia="MS Mincho" w:hAnsi="Bookman Old Style" w:cs="Bookman Old Style"/>
          <w:sz w:val="24"/>
          <w:szCs w:val="24"/>
          <w:lang w:val="en-US"/>
        </w:rPr>
        <w:t>7</w:t>
      </w:r>
      <w:r w:rsidRPr="00AF3769">
        <w:rPr>
          <w:rFonts w:ascii="Bookman Old Style" w:eastAsia="MS Mincho" w:hAnsi="Bookman Old Style" w:cs="Bookman Old Style"/>
          <w:sz w:val="24"/>
          <w:szCs w:val="24"/>
        </w:rPr>
        <w:t xml:space="preserve"> NOMOR </w:t>
      </w:r>
      <w:r w:rsidR="006515DC">
        <w:rPr>
          <w:rFonts w:ascii="Bookman Old Style" w:eastAsia="MS Mincho" w:hAnsi="Bookman Old Style" w:cs="Bookman Old Style"/>
          <w:sz w:val="24"/>
          <w:szCs w:val="24"/>
        </w:rPr>
        <w:t>2</w:t>
      </w:r>
    </w:p>
    <w:p w:rsidR="00D42AD8" w:rsidRPr="00AF3769" w:rsidRDefault="00D42AD8" w:rsidP="00FC0142">
      <w:pPr>
        <w:widowControl w:val="0"/>
        <w:autoSpaceDE w:val="0"/>
        <w:autoSpaceDN w:val="0"/>
        <w:adjustRightInd w:val="0"/>
        <w:spacing w:after="240" w:line="380" w:lineRule="atLeast"/>
        <w:ind w:left="567"/>
        <w:rPr>
          <w:rFonts w:ascii="Bookman Old Style" w:eastAsia="MS Mincho" w:hAnsi="Bookman Old Style" w:cs="Times"/>
          <w:sz w:val="24"/>
          <w:szCs w:val="24"/>
        </w:rPr>
      </w:pPr>
    </w:p>
    <w:p w:rsidR="00D42AD8" w:rsidRPr="00AF3769" w:rsidRDefault="00D42AD8" w:rsidP="00FC0142">
      <w:pPr>
        <w:widowControl w:val="0"/>
        <w:autoSpaceDE w:val="0"/>
        <w:autoSpaceDN w:val="0"/>
        <w:adjustRightInd w:val="0"/>
        <w:spacing w:after="240" w:line="380" w:lineRule="atLeast"/>
        <w:ind w:left="567"/>
        <w:rPr>
          <w:rFonts w:ascii="Bookman Old Style" w:eastAsia="MS Mincho" w:hAnsi="Bookman Old Style" w:cs="Times"/>
          <w:sz w:val="24"/>
          <w:szCs w:val="24"/>
        </w:rPr>
      </w:pPr>
    </w:p>
    <w:p w:rsidR="00D42AD8" w:rsidRPr="00AF3769" w:rsidRDefault="00D42AD8" w:rsidP="00FC0142">
      <w:pPr>
        <w:widowControl w:val="0"/>
        <w:autoSpaceDE w:val="0"/>
        <w:autoSpaceDN w:val="0"/>
        <w:adjustRightInd w:val="0"/>
        <w:ind w:left="567"/>
        <w:rPr>
          <w:rFonts w:ascii="Bookman Old Style" w:eastAsia="MS Mincho" w:hAnsi="Bookman Old Style" w:cs="Times"/>
          <w:sz w:val="24"/>
          <w:szCs w:val="24"/>
        </w:rPr>
      </w:pPr>
    </w:p>
    <w:p w:rsidR="00D42AD8" w:rsidRPr="00AF3769" w:rsidRDefault="00D42AD8" w:rsidP="00FC0142">
      <w:pPr>
        <w:widowControl w:val="0"/>
        <w:autoSpaceDE w:val="0"/>
        <w:autoSpaceDN w:val="0"/>
        <w:adjustRightInd w:val="0"/>
        <w:ind w:left="567"/>
        <w:rPr>
          <w:rFonts w:ascii="Bookman Old Style" w:eastAsia="MS Mincho" w:hAnsi="Bookman Old Style" w:cs="Times"/>
          <w:sz w:val="24"/>
          <w:szCs w:val="24"/>
        </w:rPr>
      </w:pPr>
    </w:p>
    <w:p w:rsidR="00D42AD8" w:rsidRPr="00AF3769" w:rsidRDefault="00D42AD8" w:rsidP="00FC0142">
      <w:pPr>
        <w:pStyle w:val="PlainText"/>
        <w:tabs>
          <w:tab w:val="left" w:pos="5797"/>
        </w:tabs>
        <w:ind w:left="567"/>
        <w:jc w:val="both"/>
        <w:rPr>
          <w:rFonts w:ascii="Bookman Old Style" w:hAnsi="Bookman Old Style" w:cs="Arial"/>
          <w:bCs/>
          <w:sz w:val="24"/>
          <w:szCs w:val="24"/>
          <w:lang w:val="it-IT"/>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FC0142" w:rsidRPr="00AF3769" w:rsidRDefault="00FC0142" w:rsidP="00FC0142">
      <w:pPr>
        <w:spacing w:after="0" w:line="240" w:lineRule="auto"/>
        <w:ind w:left="567" w:firstLine="720"/>
        <w:rPr>
          <w:rFonts w:ascii="Bookman Old Style" w:hAnsi="Bookman Old Style" w:cs="Bookman Old Style"/>
          <w:sz w:val="24"/>
          <w:szCs w:val="24"/>
        </w:rPr>
      </w:pPr>
    </w:p>
    <w:p w:rsidR="007E7A52" w:rsidRPr="00AF3769" w:rsidRDefault="007E7A52" w:rsidP="007E7A52">
      <w:pPr>
        <w:spacing w:after="0" w:line="240" w:lineRule="auto"/>
        <w:ind w:left="2880" w:right="-591" w:hanging="45"/>
        <w:rPr>
          <w:rFonts w:ascii="Bookman Old Style" w:hAnsi="Bookman Old Style" w:cs="Bookman Old Style"/>
          <w:sz w:val="24"/>
          <w:szCs w:val="24"/>
        </w:rPr>
      </w:pPr>
    </w:p>
    <w:p w:rsidR="007E7A52" w:rsidRPr="00AF3769" w:rsidRDefault="007E7A52" w:rsidP="007E7A52">
      <w:pPr>
        <w:spacing w:after="0" w:line="240" w:lineRule="auto"/>
        <w:ind w:left="2880" w:right="-591" w:hanging="45"/>
        <w:rPr>
          <w:rFonts w:ascii="Bookman Old Style" w:hAnsi="Bookman Old Style" w:cs="Bookman Old Style"/>
          <w:sz w:val="24"/>
          <w:szCs w:val="24"/>
        </w:rPr>
      </w:pPr>
    </w:p>
    <w:sectPr w:rsidR="007E7A52" w:rsidRPr="00AF3769" w:rsidSect="00A559BE">
      <w:pgSz w:w="12240" w:h="20160" w:code="5"/>
      <w:pgMar w:top="1440" w:right="1440" w:bottom="144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ixedsys">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075"/>
    <w:multiLevelType w:val="hybridMultilevel"/>
    <w:tmpl w:val="0EC4ED7A"/>
    <w:lvl w:ilvl="0" w:tplc="27EC13B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DB7EB6"/>
    <w:multiLevelType w:val="hybridMultilevel"/>
    <w:tmpl w:val="A9C2E306"/>
    <w:lvl w:ilvl="0" w:tplc="27EC13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C742A7"/>
    <w:multiLevelType w:val="hybridMultilevel"/>
    <w:tmpl w:val="9BEE78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575B09"/>
    <w:multiLevelType w:val="hybridMultilevel"/>
    <w:tmpl w:val="6D501C34"/>
    <w:lvl w:ilvl="0" w:tplc="27EC13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5472A7"/>
    <w:multiLevelType w:val="hybridMultilevel"/>
    <w:tmpl w:val="32A0757A"/>
    <w:lvl w:ilvl="0" w:tplc="27EC13B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37876B3"/>
    <w:multiLevelType w:val="hybridMultilevel"/>
    <w:tmpl w:val="F9E6A552"/>
    <w:lvl w:ilvl="0" w:tplc="27EC13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4B17D2"/>
    <w:multiLevelType w:val="hybridMultilevel"/>
    <w:tmpl w:val="CA7C6AF0"/>
    <w:lvl w:ilvl="0" w:tplc="27EC13B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FC432B0"/>
    <w:multiLevelType w:val="hybridMultilevel"/>
    <w:tmpl w:val="B216A14E"/>
    <w:lvl w:ilvl="0" w:tplc="27EC13B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A9F2A1F"/>
    <w:multiLevelType w:val="hybridMultilevel"/>
    <w:tmpl w:val="3A16EB24"/>
    <w:lvl w:ilvl="0" w:tplc="27EC13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E147E7"/>
    <w:multiLevelType w:val="hybridMultilevel"/>
    <w:tmpl w:val="2E722EAC"/>
    <w:lvl w:ilvl="0" w:tplc="27EC13B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B1A3B9D"/>
    <w:multiLevelType w:val="hybridMultilevel"/>
    <w:tmpl w:val="C6E6FF24"/>
    <w:lvl w:ilvl="0" w:tplc="1638C838">
      <w:start w:val="2"/>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nsid w:val="5D597351"/>
    <w:multiLevelType w:val="hybridMultilevel"/>
    <w:tmpl w:val="5A6651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046DCC"/>
    <w:multiLevelType w:val="hybridMultilevel"/>
    <w:tmpl w:val="D29437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597356"/>
    <w:multiLevelType w:val="hybridMultilevel"/>
    <w:tmpl w:val="928C841A"/>
    <w:lvl w:ilvl="0" w:tplc="AA8A1AA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36419DB"/>
    <w:multiLevelType w:val="hybridMultilevel"/>
    <w:tmpl w:val="0504B9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863FE5"/>
    <w:multiLevelType w:val="hybridMultilevel"/>
    <w:tmpl w:val="0BF042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3A1B3A"/>
    <w:multiLevelType w:val="hybridMultilevel"/>
    <w:tmpl w:val="E2E02D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3"/>
  </w:num>
  <w:num w:numId="5">
    <w:abstractNumId w:val="6"/>
  </w:num>
  <w:num w:numId="6">
    <w:abstractNumId w:val="11"/>
  </w:num>
  <w:num w:numId="7">
    <w:abstractNumId w:val="16"/>
  </w:num>
  <w:num w:numId="8">
    <w:abstractNumId w:val="2"/>
  </w:num>
  <w:num w:numId="9">
    <w:abstractNumId w:val="7"/>
  </w:num>
  <w:num w:numId="10">
    <w:abstractNumId w:val="1"/>
  </w:num>
  <w:num w:numId="11">
    <w:abstractNumId w:val="0"/>
  </w:num>
  <w:num w:numId="12">
    <w:abstractNumId w:val="8"/>
  </w:num>
  <w:num w:numId="13">
    <w:abstractNumId w:val="4"/>
  </w:num>
  <w:num w:numId="14">
    <w:abstractNumId w:val="5"/>
  </w:num>
  <w:num w:numId="15">
    <w:abstractNumId w:val="9"/>
  </w:num>
  <w:num w:numId="16">
    <w:abstractNumId w:val="1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068F"/>
    <w:rsid w:val="00031C15"/>
    <w:rsid w:val="00067E2E"/>
    <w:rsid w:val="000B472B"/>
    <w:rsid w:val="000B745D"/>
    <w:rsid w:val="000C6820"/>
    <w:rsid w:val="000E7603"/>
    <w:rsid w:val="000F15B6"/>
    <w:rsid w:val="00114525"/>
    <w:rsid w:val="00163833"/>
    <w:rsid w:val="00214AE0"/>
    <w:rsid w:val="0023729D"/>
    <w:rsid w:val="00287CFF"/>
    <w:rsid w:val="002B3C2C"/>
    <w:rsid w:val="002D6267"/>
    <w:rsid w:val="002E7608"/>
    <w:rsid w:val="0031641C"/>
    <w:rsid w:val="00327A45"/>
    <w:rsid w:val="003427FD"/>
    <w:rsid w:val="00355CB8"/>
    <w:rsid w:val="003601C3"/>
    <w:rsid w:val="003941DE"/>
    <w:rsid w:val="003B730C"/>
    <w:rsid w:val="00412D76"/>
    <w:rsid w:val="004351CD"/>
    <w:rsid w:val="004376A3"/>
    <w:rsid w:val="004820A6"/>
    <w:rsid w:val="004822A4"/>
    <w:rsid w:val="004B1FBF"/>
    <w:rsid w:val="004F4FB2"/>
    <w:rsid w:val="00505AC0"/>
    <w:rsid w:val="0052596B"/>
    <w:rsid w:val="00530941"/>
    <w:rsid w:val="005F65EF"/>
    <w:rsid w:val="00606A21"/>
    <w:rsid w:val="0064068F"/>
    <w:rsid w:val="006515DC"/>
    <w:rsid w:val="006C2CA1"/>
    <w:rsid w:val="006E5F24"/>
    <w:rsid w:val="006F10C3"/>
    <w:rsid w:val="0071132A"/>
    <w:rsid w:val="007360FF"/>
    <w:rsid w:val="00750447"/>
    <w:rsid w:val="00771DC3"/>
    <w:rsid w:val="0077679B"/>
    <w:rsid w:val="007A17BC"/>
    <w:rsid w:val="007E0743"/>
    <w:rsid w:val="007E7A52"/>
    <w:rsid w:val="0080581D"/>
    <w:rsid w:val="008A7765"/>
    <w:rsid w:val="009415B5"/>
    <w:rsid w:val="00971D6E"/>
    <w:rsid w:val="009C543E"/>
    <w:rsid w:val="00A25470"/>
    <w:rsid w:val="00A559BE"/>
    <w:rsid w:val="00A85250"/>
    <w:rsid w:val="00A91E4C"/>
    <w:rsid w:val="00AC7920"/>
    <w:rsid w:val="00AF3769"/>
    <w:rsid w:val="00AF69CB"/>
    <w:rsid w:val="00B71A2B"/>
    <w:rsid w:val="00B766CC"/>
    <w:rsid w:val="00BC3999"/>
    <w:rsid w:val="00BF4290"/>
    <w:rsid w:val="00C9685E"/>
    <w:rsid w:val="00D0321E"/>
    <w:rsid w:val="00D10E5E"/>
    <w:rsid w:val="00D33E2B"/>
    <w:rsid w:val="00D42AD8"/>
    <w:rsid w:val="00D56A4F"/>
    <w:rsid w:val="00E02C11"/>
    <w:rsid w:val="00E268A7"/>
    <w:rsid w:val="00E31108"/>
    <w:rsid w:val="00E53BCE"/>
    <w:rsid w:val="00EF34FA"/>
    <w:rsid w:val="00F144EB"/>
    <w:rsid w:val="00F6287C"/>
    <w:rsid w:val="00F8276E"/>
    <w:rsid w:val="00FA69DA"/>
    <w:rsid w:val="00FC014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8F"/>
    <w:pPr>
      <w:ind w:left="720"/>
      <w:contextualSpacing/>
    </w:pPr>
  </w:style>
  <w:style w:type="paragraph" w:styleId="BalloonText">
    <w:name w:val="Balloon Text"/>
    <w:basedOn w:val="Normal"/>
    <w:link w:val="BalloonTextChar"/>
    <w:uiPriority w:val="99"/>
    <w:semiHidden/>
    <w:unhideWhenUsed/>
    <w:rsid w:val="00B7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2B"/>
    <w:rPr>
      <w:rFonts w:ascii="Tahoma" w:hAnsi="Tahoma" w:cs="Tahoma"/>
      <w:sz w:val="16"/>
      <w:szCs w:val="16"/>
    </w:rPr>
  </w:style>
  <w:style w:type="paragraph" w:styleId="PlainText">
    <w:name w:val="Plain Text"/>
    <w:basedOn w:val="Normal"/>
    <w:link w:val="PlainTextChar"/>
    <w:uiPriority w:val="99"/>
    <w:rsid w:val="00D42AD8"/>
    <w:pPr>
      <w:spacing w:after="0" w:line="240" w:lineRule="auto"/>
    </w:pPr>
    <w:rPr>
      <w:rFonts w:ascii="Fixedsys" w:eastAsia="Times New Roman" w:hAnsi="Fixedsys" w:cs="Fixedsys"/>
      <w:sz w:val="20"/>
      <w:szCs w:val="20"/>
      <w:lang w:val="en-US" w:eastAsia="en-US"/>
    </w:rPr>
  </w:style>
  <w:style w:type="character" w:customStyle="1" w:styleId="PlainTextChar">
    <w:name w:val="Plain Text Char"/>
    <w:basedOn w:val="DefaultParagraphFont"/>
    <w:link w:val="PlainText"/>
    <w:uiPriority w:val="99"/>
    <w:rsid w:val="00D42AD8"/>
    <w:rPr>
      <w:rFonts w:ascii="Fixedsys" w:eastAsia="Times New Roman" w:hAnsi="Fixedsys" w:cs="Fixedsys"/>
      <w:sz w:val="20"/>
      <w:szCs w:val="20"/>
      <w:lang w:val="en-US" w:eastAsia="en-US"/>
    </w:rPr>
  </w:style>
  <w:style w:type="character" w:styleId="Hyperlink">
    <w:name w:val="Hyperlink"/>
    <w:uiPriority w:val="99"/>
    <w:rsid w:val="00D42AD8"/>
    <w:rPr>
      <w:color w:val="0000FF"/>
      <w:u w:val="single"/>
    </w:rPr>
  </w:style>
  <w:style w:type="character" w:customStyle="1" w:styleId="apple-converted-space">
    <w:name w:val="apple-converted-space"/>
    <w:basedOn w:val="DefaultParagraphFont"/>
    <w:rsid w:val="000B74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8F"/>
    <w:pPr>
      <w:ind w:left="720"/>
      <w:contextualSpacing/>
    </w:pPr>
  </w:style>
  <w:style w:type="paragraph" w:styleId="BalloonText">
    <w:name w:val="Balloon Text"/>
    <w:basedOn w:val="Normal"/>
    <w:link w:val="BalloonTextChar"/>
    <w:uiPriority w:val="99"/>
    <w:semiHidden/>
    <w:unhideWhenUsed/>
    <w:rsid w:val="00B7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2B"/>
    <w:rPr>
      <w:rFonts w:ascii="Tahoma" w:hAnsi="Tahoma" w:cs="Tahoma"/>
      <w:sz w:val="16"/>
      <w:szCs w:val="16"/>
    </w:rPr>
  </w:style>
  <w:style w:type="paragraph" w:styleId="PlainText">
    <w:name w:val="Plain Text"/>
    <w:basedOn w:val="Normal"/>
    <w:link w:val="PlainTextChar"/>
    <w:uiPriority w:val="99"/>
    <w:rsid w:val="00D42AD8"/>
    <w:pPr>
      <w:spacing w:after="0" w:line="240" w:lineRule="auto"/>
    </w:pPr>
    <w:rPr>
      <w:rFonts w:ascii="Fixedsys" w:eastAsia="Times New Roman" w:hAnsi="Fixedsys" w:cs="Fixedsys"/>
      <w:sz w:val="20"/>
      <w:szCs w:val="20"/>
      <w:lang w:val="en-US" w:eastAsia="en-US"/>
    </w:rPr>
  </w:style>
  <w:style w:type="character" w:customStyle="1" w:styleId="PlainTextChar">
    <w:name w:val="Plain Text Char"/>
    <w:basedOn w:val="DefaultParagraphFont"/>
    <w:link w:val="PlainText"/>
    <w:uiPriority w:val="99"/>
    <w:rsid w:val="00D42AD8"/>
    <w:rPr>
      <w:rFonts w:ascii="Fixedsys" w:eastAsia="Times New Roman" w:hAnsi="Fixedsys" w:cs="Fixedsys"/>
      <w:sz w:val="20"/>
      <w:szCs w:val="20"/>
      <w:lang w:val="en-US" w:eastAsia="en-US"/>
    </w:rPr>
  </w:style>
  <w:style w:type="character" w:styleId="Hyperlink">
    <w:name w:val="Hyperlink"/>
    <w:uiPriority w:val="99"/>
    <w:rsid w:val="00D42AD8"/>
    <w:rPr>
      <w:color w:val="0000FF"/>
      <w:u w:val="single"/>
    </w:rPr>
  </w:style>
  <w:style w:type="character" w:customStyle="1" w:styleId="apple-converted-space">
    <w:name w:val="apple-converted-space"/>
    <w:basedOn w:val="DefaultParagraphFont"/>
    <w:rsid w:val="000B745D"/>
  </w:style>
</w:styles>
</file>

<file path=word/webSettings.xml><?xml version="1.0" encoding="utf-8"?>
<w:webSettings xmlns:r="http://schemas.openxmlformats.org/officeDocument/2006/relationships" xmlns:w="http://schemas.openxmlformats.org/wordprocessingml/2006/main">
  <w:divs>
    <w:div w:id="108861071">
      <w:bodyDiv w:val="1"/>
      <w:marLeft w:val="0"/>
      <w:marRight w:val="0"/>
      <w:marTop w:val="0"/>
      <w:marBottom w:val="0"/>
      <w:divBdr>
        <w:top w:val="none" w:sz="0" w:space="0" w:color="auto"/>
        <w:left w:val="none" w:sz="0" w:space="0" w:color="auto"/>
        <w:bottom w:val="none" w:sz="0" w:space="0" w:color="auto"/>
        <w:right w:val="none" w:sz="0" w:space="0" w:color="auto"/>
      </w:divBdr>
    </w:div>
    <w:div w:id="19912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acer.co.id</dc:creator>
  <cp:keywords/>
  <dc:description/>
  <cp:lastModifiedBy>Lenovo G</cp:lastModifiedBy>
  <cp:revision>58</cp:revision>
  <cp:lastPrinted>2017-11-13T06:24:00Z</cp:lastPrinted>
  <dcterms:created xsi:type="dcterms:W3CDTF">2016-06-05T16:16:00Z</dcterms:created>
  <dcterms:modified xsi:type="dcterms:W3CDTF">2017-11-13T06:27:00Z</dcterms:modified>
</cp:coreProperties>
</file>