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97" w:rsidRPr="00444C30" w:rsidRDefault="00444C30" w:rsidP="00444C30">
      <w:pPr>
        <w:spacing w:after="0" w:line="240" w:lineRule="auto"/>
        <w:rPr>
          <w:rFonts w:ascii="Times New Roman" w:hAnsi="Times New Roman" w:cs="Times New Roman"/>
          <w:b/>
          <w:sz w:val="24"/>
          <w:szCs w:val="24"/>
        </w:rPr>
      </w:pPr>
      <w:r w:rsidRPr="00444C30">
        <w:rPr>
          <w:rFonts w:ascii="Times New Roman" w:hAnsi="Times New Roman" w:cs="Times New Roman"/>
          <w:noProof/>
          <w:sz w:val="24"/>
          <w:szCs w:val="24"/>
          <w:lang w:val="id-ID" w:eastAsia="id-ID"/>
        </w:rPr>
        <w:drawing>
          <wp:anchor distT="0" distB="0" distL="114300" distR="114300" simplePos="0" relativeHeight="251658240" behindDoc="0" locked="0" layoutInCell="1" allowOverlap="1">
            <wp:simplePos x="0" y="0"/>
            <wp:positionH relativeFrom="column">
              <wp:posOffset>2249170</wp:posOffset>
            </wp:positionH>
            <wp:positionV relativeFrom="paragraph">
              <wp:align>top</wp:align>
            </wp:positionV>
            <wp:extent cx="1870075" cy="1379855"/>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70075" cy="1379855"/>
                    </a:xfrm>
                    <a:prstGeom prst="rect">
                      <a:avLst/>
                    </a:prstGeom>
                    <a:noFill/>
                    <a:ln w="9525">
                      <a:noFill/>
                      <a:miter lim="800000"/>
                      <a:headEnd/>
                      <a:tailEnd/>
                    </a:ln>
                  </pic:spPr>
                </pic:pic>
              </a:graphicData>
            </a:graphic>
          </wp:anchor>
        </w:drawing>
      </w:r>
      <w:r>
        <w:rPr>
          <w:rFonts w:ascii="Times New Roman" w:hAnsi="Times New Roman" w:cs="Times New Roman"/>
          <w:b/>
          <w:sz w:val="24"/>
          <w:szCs w:val="24"/>
        </w:rPr>
        <w:br w:type="textWrapping" w:clear="all"/>
      </w:r>
    </w:p>
    <w:p w:rsidR="00C20A01" w:rsidRPr="00444C30" w:rsidRDefault="00060697" w:rsidP="00060697">
      <w:pPr>
        <w:spacing w:after="0" w:line="240" w:lineRule="auto"/>
        <w:ind w:left="357" w:firstLine="69"/>
        <w:jc w:val="center"/>
        <w:rPr>
          <w:rFonts w:ascii="Times New Roman" w:hAnsi="Times New Roman" w:cs="Times New Roman"/>
          <w:b/>
          <w:sz w:val="24"/>
          <w:szCs w:val="24"/>
        </w:rPr>
      </w:pPr>
      <w:r w:rsidRPr="00444C30">
        <w:rPr>
          <w:rFonts w:ascii="Times New Roman" w:hAnsi="Times New Roman" w:cs="Times New Roman"/>
          <w:b/>
          <w:sz w:val="24"/>
          <w:szCs w:val="24"/>
        </w:rPr>
        <w:t>BUPATI MERANGIN</w:t>
      </w:r>
    </w:p>
    <w:p w:rsidR="00060697" w:rsidRPr="00444C30" w:rsidRDefault="00060697" w:rsidP="00060697">
      <w:pPr>
        <w:spacing w:after="0" w:line="240" w:lineRule="auto"/>
        <w:ind w:left="357" w:firstLine="69"/>
        <w:jc w:val="center"/>
        <w:rPr>
          <w:rFonts w:ascii="Times New Roman" w:hAnsi="Times New Roman" w:cs="Times New Roman"/>
          <w:b/>
          <w:sz w:val="24"/>
          <w:szCs w:val="24"/>
        </w:rPr>
      </w:pPr>
      <w:r w:rsidRPr="00444C30">
        <w:rPr>
          <w:rFonts w:ascii="Times New Roman" w:hAnsi="Times New Roman" w:cs="Times New Roman"/>
          <w:b/>
          <w:sz w:val="24"/>
          <w:szCs w:val="24"/>
        </w:rPr>
        <w:t>PROVINSI JAMBI</w:t>
      </w:r>
    </w:p>
    <w:p w:rsidR="00C20A01" w:rsidRPr="00444C30" w:rsidRDefault="00C20A01" w:rsidP="00060697">
      <w:pPr>
        <w:spacing w:after="0" w:line="240" w:lineRule="auto"/>
        <w:ind w:left="360" w:firstLine="69"/>
        <w:jc w:val="center"/>
        <w:rPr>
          <w:rFonts w:ascii="Times New Roman" w:hAnsi="Times New Roman" w:cs="Times New Roman"/>
          <w:b/>
          <w:sz w:val="24"/>
          <w:szCs w:val="24"/>
        </w:rPr>
      </w:pPr>
    </w:p>
    <w:p w:rsidR="00C20A01" w:rsidRPr="00444C30" w:rsidRDefault="00C20A01" w:rsidP="003A4000">
      <w:pPr>
        <w:pStyle w:val="Heading3"/>
        <w:ind w:right="51" w:firstLine="426"/>
        <w:jc w:val="center"/>
        <w:rPr>
          <w:rFonts w:ascii="Times New Roman" w:eastAsia="Arial Unicode MS" w:hAnsi="Times New Roman"/>
          <w:szCs w:val="24"/>
        </w:rPr>
      </w:pPr>
      <w:r w:rsidRPr="00444C30">
        <w:rPr>
          <w:rFonts w:ascii="Times New Roman" w:eastAsia="Arial Unicode MS" w:hAnsi="Times New Roman"/>
          <w:szCs w:val="24"/>
        </w:rPr>
        <w:t>PERATURAN DAERAH KABUPATEN MERANGIN</w:t>
      </w:r>
    </w:p>
    <w:p w:rsidR="00060697" w:rsidRPr="00444C30" w:rsidRDefault="00060697" w:rsidP="00060697">
      <w:pPr>
        <w:pStyle w:val="Heading3"/>
        <w:ind w:right="51" w:firstLine="69"/>
        <w:jc w:val="center"/>
        <w:rPr>
          <w:rFonts w:ascii="Times New Roman" w:eastAsia="Arial Unicode MS" w:hAnsi="Times New Roman"/>
          <w:szCs w:val="24"/>
        </w:rPr>
      </w:pPr>
    </w:p>
    <w:p w:rsidR="00C20A01" w:rsidRPr="00444C30" w:rsidRDefault="00C20A01" w:rsidP="003A4000">
      <w:pPr>
        <w:pStyle w:val="Heading3"/>
        <w:ind w:right="51" w:firstLine="426"/>
        <w:jc w:val="center"/>
        <w:rPr>
          <w:rFonts w:ascii="Times New Roman" w:eastAsia="Arial Unicode MS" w:hAnsi="Times New Roman"/>
          <w:szCs w:val="24"/>
        </w:rPr>
      </w:pPr>
      <w:r w:rsidRPr="00444C30">
        <w:rPr>
          <w:rFonts w:ascii="Times New Roman" w:eastAsia="Arial Unicode MS" w:hAnsi="Times New Roman"/>
          <w:szCs w:val="24"/>
        </w:rPr>
        <w:t xml:space="preserve">NOMOR </w:t>
      </w:r>
      <w:r w:rsidRPr="00444C30">
        <w:rPr>
          <w:rFonts w:ascii="Times New Roman" w:eastAsia="Arial Unicode MS" w:hAnsi="Times New Roman"/>
          <w:szCs w:val="24"/>
          <w:lang w:val="id-ID"/>
        </w:rPr>
        <w:t xml:space="preserve">    </w:t>
      </w:r>
      <w:r w:rsidR="008F6310">
        <w:rPr>
          <w:rFonts w:ascii="Times New Roman" w:eastAsia="Arial Unicode MS" w:hAnsi="Times New Roman"/>
          <w:szCs w:val="24"/>
        </w:rPr>
        <w:t>8</w:t>
      </w:r>
      <w:r w:rsidRPr="00444C30">
        <w:rPr>
          <w:rFonts w:ascii="Times New Roman" w:eastAsia="Arial Unicode MS" w:hAnsi="Times New Roman"/>
          <w:szCs w:val="24"/>
          <w:lang w:val="id-ID"/>
        </w:rPr>
        <w:t xml:space="preserve">    </w:t>
      </w:r>
      <w:r w:rsidRPr="00444C30">
        <w:rPr>
          <w:rFonts w:ascii="Times New Roman" w:eastAsia="Arial Unicode MS" w:hAnsi="Times New Roman"/>
          <w:szCs w:val="24"/>
        </w:rPr>
        <w:t>TAHUN 201</w:t>
      </w:r>
      <w:r w:rsidR="00A73798" w:rsidRPr="00444C30">
        <w:rPr>
          <w:rFonts w:ascii="Times New Roman" w:eastAsia="Arial Unicode MS" w:hAnsi="Times New Roman"/>
          <w:szCs w:val="24"/>
        </w:rPr>
        <w:t>5</w:t>
      </w:r>
    </w:p>
    <w:p w:rsidR="00C20A01" w:rsidRPr="00444C30" w:rsidRDefault="00C20A01" w:rsidP="00060697">
      <w:pPr>
        <w:pStyle w:val="Heading3"/>
        <w:ind w:right="-845" w:firstLine="69"/>
        <w:jc w:val="center"/>
        <w:rPr>
          <w:rFonts w:ascii="Times New Roman" w:eastAsia="Arial Unicode MS" w:hAnsi="Times New Roman"/>
          <w:szCs w:val="24"/>
          <w:lang w:val="id-ID"/>
        </w:rPr>
      </w:pPr>
    </w:p>
    <w:p w:rsidR="00C20A01" w:rsidRPr="00444C30" w:rsidRDefault="00C20A01" w:rsidP="003A4000">
      <w:pPr>
        <w:pStyle w:val="Heading3"/>
        <w:ind w:right="51" w:firstLine="426"/>
        <w:jc w:val="center"/>
        <w:rPr>
          <w:rFonts w:ascii="Times New Roman" w:eastAsia="Arial Unicode MS" w:hAnsi="Times New Roman"/>
          <w:szCs w:val="24"/>
          <w:lang w:val="id-ID"/>
        </w:rPr>
      </w:pPr>
      <w:r w:rsidRPr="00444C30">
        <w:rPr>
          <w:rFonts w:ascii="Times New Roman" w:eastAsia="Arial Unicode MS" w:hAnsi="Times New Roman"/>
          <w:szCs w:val="24"/>
        </w:rPr>
        <w:t>TENTANG</w:t>
      </w:r>
    </w:p>
    <w:p w:rsidR="00170CFD" w:rsidRPr="00444C30" w:rsidRDefault="00170CFD" w:rsidP="008F6310">
      <w:pPr>
        <w:pStyle w:val="Heading3"/>
        <w:ind w:right="434" w:firstLine="69"/>
        <w:jc w:val="center"/>
        <w:rPr>
          <w:rFonts w:ascii="Times New Roman" w:eastAsia="Arial Unicode MS" w:hAnsi="Times New Roman"/>
          <w:szCs w:val="24"/>
        </w:rPr>
      </w:pPr>
    </w:p>
    <w:p w:rsidR="003A4000" w:rsidRPr="00444C30" w:rsidRDefault="00C20A01" w:rsidP="008F6310">
      <w:pPr>
        <w:pStyle w:val="Heading3"/>
        <w:ind w:right="434"/>
        <w:jc w:val="center"/>
        <w:rPr>
          <w:rFonts w:ascii="Times New Roman" w:eastAsia="Arial Unicode MS" w:hAnsi="Times New Roman"/>
          <w:szCs w:val="24"/>
        </w:rPr>
      </w:pPr>
      <w:r w:rsidRPr="00444C30">
        <w:rPr>
          <w:rFonts w:ascii="Times New Roman" w:eastAsia="Arial Unicode MS" w:hAnsi="Times New Roman"/>
          <w:szCs w:val="24"/>
          <w:lang w:val="id-ID"/>
        </w:rPr>
        <w:t xml:space="preserve">PERUBAHAN ATAS </w:t>
      </w:r>
      <w:r w:rsidRPr="00444C30">
        <w:rPr>
          <w:rFonts w:ascii="Times New Roman" w:eastAsia="Arial Unicode MS" w:hAnsi="Times New Roman"/>
          <w:szCs w:val="24"/>
        </w:rPr>
        <w:t>PERATURAN D</w:t>
      </w:r>
      <w:r w:rsidR="008F6310">
        <w:rPr>
          <w:rFonts w:ascii="Times New Roman" w:eastAsia="Arial Unicode MS" w:hAnsi="Times New Roman"/>
          <w:szCs w:val="24"/>
        </w:rPr>
        <w:t xml:space="preserve">AERAH KABUPATEN MERANGIN NOMOR 4 </w:t>
      </w:r>
      <w:r w:rsidR="003A4000" w:rsidRPr="00444C30">
        <w:rPr>
          <w:rFonts w:ascii="Times New Roman" w:eastAsia="Arial Unicode MS" w:hAnsi="Times New Roman"/>
          <w:szCs w:val="24"/>
        </w:rPr>
        <w:t>TAHUN 2010</w:t>
      </w:r>
    </w:p>
    <w:p w:rsidR="003A4000" w:rsidRPr="00444C30" w:rsidRDefault="00C20A01" w:rsidP="008F6310">
      <w:pPr>
        <w:pStyle w:val="Heading3"/>
        <w:ind w:right="434" w:firstLine="426"/>
        <w:jc w:val="center"/>
        <w:rPr>
          <w:rFonts w:ascii="Times New Roman" w:eastAsia="Arial Unicode MS" w:hAnsi="Times New Roman"/>
          <w:szCs w:val="24"/>
        </w:rPr>
      </w:pPr>
      <w:r w:rsidRPr="00444C30">
        <w:rPr>
          <w:rFonts w:ascii="Times New Roman" w:eastAsia="Arial Unicode MS" w:hAnsi="Times New Roman"/>
          <w:szCs w:val="24"/>
        </w:rPr>
        <w:t>TENTANG PENYERTAAN MODAL PADA PERUSAHAAN DAERAH AIR MINUM TIRTA BUANA</w:t>
      </w:r>
    </w:p>
    <w:p w:rsidR="00C20A01" w:rsidRPr="00444C30" w:rsidRDefault="00C20A01" w:rsidP="008F6310">
      <w:pPr>
        <w:pStyle w:val="Heading3"/>
        <w:ind w:right="434" w:firstLine="426"/>
        <w:jc w:val="center"/>
        <w:rPr>
          <w:rFonts w:ascii="Times New Roman" w:eastAsia="Arial Unicode MS" w:hAnsi="Times New Roman"/>
          <w:szCs w:val="24"/>
        </w:rPr>
      </w:pPr>
      <w:r w:rsidRPr="00444C30">
        <w:rPr>
          <w:rFonts w:ascii="Times New Roman" w:eastAsia="Arial Unicode MS" w:hAnsi="Times New Roman"/>
          <w:szCs w:val="24"/>
        </w:rPr>
        <w:t>KABUPATEN MERANGIN</w:t>
      </w:r>
    </w:p>
    <w:p w:rsidR="00C20A01" w:rsidRPr="00444C30" w:rsidRDefault="00C20A01" w:rsidP="00060697">
      <w:pPr>
        <w:spacing w:after="0" w:line="240" w:lineRule="auto"/>
        <w:ind w:right="-845" w:firstLine="69"/>
        <w:rPr>
          <w:rFonts w:ascii="Times New Roman" w:hAnsi="Times New Roman" w:cs="Times New Roman"/>
          <w:sz w:val="24"/>
          <w:szCs w:val="24"/>
        </w:rPr>
      </w:pPr>
    </w:p>
    <w:p w:rsidR="00C20A01" w:rsidRPr="00444C30" w:rsidRDefault="00C20A01" w:rsidP="003A4000">
      <w:pPr>
        <w:pStyle w:val="Heading3"/>
        <w:ind w:right="-62" w:firstLine="426"/>
        <w:jc w:val="center"/>
        <w:rPr>
          <w:rFonts w:ascii="Times New Roman" w:eastAsia="Arial Unicode MS" w:hAnsi="Times New Roman"/>
          <w:szCs w:val="24"/>
        </w:rPr>
      </w:pPr>
      <w:r w:rsidRPr="00444C30">
        <w:rPr>
          <w:rFonts w:ascii="Times New Roman" w:eastAsia="Arial Unicode MS" w:hAnsi="Times New Roman"/>
          <w:szCs w:val="24"/>
        </w:rPr>
        <w:t>DENGAN RAHMAT TUHAN YANG MAHA ESA</w:t>
      </w:r>
    </w:p>
    <w:p w:rsidR="00C20A01" w:rsidRPr="00444C30" w:rsidRDefault="00C20A01" w:rsidP="00060697">
      <w:pPr>
        <w:pStyle w:val="Heading3"/>
        <w:ind w:right="-845" w:firstLine="69"/>
        <w:jc w:val="center"/>
        <w:rPr>
          <w:rFonts w:ascii="Times New Roman" w:eastAsia="Arial Unicode MS" w:hAnsi="Times New Roman"/>
          <w:szCs w:val="24"/>
        </w:rPr>
      </w:pPr>
    </w:p>
    <w:p w:rsidR="00C20A01" w:rsidRPr="00444C30" w:rsidRDefault="00C20A01" w:rsidP="003A4000">
      <w:pPr>
        <w:pStyle w:val="Heading3"/>
        <w:ind w:right="-62" w:firstLine="426"/>
        <w:jc w:val="center"/>
        <w:rPr>
          <w:rFonts w:ascii="Times New Roman" w:eastAsia="Arial Unicode MS" w:hAnsi="Times New Roman"/>
          <w:szCs w:val="24"/>
        </w:rPr>
      </w:pPr>
      <w:r w:rsidRPr="00444C30">
        <w:rPr>
          <w:rFonts w:ascii="Times New Roman" w:eastAsia="Arial Unicode MS" w:hAnsi="Times New Roman"/>
          <w:szCs w:val="24"/>
        </w:rPr>
        <w:t>BUPATI MERANGIN,</w:t>
      </w:r>
    </w:p>
    <w:p w:rsidR="00C20A01" w:rsidRPr="00444C30" w:rsidRDefault="00C20A01" w:rsidP="00060697">
      <w:pPr>
        <w:tabs>
          <w:tab w:val="left" w:pos="1560"/>
          <w:tab w:val="left" w:pos="1843"/>
          <w:tab w:val="left" w:pos="2127"/>
        </w:tabs>
        <w:spacing w:after="0" w:line="240" w:lineRule="auto"/>
        <w:ind w:left="2127" w:right="-539" w:hanging="2127"/>
        <w:jc w:val="both"/>
        <w:rPr>
          <w:rFonts w:ascii="Times New Roman" w:hAnsi="Times New Roman" w:cs="Times New Roman"/>
          <w:sz w:val="24"/>
          <w:szCs w:val="24"/>
          <w:lang w:val="id-ID"/>
        </w:rPr>
      </w:pPr>
    </w:p>
    <w:p w:rsidR="00C20A01" w:rsidRPr="00444C30" w:rsidRDefault="00C20A01" w:rsidP="00C20A01">
      <w:pPr>
        <w:tabs>
          <w:tab w:val="left" w:pos="1560"/>
          <w:tab w:val="left" w:pos="1843"/>
          <w:tab w:val="left" w:pos="2127"/>
        </w:tabs>
        <w:ind w:left="2127" w:right="-62" w:hanging="2127"/>
        <w:jc w:val="both"/>
        <w:rPr>
          <w:rFonts w:ascii="Times New Roman" w:hAnsi="Times New Roman" w:cs="Times New Roman"/>
          <w:sz w:val="24"/>
          <w:szCs w:val="24"/>
        </w:rPr>
      </w:pPr>
      <w:r w:rsidRPr="00444C30">
        <w:rPr>
          <w:rFonts w:ascii="Times New Roman" w:hAnsi="Times New Roman" w:cs="Times New Roman"/>
          <w:sz w:val="24"/>
          <w:szCs w:val="24"/>
        </w:rPr>
        <w:t xml:space="preserve">Menimbang  </w:t>
      </w:r>
      <w:r w:rsidRPr="00444C30">
        <w:rPr>
          <w:rFonts w:ascii="Times New Roman" w:hAnsi="Times New Roman" w:cs="Times New Roman"/>
          <w:sz w:val="24"/>
          <w:szCs w:val="24"/>
          <w:lang w:val="id-ID"/>
        </w:rPr>
        <w:tab/>
      </w:r>
      <w:r w:rsidRPr="00444C30">
        <w:rPr>
          <w:rFonts w:ascii="Times New Roman" w:hAnsi="Times New Roman" w:cs="Times New Roman"/>
          <w:sz w:val="24"/>
          <w:szCs w:val="24"/>
        </w:rPr>
        <w:t xml:space="preserve">: </w:t>
      </w:r>
      <w:r w:rsidRPr="00444C30">
        <w:rPr>
          <w:rFonts w:ascii="Times New Roman" w:hAnsi="Times New Roman" w:cs="Times New Roman"/>
          <w:sz w:val="24"/>
          <w:szCs w:val="24"/>
        </w:rPr>
        <w:tab/>
        <w:t>a.</w:t>
      </w:r>
      <w:r w:rsidRPr="00444C30">
        <w:rPr>
          <w:rFonts w:ascii="Times New Roman" w:hAnsi="Times New Roman" w:cs="Times New Roman"/>
          <w:sz w:val="24"/>
          <w:szCs w:val="24"/>
          <w:lang w:val="id-ID"/>
        </w:rPr>
        <w:tab/>
        <w:t>b</w:t>
      </w:r>
      <w:r w:rsidRPr="00444C30">
        <w:rPr>
          <w:rFonts w:ascii="Times New Roman" w:hAnsi="Times New Roman" w:cs="Times New Roman"/>
          <w:sz w:val="24"/>
          <w:szCs w:val="24"/>
        </w:rPr>
        <w:t xml:space="preserve">ahwa untuk meningkatkan kualitas dan jangkauan pelayanan Perusahaan Daerah Air Minum Tirta </w:t>
      </w:r>
      <w:r w:rsidR="000C1FCD" w:rsidRPr="00444C30">
        <w:rPr>
          <w:rFonts w:ascii="Times New Roman" w:hAnsi="Times New Roman" w:cs="Times New Roman"/>
          <w:sz w:val="24"/>
          <w:szCs w:val="24"/>
        </w:rPr>
        <w:t xml:space="preserve">Buana </w:t>
      </w:r>
      <w:r w:rsidRPr="00444C30">
        <w:rPr>
          <w:rFonts w:ascii="Times New Roman" w:hAnsi="Times New Roman" w:cs="Times New Roman"/>
          <w:sz w:val="24"/>
          <w:szCs w:val="24"/>
        </w:rPr>
        <w:t xml:space="preserve">Kabupaten Merangin </w:t>
      </w:r>
      <w:r w:rsidR="000C1FCD" w:rsidRPr="00444C30">
        <w:rPr>
          <w:rFonts w:ascii="Times New Roman" w:hAnsi="Times New Roman" w:cs="Times New Roman"/>
          <w:sz w:val="24"/>
          <w:szCs w:val="24"/>
        </w:rPr>
        <w:t>sebagaimana telah diubah dengan Peraturan Daerah Kabupaten Merangin Nomor 11 Tahun 2010 menjadi Perusahaan Daerah Air Minum Tirta Merangin Kabupaten Merangin</w:t>
      </w:r>
      <w:r w:rsidR="00060697" w:rsidRPr="00444C30">
        <w:rPr>
          <w:rFonts w:ascii="Times New Roman" w:hAnsi="Times New Roman" w:cs="Times New Roman"/>
          <w:sz w:val="24"/>
          <w:szCs w:val="24"/>
        </w:rPr>
        <w:t>, dalam memberikan pelayanan</w:t>
      </w:r>
      <w:r w:rsidR="000C1FCD" w:rsidRPr="00444C30">
        <w:rPr>
          <w:rFonts w:ascii="Times New Roman" w:hAnsi="Times New Roman" w:cs="Times New Roman"/>
          <w:sz w:val="24"/>
          <w:szCs w:val="24"/>
        </w:rPr>
        <w:t xml:space="preserve"> </w:t>
      </w:r>
      <w:r w:rsidRPr="00444C30">
        <w:rPr>
          <w:rFonts w:ascii="Times New Roman" w:hAnsi="Times New Roman" w:cs="Times New Roman"/>
          <w:sz w:val="24"/>
          <w:szCs w:val="24"/>
        </w:rPr>
        <w:t>kepada Masyarakat diperlukan adanya peningkatan sarana, prasrana dan kinerja perusahaan melalui penyertaan modal Pemerintah Daerah;</w:t>
      </w:r>
    </w:p>
    <w:p w:rsidR="00C20A01" w:rsidRPr="00444C30" w:rsidRDefault="00C20A01" w:rsidP="00C20A01">
      <w:pPr>
        <w:numPr>
          <w:ilvl w:val="0"/>
          <w:numId w:val="2"/>
        </w:numPr>
        <w:tabs>
          <w:tab w:val="left" w:pos="2127"/>
        </w:tabs>
        <w:spacing w:line="240" w:lineRule="auto"/>
        <w:ind w:left="2127" w:right="-62" w:hanging="327"/>
        <w:jc w:val="both"/>
        <w:rPr>
          <w:rFonts w:ascii="Times New Roman" w:hAnsi="Times New Roman" w:cs="Times New Roman"/>
          <w:sz w:val="24"/>
          <w:szCs w:val="24"/>
        </w:rPr>
      </w:pPr>
      <w:r w:rsidRPr="00444C30">
        <w:rPr>
          <w:rFonts w:ascii="Times New Roman" w:hAnsi="Times New Roman" w:cs="Times New Roman"/>
          <w:sz w:val="24"/>
          <w:szCs w:val="24"/>
          <w:lang w:val="id-ID"/>
        </w:rPr>
        <w:t>b</w:t>
      </w:r>
      <w:r w:rsidRPr="00444C30">
        <w:rPr>
          <w:rFonts w:ascii="Times New Roman" w:hAnsi="Times New Roman" w:cs="Times New Roman"/>
          <w:sz w:val="24"/>
          <w:szCs w:val="24"/>
        </w:rPr>
        <w:t xml:space="preserve">ahwa penyertaan modal yang diberikan Pemerintah Daerah Kabupaten Merangin </w:t>
      </w:r>
      <w:r w:rsidR="00060697" w:rsidRPr="00444C30">
        <w:rPr>
          <w:rFonts w:ascii="Times New Roman" w:hAnsi="Times New Roman" w:cs="Times New Roman"/>
          <w:sz w:val="24"/>
          <w:szCs w:val="24"/>
        </w:rPr>
        <w:t>ke</w:t>
      </w:r>
      <w:r w:rsidRPr="00444C30">
        <w:rPr>
          <w:rFonts w:ascii="Times New Roman" w:hAnsi="Times New Roman" w:cs="Times New Roman"/>
          <w:sz w:val="24"/>
          <w:szCs w:val="24"/>
        </w:rPr>
        <w:t xml:space="preserve">pada Perusahaan Daerah Air Minum Tirta Merangin Kabupaten Merangin perlu diperpanjang sampai </w:t>
      </w:r>
      <w:r w:rsidR="009654B0" w:rsidRPr="00444C30">
        <w:rPr>
          <w:rFonts w:ascii="Times New Roman" w:hAnsi="Times New Roman" w:cs="Times New Roman"/>
          <w:sz w:val="24"/>
          <w:szCs w:val="24"/>
        </w:rPr>
        <w:t>dengan tahun anggaran 2019</w:t>
      </w:r>
      <w:r w:rsidR="005E028F" w:rsidRPr="00444C30">
        <w:rPr>
          <w:rFonts w:ascii="Times New Roman" w:hAnsi="Times New Roman" w:cs="Times New Roman"/>
          <w:sz w:val="24"/>
          <w:szCs w:val="24"/>
        </w:rPr>
        <w:t>;</w:t>
      </w:r>
    </w:p>
    <w:p w:rsidR="009654B0" w:rsidRPr="00444C30" w:rsidRDefault="009654B0" w:rsidP="00C20A01">
      <w:pPr>
        <w:numPr>
          <w:ilvl w:val="0"/>
          <w:numId w:val="2"/>
        </w:numPr>
        <w:tabs>
          <w:tab w:val="left" w:pos="2127"/>
        </w:tabs>
        <w:spacing w:line="240" w:lineRule="auto"/>
        <w:ind w:left="2127" w:right="-62" w:hanging="327"/>
        <w:jc w:val="both"/>
        <w:rPr>
          <w:rFonts w:ascii="Times New Roman" w:hAnsi="Times New Roman" w:cs="Times New Roman"/>
          <w:sz w:val="24"/>
          <w:szCs w:val="24"/>
        </w:rPr>
      </w:pPr>
      <w:r w:rsidRPr="00444C30">
        <w:rPr>
          <w:rFonts w:ascii="Times New Roman" w:hAnsi="Times New Roman" w:cs="Times New Roman"/>
          <w:sz w:val="24"/>
          <w:szCs w:val="24"/>
        </w:rPr>
        <w:t xml:space="preserve">bahwa berdasarkan pertimbangan sebagaimana dimaksud dalam huruf a dan huruf b, perlu menetapkan Peraturan Daerah tentang Perubahan Atas Peraturan Daerah Kabupaten Merangin Nomor 4 Tahun 2010 tentang Penyertaan Modal Pada Perusahaan Daerah Air Minum Tirta </w:t>
      </w:r>
      <w:r w:rsidR="00170CFD" w:rsidRPr="00444C30">
        <w:rPr>
          <w:rFonts w:ascii="Times New Roman" w:hAnsi="Times New Roman" w:cs="Times New Roman"/>
          <w:sz w:val="24"/>
          <w:szCs w:val="24"/>
        </w:rPr>
        <w:t xml:space="preserve">Buana </w:t>
      </w:r>
      <w:r w:rsidR="005E028F" w:rsidRPr="00444C30">
        <w:rPr>
          <w:rFonts w:ascii="Times New Roman" w:hAnsi="Times New Roman" w:cs="Times New Roman"/>
          <w:sz w:val="24"/>
          <w:szCs w:val="24"/>
        </w:rPr>
        <w:t>Kabupaten Merangin.</w:t>
      </w:r>
    </w:p>
    <w:p w:rsidR="009654B0" w:rsidRPr="00444C30" w:rsidRDefault="00C20A01" w:rsidP="00C20A01">
      <w:pPr>
        <w:tabs>
          <w:tab w:val="left" w:pos="1560"/>
          <w:tab w:val="left" w:pos="1843"/>
          <w:tab w:val="left" w:pos="2127"/>
        </w:tabs>
        <w:ind w:left="2127" w:right="-62" w:hanging="2127"/>
        <w:jc w:val="both"/>
        <w:rPr>
          <w:rFonts w:ascii="Times New Roman" w:hAnsi="Times New Roman" w:cs="Times New Roman"/>
          <w:sz w:val="24"/>
          <w:szCs w:val="24"/>
          <w:lang w:val="fi-FI"/>
        </w:rPr>
      </w:pPr>
      <w:r w:rsidRPr="00444C30">
        <w:rPr>
          <w:rFonts w:ascii="Times New Roman" w:hAnsi="Times New Roman" w:cs="Times New Roman"/>
          <w:sz w:val="24"/>
          <w:szCs w:val="24"/>
          <w:lang w:val="fi-FI"/>
        </w:rPr>
        <w:t xml:space="preserve">Mengingat   </w:t>
      </w:r>
      <w:r w:rsidRPr="00444C30">
        <w:rPr>
          <w:rFonts w:ascii="Times New Roman" w:hAnsi="Times New Roman" w:cs="Times New Roman"/>
          <w:sz w:val="24"/>
          <w:szCs w:val="24"/>
          <w:lang w:val="fi-FI"/>
        </w:rPr>
        <w:tab/>
        <w:t xml:space="preserve">:  </w:t>
      </w:r>
      <w:r w:rsidRPr="00444C30">
        <w:rPr>
          <w:rFonts w:ascii="Times New Roman" w:hAnsi="Times New Roman" w:cs="Times New Roman"/>
          <w:sz w:val="24"/>
          <w:szCs w:val="24"/>
          <w:lang w:val="fi-FI"/>
        </w:rPr>
        <w:tab/>
        <w:t xml:space="preserve">1. </w:t>
      </w:r>
      <w:r w:rsidR="009654B0" w:rsidRPr="00444C30">
        <w:rPr>
          <w:rFonts w:ascii="Times New Roman" w:hAnsi="Times New Roman" w:cs="Times New Roman"/>
          <w:sz w:val="24"/>
          <w:szCs w:val="24"/>
          <w:lang w:val="fi-FI"/>
        </w:rPr>
        <w:t xml:space="preserve">  Pasal 18 ayat (6) Undang-Undang Dasar Negara Republik Indonesia Tahun 1945;</w:t>
      </w:r>
    </w:p>
    <w:p w:rsidR="00C20A01" w:rsidRPr="00444C30" w:rsidRDefault="00C20A01" w:rsidP="009654B0">
      <w:pPr>
        <w:pStyle w:val="ListParagraph"/>
        <w:numPr>
          <w:ilvl w:val="0"/>
          <w:numId w:val="6"/>
        </w:numPr>
        <w:tabs>
          <w:tab w:val="left" w:pos="1560"/>
          <w:tab w:val="left" w:pos="1843"/>
          <w:tab w:val="left" w:pos="2127"/>
        </w:tabs>
        <w:ind w:left="2127" w:right="-62" w:hanging="284"/>
        <w:jc w:val="both"/>
        <w:rPr>
          <w:sz w:val="24"/>
          <w:szCs w:val="24"/>
          <w:lang w:val="fi-FI"/>
        </w:rPr>
      </w:pPr>
      <w:r w:rsidRPr="00444C30">
        <w:rPr>
          <w:sz w:val="24"/>
          <w:szCs w:val="24"/>
          <w:lang w:val="fi-FI"/>
        </w:rPr>
        <w:t xml:space="preserve">Undang-Undang Nomor 12 Tahun 1956 tentang </w:t>
      </w:r>
      <w:r w:rsidRPr="00444C30">
        <w:rPr>
          <w:sz w:val="24"/>
          <w:szCs w:val="24"/>
          <w:lang w:val="id-ID"/>
        </w:rPr>
        <w:t>P</w:t>
      </w:r>
      <w:r w:rsidRPr="00444C30">
        <w:rPr>
          <w:sz w:val="24"/>
          <w:szCs w:val="24"/>
          <w:lang w:val="fi-FI"/>
        </w:rPr>
        <w:t>embentukan Daerah Otonom Kabupaten d</w:t>
      </w:r>
      <w:r w:rsidRPr="00444C30">
        <w:rPr>
          <w:sz w:val="24"/>
          <w:szCs w:val="24"/>
          <w:lang w:val="id-ID"/>
        </w:rPr>
        <w:t xml:space="preserve">alam Lingkungan Daerah </w:t>
      </w:r>
      <w:r w:rsidRPr="00444C30">
        <w:rPr>
          <w:sz w:val="24"/>
          <w:szCs w:val="24"/>
          <w:lang w:val="fi-FI"/>
        </w:rPr>
        <w:t>Provinsi Sumatera Tengah (Lembaran Negara Republik Indonesia tahun 1956 Nomor 25), sebagaimana telah diubah dengan Undang-Undang Nomor 7 Tahun 1965 tentang Pembentukan Daerah T</w:t>
      </w:r>
      <w:r w:rsidRPr="00444C30">
        <w:rPr>
          <w:sz w:val="24"/>
          <w:szCs w:val="24"/>
          <w:lang w:val="id-ID"/>
        </w:rPr>
        <w:t xml:space="preserve">ingkat </w:t>
      </w:r>
      <w:r w:rsidRPr="00444C30">
        <w:rPr>
          <w:sz w:val="24"/>
          <w:szCs w:val="24"/>
          <w:lang w:val="fi-FI"/>
        </w:rPr>
        <w:t xml:space="preserve"> II Kabupaten Sarolangun Bangko dan Daerah T</w:t>
      </w:r>
      <w:r w:rsidRPr="00444C30">
        <w:rPr>
          <w:sz w:val="24"/>
          <w:szCs w:val="24"/>
          <w:lang w:val="id-ID"/>
        </w:rPr>
        <w:t>ingkat</w:t>
      </w:r>
      <w:r w:rsidRPr="00444C30">
        <w:rPr>
          <w:sz w:val="24"/>
          <w:szCs w:val="24"/>
          <w:lang w:val="fi-FI"/>
        </w:rPr>
        <w:t xml:space="preserve"> II Tanjung Jabung (Lembaran Negara Republik Indonesia Tahun 1965 Nomor 50, </w:t>
      </w:r>
      <w:r w:rsidRPr="00444C30">
        <w:rPr>
          <w:sz w:val="24"/>
          <w:szCs w:val="24"/>
          <w:lang w:val="id-ID"/>
        </w:rPr>
        <w:t>T</w:t>
      </w:r>
      <w:r w:rsidRPr="00444C30">
        <w:rPr>
          <w:sz w:val="24"/>
          <w:szCs w:val="24"/>
          <w:lang w:val="fi-FI"/>
        </w:rPr>
        <w:t>ambahan Lembaran Negara Republik Indonesia Nomor 2755);</w:t>
      </w:r>
    </w:p>
    <w:p w:rsidR="00485859" w:rsidRPr="00444C30" w:rsidRDefault="00485859" w:rsidP="00485859">
      <w:pPr>
        <w:pStyle w:val="ListParagraph"/>
        <w:tabs>
          <w:tab w:val="left" w:pos="1560"/>
          <w:tab w:val="left" w:pos="1843"/>
          <w:tab w:val="left" w:pos="2127"/>
        </w:tabs>
        <w:ind w:left="2127" w:right="-62"/>
        <w:jc w:val="both"/>
        <w:rPr>
          <w:sz w:val="24"/>
          <w:szCs w:val="24"/>
          <w:lang w:val="fi-FI"/>
        </w:rPr>
      </w:pPr>
    </w:p>
    <w:p w:rsidR="00485859" w:rsidRPr="00444C30" w:rsidRDefault="00485859" w:rsidP="009654B0">
      <w:pPr>
        <w:pStyle w:val="ListParagraph"/>
        <w:numPr>
          <w:ilvl w:val="0"/>
          <w:numId w:val="6"/>
        </w:numPr>
        <w:tabs>
          <w:tab w:val="left" w:pos="1560"/>
          <w:tab w:val="left" w:pos="1843"/>
          <w:tab w:val="left" w:pos="2127"/>
        </w:tabs>
        <w:ind w:left="2127" w:right="-62" w:hanging="284"/>
        <w:jc w:val="both"/>
        <w:rPr>
          <w:sz w:val="24"/>
          <w:szCs w:val="24"/>
          <w:lang w:val="fi-FI"/>
        </w:rPr>
      </w:pPr>
      <w:r w:rsidRPr="00444C30">
        <w:rPr>
          <w:sz w:val="24"/>
          <w:szCs w:val="24"/>
          <w:lang w:val="fi-FI"/>
        </w:rPr>
        <w:t xml:space="preserve">Undang-Undang Nomor 5 Tahun 1962 tentang Perusahaan Daerah (Lembaran Negara Republik Indonesia Tahun 1962 Nomor 10, Tambahan Lembaran Negara Republik Indonesia </w:t>
      </w:r>
      <w:r w:rsidR="00336EC0" w:rsidRPr="00444C30">
        <w:rPr>
          <w:sz w:val="24"/>
          <w:szCs w:val="24"/>
          <w:lang w:val="fi-FI"/>
        </w:rPr>
        <w:t>Nomor 2387);</w:t>
      </w:r>
    </w:p>
    <w:p w:rsidR="00336EC0" w:rsidRDefault="00336EC0" w:rsidP="00336EC0">
      <w:pPr>
        <w:pStyle w:val="ListParagraph"/>
        <w:rPr>
          <w:sz w:val="24"/>
          <w:szCs w:val="24"/>
          <w:lang w:val="fi-FI"/>
        </w:rPr>
      </w:pPr>
    </w:p>
    <w:p w:rsidR="00444C30" w:rsidRPr="00444C30" w:rsidRDefault="00444C30" w:rsidP="00336EC0">
      <w:pPr>
        <w:pStyle w:val="ListParagraph"/>
        <w:rPr>
          <w:sz w:val="24"/>
          <w:szCs w:val="24"/>
          <w:lang w:val="fi-FI"/>
        </w:rPr>
      </w:pPr>
    </w:p>
    <w:p w:rsidR="00336EC0" w:rsidRPr="00444C30" w:rsidRDefault="00336EC0" w:rsidP="009654B0">
      <w:pPr>
        <w:pStyle w:val="ListParagraph"/>
        <w:numPr>
          <w:ilvl w:val="0"/>
          <w:numId w:val="6"/>
        </w:numPr>
        <w:tabs>
          <w:tab w:val="left" w:pos="1560"/>
          <w:tab w:val="left" w:pos="1843"/>
          <w:tab w:val="left" w:pos="2127"/>
        </w:tabs>
        <w:ind w:left="2127" w:right="-62" w:hanging="284"/>
        <w:jc w:val="both"/>
        <w:rPr>
          <w:sz w:val="24"/>
          <w:szCs w:val="24"/>
          <w:lang w:val="fi-FI"/>
        </w:rPr>
      </w:pPr>
      <w:r w:rsidRPr="00444C30">
        <w:rPr>
          <w:sz w:val="24"/>
          <w:szCs w:val="24"/>
          <w:lang w:val="fi-FI"/>
        </w:rPr>
        <w:lastRenderedPageBreak/>
        <w:t>Undang-Undang Nomor 28 Tahun 1999 tentang Penyelenggaraan Negara yang Bersih dan Bebas dari Korupsi, Kolusi dan Nepotisme (Lembaran Negara Republik Indonesia Tahun 1999 Nomor 75, Tambahan Lembaran Negara Republik Indonesia Nomor 3581);</w:t>
      </w:r>
    </w:p>
    <w:p w:rsidR="00336EC0" w:rsidRPr="00444C30" w:rsidRDefault="00336EC0" w:rsidP="00336EC0">
      <w:pPr>
        <w:pStyle w:val="ListParagraph"/>
        <w:rPr>
          <w:sz w:val="24"/>
          <w:szCs w:val="24"/>
          <w:lang w:val="fi-FI"/>
        </w:rPr>
      </w:pPr>
    </w:p>
    <w:p w:rsidR="00336EC0" w:rsidRPr="00444C30" w:rsidRDefault="00336EC0" w:rsidP="00336EC0">
      <w:pPr>
        <w:pStyle w:val="ListParagraph"/>
        <w:numPr>
          <w:ilvl w:val="0"/>
          <w:numId w:val="6"/>
        </w:numPr>
        <w:tabs>
          <w:tab w:val="left" w:pos="1560"/>
          <w:tab w:val="left" w:pos="1843"/>
          <w:tab w:val="left" w:pos="2127"/>
        </w:tabs>
        <w:ind w:left="2127" w:right="-62" w:hanging="284"/>
        <w:jc w:val="both"/>
        <w:rPr>
          <w:sz w:val="24"/>
          <w:szCs w:val="24"/>
          <w:lang w:val="fi-FI"/>
        </w:rPr>
      </w:pPr>
      <w:r w:rsidRPr="00444C30">
        <w:rPr>
          <w:sz w:val="24"/>
          <w:szCs w:val="24"/>
          <w:lang w:val="fi-FI"/>
        </w:rPr>
        <w:t>Undang-Undang Nomor 7 Tahun 2004 tentang Sumber Daya Air (Lembaran Negara Republik Indonesia Tahun 2004 Nomor 32, Tambahan Lembaran Negara Republik Indonesia Nomor 4377);</w:t>
      </w:r>
    </w:p>
    <w:p w:rsidR="00336EC0" w:rsidRPr="00444C30" w:rsidRDefault="00336EC0" w:rsidP="00336EC0">
      <w:pPr>
        <w:pStyle w:val="ListParagraph"/>
        <w:rPr>
          <w:sz w:val="24"/>
          <w:szCs w:val="24"/>
          <w:lang w:val="fi-FI"/>
        </w:rPr>
      </w:pPr>
    </w:p>
    <w:p w:rsidR="00336EC0" w:rsidRPr="00444C30" w:rsidRDefault="00336EC0" w:rsidP="00336EC0">
      <w:pPr>
        <w:pStyle w:val="ListParagraph"/>
        <w:numPr>
          <w:ilvl w:val="0"/>
          <w:numId w:val="6"/>
        </w:numPr>
        <w:tabs>
          <w:tab w:val="left" w:pos="1560"/>
          <w:tab w:val="left" w:pos="1843"/>
          <w:tab w:val="left" w:pos="2127"/>
        </w:tabs>
        <w:ind w:left="2127" w:right="-62" w:hanging="284"/>
        <w:jc w:val="both"/>
        <w:rPr>
          <w:sz w:val="24"/>
          <w:szCs w:val="24"/>
          <w:lang w:val="fi-FI"/>
        </w:rPr>
      </w:pPr>
      <w:r w:rsidRPr="00444C30">
        <w:rPr>
          <w:sz w:val="24"/>
          <w:szCs w:val="24"/>
          <w:lang w:val="fi-FI"/>
        </w:rPr>
        <w:t xml:space="preserve">Undang-Undang Nomor 12 Tahun 2011 tentang </w:t>
      </w:r>
      <w:r w:rsidR="00BA1599" w:rsidRPr="00444C30">
        <w:rPr>
          <w:sz w:val="24"/>
          <w:szCs w:val="24"/>
          <w:lang w:val="fi-FI"/>
        </w:rPr>
        <w:t xml:space="preserve">Pembentukan Peraturan Perundang-Undangan </w:t>
      </w:r>
      <w:r w:rsidRPr="00444C30">
        <w:rPr>
          <w:sz w:val="24"/>
          <w:szCs w:val="24"/>
          <w:lang w:val="fi-FI"/>
        </w:rPr>
        <w:t xml:space="preserve">(Lembaran Negara Republik Indonesia Tahun </w:t>
      </w:r>
      <w:r w:rsidR="00BA1599" w:rsidRPr="00444C30">
        <w:rPr>
          <w:sz w:val="24"/>
          <w:szCs w:val="24"/>
          <w:lang w:val="fi-FI"/>
        </w:rPr>
        <w:t xml:space="preserve">2011 </w:t>
      </w:r>
      <w:r w:rsidRPr="00444C30">
        <w:rPr>
          <w:sz w:val="24"/>
          <w:szCs w:val="24"/>
          <w:lang w:val="fi-FI"/>
        </w:rPr>
        <w:t xml:space="preserve">Nomor </w:t>
      </w:r>
      <w:r w:rsidR="00BA1599" w:rsidRPr="00444C30">
        <w:rPr>
          <w:sz w:val="24"/>
          <w:szCs w:val="24"/>
          <w:lang w:val="fi-FI"/>
        </w:rPr>
        <w:t>8</w:t>
      </w:r>
      <w:r w:rsidRPr="00444C30">
        <w:rPr>
          <w:sz w:val="24"/>
          <w:szCs w:val="24"/>
          <w:lang w:val="fi-FI"/>
        </w:rPr>
        <w:t xml:space="preserve">2, Tambahan Lembaran Negara Republik Indonesia Nomor </w:t>
      </w:r>
      <w:r w:rsidR="00BA1599" w:rsidRPr="00444C30">
        <w:rPr>
          <w:sz w:val="24"/>
          <w:szCs w:val="24"/>
          <w:lang w:val="fi-FI"/>
        </w:rPr>
        <w:t>5234</w:t>
      </w:r>
      <w:r w:rsidRPr="00444C30">
        <w:rPr>
          <w:sz w:val="24"/>
          <w:szCs w:val="24"/>
          <w:lang w:val="fi-FI"/>
        </w:rPr>
        <w:t>);</w:t>
      </w:r>
    </w:p>
    <w:p w:rsidR="009654B0" w:rsidRPr="00444C30" w:rsidRDefault="009654B0" w:rsidP="009654B0">
      <w:pPr>
        <w:pStyle w:val="ListParagraph"/>
        <w:tabs>
          <w:tab w:val="left" w:pos="1560"/>
          <w:tab w:val="left" w:pos="1843"/>
          <w:tab w:val="left" w:pos="2127"/>
        </w:tabs>
        <w:ind w:left="2127" w:right="-62"/>
        <w:jc w:val="both"/>
        <w:rPr>
          <w:sz w:val="24"/>
          <w:szCs w:val="24"/>
          <w:lang w:val="fi-FI"/>
        </w:rPr>
      </w:pPr>
    </w:p>
    <w:p w:rsidR="00054720" w:rsidRPr="00444C30" w:rsidRDefault="00C20A01" w:rsidP="00054720">
      <w:pPr>
        <w:pStyle w:val="ListParagraph"/>
        <w:numPr>
          <w:ilvl w:val="0"/>
          <w:numId w:val="6"/>
        </w:numPr>
        <w:tabs>
          <w:tab w:val="left" w:pos="1560"/>
          <w:tab w:val="left" w:pos="1843"/>
          <w:tab w:val="left" w:pos="2127"/>
        </w:tabs>
        <w:ind w:left="2127" w:right="-62" w:hanging="284"/>
        <w:jc w:val="both"/>
        <w:rPr>
          <w:sz w:val="24"/>
          <w:szCs w:val="24"/>
          <w:lang w:val="fi-FI"/>
        </w:rPr>
      </w:pPr>
      <w:r w:rsidRPr="00444C30">
        <w:rPr>
          <w:sz w:val="24"/>
          <w:szCs w:val="24"/>
          <w:lang w:val="fi-FI"/>
        </w:rPr>
        <w:t xml:space="preserve">Undang-Undang  Nomor  </w:t>
      </w:r>
      <w:r w:rsidR="009654B0" w:rsidRPr="00444C30">
        <w:rPr>
          <w:sz w:val="24"/>
          <w:szCs w:val="24"/>
          <w:lang w:val="fi-FI"/>
        </w:rPr>
        <w:t>23 Tahun 2014 tentang Pemerintahan Daerah (Lembaran Negara Republik Indonesia Tahun 2014 Nomor 244, Tambahan Lembaran Negara Republik Indonesia Nomor 5587)</w:t>
      </w:r>
      <w:r w:rsidRPr="00444C30">
        <w:rPr>
          <w:sz w:val="24"/>
          <w:szCs w:val="24"/>
          <w:lang w:val="fi-FI"/>
        </w:rPr>
        <w:t xml:space="preserve"> </w:t>
      </w:r>
      <w:r w:rsidR="009654B0" w:rsidRPr="00444C30">
        <w:rPr>
          <w:sz w:val="24"/>
          <w:szCs w:val="24"/>
          <w:lang w:val="fi-FI"/>
        </w:rPr>
        <w:t>sebagaimana telah diubah dengan Un</w:t>
      </w:r>
      <w:r w:rsidR="00054720" w:rsidRPr="00444C30">
        <w:rPr>
          <w:sz w:val="24"/>
          <w:szCs w:val="24"/>
          <w:lang w:val="fi-FI"/>
        </w:rPr>
        <w:t>dang-Undang Nomor 2 Tahun 2015 t</w:t>
      </w:r>
      <w:r w:rsidR="009654B0" w:rsidRPr="00444C30">
        <w:rPr>
          <w:sz w:val="24"/>
          <w:szCs w:val="24"/>
          <w:lang w:val="fi-FI"/>
        </w:rPr>
        <w:t xml:space="preserve">entang Penetapan Peraturan Pemerintah Pengganti Undang-Undang  Nomor 2 Tahun 2014 tentang Perubahan Atas Undang-Undang Nomor 23 Tahun 2014 tentang Pemerintahan Daerah Menjadi Undang-Undang </w:t>
      </w:r>
      <w:r w:rsidRPr="00444C30">
        <w:rPr>
          <w:sz w:val="24"/>
          <w:szCs w:val="24"/>
          <w:lang w:val="fi-FI"/>
        </w:rPr>
        <w:t>(Lembaran Nega</w:t>
      </w:r>
      <w:r w:rsidR="00054720" w:rsidRPr="00444C30">
        <w:rPr>
          <w:sz w:val="24"/>
          <w:szCs w:val="24"/>
          <w:lang w:val="fi-FI"/>
        </w:rPr>
        <w:t>ra Republik Indonesia Tahun 2015  Nomor 24</w:t>
      </w:r>
      <w:r w:rsidRPr="00444C30">
        <w:rPr>
          <w:sz w:val="24"/>
          <w:szCs w:val="24"/>
          <w:lang w:val="fi-FI"/>
        </w:rPr>
        <w:t xml:space="preserve">, Tambahan Lembaran Negara Republik Indonesia Nomor </w:t>
      </w:r>
      <w:r w:rsidR="00054720" w:rsidRPr="00444C30">
        <w:rPr>
          <w:sz w:val="24"/>
          <w:szCs w:val="24"/>
          <w:lang w:val="fi-FI"/>
        </w:rPr>
        <w:t>5657</w:t>
      </w:r>
      <w:r w:rsidRPr="00444C30">
        <w:rPr>
          <w:sz w:val="24"/>
          <w:szCs w:val="24"/>
          <w:lang w:val="fi-FI"/>
        </w:rPr>
        <w:t>)</w:t>
      </w:r>
      <w:r w:rsidRPr="00444C30">
        <w:rPr>
          <w:sz w:val="24"/>
          <w:szCs w:val="24"/>
          <w:lang w:val="id-ID"/>
        </w:rPr>
        <w:t>;</w:t>
      </w:r>
      <w:r w:rsidRPr="00444C30">
        <w:rPr>
          <w:sz w:val="24"/>
          <w:szCs w:val="24"/>
          <w:lang w:val="fi-FI"/>
        </w:rPr>
        <w:t xml:space="preserve"> </w:t>
      </w:r>
    </w:p>
    <w:p w:rsidR="00BA1599" w:rsidRPr="00444C30" w:rsidRDefault="00BA1599" w:rsidP="00BA1599">
      <w:pPr>
        <w:pStyle w:val="ListParagraph"/>
        <w:rPr>
          <w:sz w:val="24"/>
          <w:szCs w:val="24"/>
          <w:lang w:val="fi-FI"/>
        </w:rPr>
      </w:pPr>
    </w:p>
    <w:p w:rsidR="00BA1599" w:rsidRPr="00444C30" w:rsidRDefault="00BA1599" w:rsidP="00054720">
      <w:pPr>
        <w:pStyle w:val="ListParagraph"/>
        <w:numPr>
          <w:ilvl w:val="0"/>
          <w:numId w:val="6"/>
        </w:numPr>
        <w:tabs>
          <w:tab w:val="left" w:pos="1560"/>
          <w:tab w:val="left" w:pos="1843"/>
          <w:tab w:val="left" w:pos="2127"/>
        </w:tabs>
        <w:ind w:left="2127" w:right="-62" w:hanging="284"/>
        <w:jc w:val="both"/>
        <w:rPr>
          <w:sz w:val="24"/>
          <w:szCs w:val="24"/>
          <w:lang w:val="fi-FI"/>
        </w:rPr>
      </w:pPr>
      <w:r w:rsidRPr="00444C30">
        <w:rPr>
          <w:sz w:val="24"/>
          <w:szCs w:val="24"/>
          <w:lang w:val="fi-FI"/>
        </w:rPr>
        <w:t>Peraturan Pemerintah Nomor 16 Tahun 2005 tentang Pengembangan Sistem Penyediaan Air Minum (Lembaran Negara Republik Indonesia Tahun 2005 Nomor 33, Tambahan Lembaran Negara Republik Indonesia 4490);</w:t>
      </w:r>
    </w:p>
    <w:p w:rsidR="00BA1599" w:rsidRPr="00444C30" w:rsidRDefault="00BA1599" w:rsidP="00BA1599">
      <w:pPr>
        <w:pStyle w:val="ListParagraph"/>
        <w:rPr>
          <w:sz w:val="24"/>
          <w:szCs w:val="24"/>
          <w:lang w:val="fi-FI"/>
        </w:rPr>
      </w:pPr>
    </w:p>
    <w:p w:rsidR="001573F4" w:rsidRPr="00444C30" w:rsidRDefault="001573F4" w:rsidP="001573F4">
      <w:pPr>
        <w:pStyle w:val="ListParagraph"/>
        <w:numPr>
          <w:ilvl w:val="0"/>
          <w:numId w:val="6"/>
        </w:numPr>
        <w:tabs>
          <w:tab w:val="left" w:pos="1560"/>
          <w:tab w:val="left" w:pos="1843"/>
          <w:tab w:val="left" w:pos="2127"/>
        </w:tabs>
        <w:ind w:left="2127" w:right="-62" w:hanging="284"/>
        <w:jc w:val="both"/>
        <w:rPr>
          <w:sz w:val="24"/>
          <w:szCs w:val="24"/>
          <w:lang w:val="fi-FI"/>
        </w:rPr>
      </w:pPr>
      <w:r w:rsidRPr="00444C30">
        <w:rPr>
          <w:sz w:val="24"/>
          <w:szCs w:val="24"/>
          <w:lang w:val="fi-FI"/>
        </w:rPr>
        <w:t xml:space="preserve">Peraturan Menteri dalam Negeri Nomor </w:t>
      </w:r>
      <w:r w:rsidR="00940C2B" w:rsidRPr="00444C30">
        <w:rPr>
          <w:sz w:val="24"/>
          <w:szCs w:val="24"/>
          <w:lang w:val="fi-FI"/>
        </w:rPr>
        <w:t>23</w:t>
      </w:r>
      <w:r w:rsidRPr="00444C30">
        <w:rPr>
          <w:sz w:val="24"/>
          <w:szCs w:val="24"/>
          <w:lang w:val="fi-FI"/>
        </w:rPr>
        <w:t xml:space="preserve"> Tahun 2006 tentang </w:t>
      </w:r>
      <w:r w:rsidR="00940C2B" w:rsidRPr="00444C30">
        <w:rPr>
          <w:sz w:val="24"/>
          <w:szCs w:val="24"/>
          <w:lang w:val="fi-FI"/>
        </w:rPr>
        <w:t>Pedoman Teknis dan Tata Cara Pengaturan Tarif Air Minum p</w:t>
      </w:r>
      <w:r w:rsidR="00B360E8" w:rsidRPr="00444C30">
        <w:rPr>
          <w:sz w:val="24"/>
          <w:szCs w:val="24"/>
          <w:lang w:val="fi-FI"/>
        </w:rPr>
        <w:t>ada Perusahaan Daerah air Minum;</w:t>
      </w:r>
    </w:p>
    <w:p w:rsidR="00B360E8" w:rsidRPr="00444C30" w:rsidRDefault="00B360E8" w:rsidP="00B360E8">
      <w:pPr>
        <w:pStyle w:val="ListParagraph"/>
        <w:rPr>
          <w:sz w:val="24"/>
          <w:szCs w:val="24"/>
          <w:lang w:val="fi-FI"/>
        </w:rPr>
      </w:pPr>
    </w:p>
    <w:p w:rsidR="00B360E8" w:rsidRPr="00444C30" w:rsidRDefault="00B360E8" w:rsidP="00B360E8">
      <w:pPr>
        <w:pStyle w:val="ListParagraph"/>
        <w:numPr>
          <w:ilvl w:val="0"/>
          <w:numId w:val="6"/>
        </w:numPr>
        <w:tabs>
          <w:tab w:val="left" w:pos="1560"/>
          <w:tab w:val="left" w:pos="1843"/>
          <w:tab w:val="left" w:pos="2127"/>
        </w:tabs>
        <w:ind w:left="2127" w:right="-62" w:hanging="284"/>
        <w:jc w:val="both"/>
        <w:rPr>
          <w:sz w:val="24"/>
          <w:szCs w:val="24"/>
          <w:lang w:val="fi-FI"/>
        </w:rPr>
      </w:pPr>
      <w:r w:rsidRPr="00444C30">
        <w:rPr>
          <w:sz w:val="24"/>
          <w:szCs w:val="24"/>
          <w:lang w:val="fi-FI"/>
        </w:rPr>
        <w:t>Peraturan Menteri dalam Negeri Nomor 2 Tahun 2007 tentang Organisasi dan Kepegawaian Perusahaan Daerah air Minum;</w:t>
      </w:r>
    </w:p>
    <w:p w:rsidR="00B360E8" w:rsidRPr="00444C30" w:rsidRDefault="00B360E8" w:rsidP="00B360E8">
      <w:pPr>
        <w:pStyle w:val="ListParagraph"/>
        <w:rPr>
          <w:sz w:val="24"/>
          <w:szCs w:val="24"/>
          <w:lang w:val="fi-FI"/>
        </w:rPr>
      </w:pPr>
    </w:p>
    <w:p w:rsidR="00B360E8" w:rsidRPr="00444C30" w:rsidRDefault="00B360E8" w:rsidP="00B360E8">
      <w:pPr>
        <w:pStyle w:val="ListParagraph"/>
        <w:numPr>
          <w:ilvl w:val="0"/>
          <w:numId w:val="6"/>
        </w:numPr>
        <w:tabs>
          <w:tab w:val="left" w:pos="1560"/>
          <w:tab w:val="left" w:pos="1843"/>
          <w:tab w:val="left" w:pos="2127"/>
        </w:tabs>
        <w:ind w:left="2127" w:right="-62" w:hanging="284"/>
        <w:jc w:val="both"/>
        <w:rPr>
          <w:sz w:val="24"/>
          <w:szCs w:val="24"/>
          <w:lang w:val="fi-FI"/>
        </w:rPr>
      </w:pPr>
      <w:r w:rsidRPr="00444C30">
        <w:rPr>
          <w:sz w:val="24"/>
          <w:szCs w:val="24"/>
          <w:lang w:val="fi-FI"/>
        </w:rPr>
        <w:t xml:space="preserve">Peraturan Daerah Kabupaten Merangin Nomor 6 Tahun 2006 tentang </w:t>
      </w:r>
      <w:r w:rsidRPr="00444C30">
        <w:rPr>
          <w:sz w:val="24"/>
          <w:szCs w:val="24"/>
        </w:rPr>
        <w:t>Perusahaan Daerah Air Minum Tirta Buana Kabupaten Merangin</w:t>
      </w:r>
      <w:r w:rsidRPr="00444C30">
        <w:rPr>
          <w:sz w:val="24"/>
          <w:szCs w:val="24"/>
          <w:lang w:val="fi-FI"/>
        </w:rPr>
        <w:t xml:space="preserve"> (Lembaran Daerah Kabupaten Merangin Tahun 2006 Nomor 6) Sebagaimana diubah dengan Peraturan Daerah Kabupaten Merangin Nomor 11 Tahun 2010 tentang Perubahan Atas Peraturan daerah nomor 6 tahun 2006 tentang Perusahaan Daerah Air Minum Tirta Merangin Kabupaten Merangin (Lembaran Daerah Kabupaten Merangin Tahun 2010 Nomor 11);</w:t>
      </w:r>
    </w:p>
    <w:p w:rsidR="00B360E8" w:rsidRPr="00444C30" w:rsidRDefault="00B360E8" w:rsidP="00B360E8">
      <w:pPr>
        <w:pStyle w:val="ListParagraph"/>
        <w:rPr>
          <w:sz w:val="24"/>
          <w:szCs w:val="24"/>
          <w:lang w:val="fi-FI"/>
        </w:rPr>
      </w:pPr>
    </w:p>
    <w:p w:rsidR="00B360E8" w:rsidRPr="00444C30" w:rsidRDefault="00B360E8" w:rsidP="00B360E8">
      <w:pPr>
        <w:pStyle w:val="ListParagraph"/>
        <w:numPr>
          <w:ilvl w:val="0"/>
          <w:numId w:val="6"/>
        </w:numPr>
        <w:tabs>
          <w:tab w:val="left" w:pos="1560"/>
          <w:tab w:val="left" w:pos="1843"/>
          <w:tab w:val="left" w:pos="2127"/>
        </w:tabs>
        <w:ind w:left="2127" w:right="-62" w:hanging="284"/>
        <w:jc w:val="both"/>
        <w:rPr>
          <w:sz w:val="24"/>
          <w:szCs w:val="24"/>
          <w:lang w:val="fi-FI"/>
        </w:rPr>
      </w:pPr>
      <w:r w:rsidRPr="00444C30">
        <w:rPr>
          <w:sz w:val="24"/>
          <w:szCs w:val="24"/>
          <w:lang w:val="fi-FI"/>
        </w:rPr>
        <w:t xml:space="preserve">Peraturan Daerah Kabupaten Merangin Nomor 4 Tahun 2010 tentang Penyertaan Modal pada </w:t>
      </w:r>
      <w:r w:rsidRPr="00444C30">
        <w:rPr>
          <w:sz w:val="24"/>
          <w:szCs w:val="24"/>
        </w:rPr>
        <w:t>Perusahaan Daerah Air Minum Tirta Buana Kabupaten Merangin</w:t>
      </w:r>
      <w:r w:rsidRPr="00444C30">
        <w:rPr>
          <w:sz w:val="24"/>
          <w:szCs w:val="24"/>
          <w:lang w:val="fi-FI"/>
        </w:rPr>
        <w:t xml:space="preserve"> (Lembaran Daerah Kabupaten Merangin Tahun 2010 Nomor 4);</w:t>
      </w:r>
    </w:p>
    <w:p w:rsidR="00B360E8" w:rsidRPr="00444C30" w:rsidRDefault="00B360E8" w:rsidP="00C20A01">
      <w:pPr>
        <w:tabs>
          <w:tab w:val="left" w:pos="1800"/>
        </w:tabs>
        <w:ind w:right="-62"/>
        <w:jc w:val="both"/>
        <w:rPr>
          <w:rFonts w:ascii="Times New Roman" w:hAnsi="Times New Roman" w:cs="Times New Roman"/>
          <w:sz w:val="24"/>
          <w:szCs w:val="24"/>
        </w:rPr>
      </w:pPr>
    </w:p>
    <w:p w:rsidR="00C20A01" w:rsidRPr="00444C30" w:rsidRDefault="00054720" w:rsidP="00206B01">
      <w:pPr>
        <w:spacing w:line="240" w:lineRule="auto"/>
        <w:ind w:left="1843" w:right="-539" w:hanging="1843"/>
        <w:jc w:val="center"/>
        <w:rPr>
          <w:rFonts w:ascii="Times New Roman" w:hAnsi="Times New Roman" w:cs="Times New Roman"/>
          <w:sz w:val="24"/>
          <w:szCs w:val="24"/>
        </w:rPr>
      </w:pPr>
      <w:r w:rsidRPr="00444C30">
        <w:rPr>
          <w:rFonts w:ascii="Times New Roman" w:hAnsi="Times New Roman" w:cs="Times New Roman"/>
          <w:sz w:val="24"/>
          <w:szCs w:val="24"/>
        </w:rPr>
        <w:t>Dengan Persetujuan Bersama</w:t>
      </w:r>
    </w:p>
    <w:p w:rsidR="00054720" w:rsidRPr="00444C30" w:rsidRDefault="00054720" w:rsidP="00206B01">
      <w:pPr>
        <w:spacing w:line="240" w:lineRule="auto"/>
        <w:ind w:left="1843" w:right="-539" w:hanging="1843"/>
        <w:jc w:val="center"/>
        <w:rPr>
          <w:rFonts w:ascii="Times New Roman" w:hAnsi="Times New Roman" w:cs="Times New Roman"/>
          <w:sz w:val="24"/>
          <w:szCs w:val="24"/>
        </w:rPr>
      </w:pPr>
      <w:r w:rsidRPr="00444C30">
        <w:rPr>
          <w:rFonts w:ascii="Times New Roman" w:hAnsi="Times New Roman" w:cs="Times New Roman"/>
          <w:sz w:val="24"/>
          <w:szCs w:val="24"/>
        </w:rPr>
        <w:t xml:space="preserve">DEWAN PERWAKILAN RAKYAT DAERAH KABUPATEN MERANGIN </w:t>
      </w:r>
    </w:p>
    <w:p w:rsidR="00054720" w:rsidRPr="00444C30" w:rsidRDefault="00054720" w:rsidP="00206B01">
      <w:pPr>
        <w:spacing w:line="240" w:lineRule="auto"/>
        <w:ind w:left="1843" w:right="-539" w:hanging="1843"/>
        <w:jc w:val="center"/>
        <w:rPr>
          <w:rFonts w:ascii="Times New Roman" w:hAnsi="Times New Roman" w:cs="Times New Roman"/>
          <w:sz w:val="24"/>
          <w:szCs w:val="24"/>
        </w:rPr>
      </w:pPr>
      <w:r w:rsidRPr="00444C30">
        <w:rPr>
          <w:rFonts w:ascii="Times New Roman" w:hAnsi="Times New Roman" w:cs="Times New Roman"/>
          <w:sz w:val="24"/>
          <w:szCs w:val="24"/>
        </w:rPr>
        <w:t>Dan</w:t>
      </w:r>
    </w:p>
    <w:p w:rsidR="00A73798" w:rsidRPr="00444C30" w:rsidRDefault="00054720" w:rsidP="00206B01">
      <w:pPr>
        <w:spacing w:line="240" w:lineRule="auto"/>
        <w:ind w:left="1843" w:right="-539" w:hanging="1843"/>
        <w:jc w:val="center"/>
        <w:rPr>
          <w:rFonts w:ascii="Times New Roman" w:hAnsi="Times New Roman" w:cs="Times New Roman"/>
          <w:sz w:val="24"/>
          <w:szCs w:val="24"/>
        </w:rPr>
      </w:pPr>
      <w:r w:rsidRPr="00444C30">
        <w:rPr>
          <w:rFonts w:ascii="Times New Roman" w:hAnsi="Times New Roman" w:cs="Times New Roman"/>
          <w:sz w:val="24"/>
          <w:szCs w:val="24"/>
        </w:rPr>
        <w:t>BUPATI MERANGIN</w:t>
      </w:r>
    </w:p>
    <w:p w:rsidR="00C20A01" w:rsidRPr="00444C30" w:rsidRDefault="00C20A01" w:rsidP="00206B01">
      <w:pPr>
        <w:pStyle w:val="Heading6"/>
        <w:ind w:right="-539"/>
        <w:rPr>
          <w:rFonts w:ascii="Times New Roman" w:hAnsi="Times New Roman"/>
          <w:sz w:val="24"/>
          <w:szCs w:val="24"/>
          <w:lang w:val="sv-SE"/>
        </w:rPr>
      </w:pPr>
      <w:r w:rsidRPr="00444C30">
        <w:rPr>
          <w:rFonts w:ascii="Times New Roman" w:hAnsi="Times New Roman"/>
          <w:b w:val="0"/>
          <w:sz w:val="24"/>
          <w:szCs w:val="24"/>
          <w:lang w:val="sv-SE"/>
        </w:rPr>
        <w:t xml:space="preserve">MEMUTUSKAN </w:t>
      </w:r>
      <w:r w:rsidRPr="00444C30">
        <w:rPr>
          <w:rFonts w:ascii="Times New Roman" w:hAnsi="Times New Roman"/>
          <w:sz w:val="24"/>
          <w:szCs w:val="24"/>
          <w:lang w:val="sv-SE"/>
        </w:rPr>
        <w:t>:</w:t>
      </w:r>
    </w:p>
    <w:p w:rsidR="00C20A01" w:rsidRPr="00444C30" w:rsidRDefault="00C20A01" w:rsidP="00C20A01">
      <w:pPr>
        <w:ind w:right="-539"/>
        <w:rPr>
          <w:rFonts w:ascii="Times New Roman" w:hAnsi="Times New Roman" w:cs="Times New Roman"/>
          <w:sz w:val="24"/>
          <w:szCs w:val="24"/>
          <w:lang w:val="id-ID"/>
        </w:rPr>
      </w:pPr>
    </w:p>
    <w:p w:rsidR="00C20A01" w:rsidRDefault="00C20A01" w:rsidP="00C20A01">
      <w:pPr>
        <w:ind w:left="1843" w:right="79" w:hanging="1843"/>
        <w:jc w:val="both"/>
        <w:rPr>
          <w:rFonts w:ascii="Times New Roman" w:eastAsia="Arial Unicode MS" w:hAnsi="Times New Roman" w:cs="Times New Roman"/>
          <w:sz w:val="24"/>
          <w:szCs w:val="24"/>
        </w:rPr>
      </w:pPr>
      <w:r w:rsidRPr="00444C30">
        <w:rPr>
          <w:rFonts w:ascii="Times New Roman" w:hAnsi="Times New Roman" w:cs="Times New Roman"/>
          <w:sz w:val="24"/>
          <w:szCs w:val="24"/>
          <w:lang w:val="id-ID"/>
        </w:rPr>
        <w:t xml:space="preserve">Menetapkan    </w:t>
      </w:r>
      <w:r w:rsidRPr="00444C30">
        <w:rPr>
          <w:rFonts w:ascii="Times New Roman" w:hAnsi="Times New Roman" w:cs="Times New Roman"/>
          <w:sz w:val="24"/>
          <w:szCs w:val="24"/>
        </w:rPr>
        <w:t xml:space="preserve">: </w:t>
      </w:r>
      <w:r w:rsidRPr="00444C30">
        <w:rPr>
          <w:rFonts w:ascii="Times New Roman" w:hAnsi="Times New Roman" w:cs="Times New Roman"/>
          <w:sz w:val="24"/>
          <w:szCs w:val="24"/>
        </w:rPr>
        <w:tab/>
      </w:r>
      <w:r w:rsidR="00054720" w:rsidRPr="00444C30">
        <w:rPr>
          <w:rFonts w:ascii="Times New Roman" w:hAnsi="Times New Roman" w:cs="Times New Roman"/>
          <w:sz w:val="24"/>
          <w:szCs w:val="24"/>
        </w:rPr>
        <w:t xml:space="preserve">PERATURAN DAERAH KABUPATEN MERANGIN TENTANG </w:t>
      </w:r>
      <w:r w:rsidR="00054720" w:rsidRPr="00444C30">
        <w:rPr>
          <w:rFonts w:ascii="Times New Roman" w:eastAsia="Arial Unicode MS" w:hAnsi="Times New Roman" w:cs="Times New Roman"/>
          <w:sz w:val="24"/>
          <w:szCs w:val="24"/>
          <w:lang w:val="id-ID"/>
        </w:rPr>
        <w:t xml:space="preserve">PERUBAHAN ATAS </w:t>
      </w:r>
      <w:r w:rsidR="00054720" w:rsidRPr="00444C30">
        <w:rPr>
          <w:rFonts w:ascii="Times New Roman" w:eastAsia="Arial Unicode MS" w:hAnsi="Times New Roman" w:cs="Times New Roman"/>
          <w:sz w:val="24"/>
          <w:szCs w:val="24"/>
        </w:rPr>
        <w:t>PERATURAN D</w:t>
      </w:r>
      <w:r w:rsidR="00170CFD" w:rsidRPr="00444C30">
        <w:rPr>
          <w:rFonts w:ascii="Times New Roman" w:eastAsia="Arial Unicode MS" w:hAnsi="Times New Roman" w:cs="Times New Roman"/>
          <w:sz w:val="24"/>
          <w:szCs w:val="24"/>
        </w:rPr>
        <w:t xml:space="preserve">AERAH KABUPATEN MERANGIN NOMOR </w:t>
      </w:r>
      <w:r w:rsidR="00054720" w:rsidRPr="00444C30">
        <w:rPr>
          <w:rFonts w:ascii="Times New Roman" w:eastAsia="Arial Unicode MS" w:hAnsi="Times New Roman" w:cs="Times New Roman"/>
          <w:sz w:val="24"/>
          <w:szCs w:val="24"/>
        </w:rPr>
        <w:t>4 TAHUN 2010 TENTANG PENYERTAAN MODAL PADA PERUSAHAAN DAERAH AIR MINUM TIRTA BUANA KABUPATEN MERANGIN</w:t>
      </w:r>
      <w:r w:rsidR="00B360E8" w:rsidRPr="00444C30">
        <w:rPr>
          <w:rFonts w:ascii="Times New Roman" w:eastAsia="Arial Unicode MS" w:hAnsi="Times New Roman" w:cs="Times New Roman"/>
          <w:sz w:val="24"/>
          <w:szCs w:val="24"/>
        </w:rPr>
        <w:t>.</w:t>
      </w:r>
    </w:p>
    <w:p w:rsidR="00444C30" w:rsidRPr="00444C30" w:rsidRDefault="00444C30" w:rsidP="00444C30">
      <w:pPr>
        <w:ind w:right="79"/>
        <w:jc w:val="both"/>
        <w:rPr>
          <w:rFonts w:ascii="Times New Roman" w:eastAsia="Arial Unicode MS" w:hAnsi="Times New Roman" w:cs="Times New Roman"/>
          <w:sz w:val="24"/>
          <w:szCs w:val="24"/>
        </w:rPr>
      </w:pPr>
    </w:p>
    <w:p w:rsidR="00054720" w:rsidRPr="00444C30" w:rsidRDefault="00054720" w:rsidP="00B360E8">
      <w:pPr>
        <w:spacing w:after="120" w:line="240" w:lineRule="auto"/>
        <w:ind w:right="79" w:firstLine="990"/>
        <w:jc w:val="center"/>
        <w:rPr>
          <w:rFonts w:ascii="Times New Roman" w:hAnsi="Times New Roman" w:cs="Times New Roman"/>
          <w:sz w:val="24"/>
          <w:szCs w:val="24"/>
        </w:rPr>
      </w:pPr>
      <w:r w:rsidRPr="00444C30">
        <w:rPr>
          <w:rFonts w:ascii="Times New Roman" w:hAnsi="Times New Roman" w:cs="Times New Roman"/>
          <w:sz w:val="24"/>
          <w:szCs w:val="24"/>
        </w:rPr>
        <w:lastRenderedPageBreak/>
        <w:t>BAB I</w:t>
      </w:r>
    </w:p>
    <w:p w:rsidR="00054720" w:rsidRPr="00444C30" w:rsidRDefault="00054720" w:rsidP="00B360E8">
      <w:pPr>
        <w:spacing w:after="120" w:line="240" w:lineRule="auto"/>
        <w:ind w:right="79" w:firstLine="990"/>
        <w:jc w:val="center"/>
        <w:rPr>
          <w:rFonts w:ascii="Times New Roman" w:hAnsi="Times New Roman" w:cs="Times New Roman"/>
          <w:sz w:val="24"/>
          <w:szCs w:val="24"/>
        </w:rPr>
      </w:pPr>
      <w:r w:rsidRPr="00444C30">
        <w:rPr>
          <w:rFonts w:ascii="Times New Roman" w:hAnsi="Times New Roman" w:cs="Times New Roman"/>
          <w:sz w:val="24"/>
          <w:szCs w:val="24"/>
        </w:rPr>
        <w:t>KETENTUAN UMUM</w:t>
      </w:r>
    </w:p>
    <w:p w:rsidR="00054720" w:rsidRPr="00444C30" w:rsidRDefault="00054720" w:rsidP="00B360E8">
      <w:pPr>
        <w:spacing w:after="120" w:line="240" w:lineRule="auto"/>
        <w:ind w:right="79" w:firstLine="990"/>
        <w:jc w:val="center"/>
        <w:rPr>
          <w:rFonts w:ascii="Times New Roman" w:hAnsi="Times New Roman" w:cs="Times New Roman"/>
          <w:sz w:val="24"/>
          <w:szCs w:val="24"/>
        </w:rPr>
      </w:pPr>
      <w:r w:rsidRPr="00444C30">
        <w:rPr>
          <w:rFonts w:ascii="Times New Roman" w:hAnsi="Times New Roman" w:cs="Times New Roman"/>
          <w:sz w:val="24"/>
          <w:szCs w:val="24"/>
        </w:rPr>
        <w:t>Pasal I</w:t>
      </w:r>
    </w:p>
    <w:p w:rsidR="00054720" w:rsidRPr="00444C30" w:rsidRDefault="00054720" w:rsidP="00054720">
      <w:pPr>
        <w:ind w:left="1843" w:right="79"/>
        <w:jc w:val="both"/>
        <w:rPr>
          <w:rFonts w:ascii="Times New Roman" w:hAnsi="Times New Roman" w:cs="Times New Roman"/>
          <w:sz w:val="24"/>
          <w:szCs w:val="24"/>
        </w:rPr>
      </w:pPr>
      <w:r w:rsidRPr="00444C30">
        <w:rPr>
          <w:rFonts w:ascii="Times New Roman" w:hAnsi="Times New Roman" w:cs="Times New Roman"/>
          <w:sz w:val="24"/>
          <w:szCs w:val="24"/>
        </w:rPr>
        <w:t>Beberapa ketentuan dalam Peraturan Daerah Nomor</w:t>
      </w:r>
      <w:r w:rsidR="00170CFD" w:rsidRPr="00444C30">
        <w:rPr>
          <w:rFonts w:ascii="Times New Roman" w:hAnsi="Times New Roman" w:cs="Times New Roman"/>
          <w:sz w:val="24"/>
          <w:szCs w:val="24"/>
        </w:rPr>
        <w:t xml:space="preserve"> 4 Tahun 2010 tentang Penyertaan Modal Pada Perusahaan Daerah Air Minum Tirta Buana Kabupaten Merangin</w:t>
      </w:r>
      <w:r w:rsidR="00060697" w:rsidRPr="00444C30">
        <w:rPr>
          <w:rFonts w:ascii="Times New Roman" w:hAnsi="Times New Roman" w:cs="Times New Roman"/>
          <w:sz w:val="24"/>
          <w:szCs w:val="24"/>
        </w:rPr>
        <w:t xml:space="preserve"> (Lembaran D</w:t>
      </w:r>
      <w:r w:rsidR="00170CFD" w:rsidRPr="00444C30">
        <w:rPr>
          <w:rFonts w:ascii="Times New Roman" w:hAnsi="Times New Roman" w:cs="Times New Roman"/>
          <w:sz w:val="24"/>
          <w:szCs w:val="24"/>
        </w:rPr>
        <w:t>aerah Kabupaten Merangin Tahun 2010 Nomor 4) diubah sebagai berikut:</w:t>
      </w:r>
    </w:p>
    <w:p w:rsidR="00170CFD" w:rsidRPr="00444C30" w:rsidRDefault="00170CFD" w:rsidP="00060697">
      <w:pPr>
        <w:pStyle w:val="ListParagraph"/>
        <w:ind w:left="1843" w:right="79"/>
        <w:jc w:val="both"/>
        <w:rPr>
          <w:sz w:val="24"/>
          <w:szCs w:val="24"/>
        </w:rPr>
      </w:pPr>
      <w:r w:rsidRPr="00444C30">
        <w:rPr>
          <w:sz w:val="24"/>
          <w:szCs w:val="24"/>
        </w:rPr>
        <w:t>Diantara Pasal 2 dan Pasal 3 Peraturan Daerah Nomor 4 Tahun 2010 tentang Penyertaan Modal Pada Perusahaan Daerah Air Minum Tirta Buana Kabupaten Merangin</w:t>
      </w:r>
      <w:r w:rsidR="00060697" w:rsidRPr="00444C30">
        <w:rPr>
          <w:sz w:val="24"/>
          <w:szCs w:val="24"/>
        </w:rPr>
        <w:t xml:space="preserve"> (Lembaran D</w:t>
      </w:r>
      <w:r w:rsidRPr="00444C30">
        <w:rPr>
          <w:sz w:val="24"/>
          <w:szCs w:val="24"/>
        </w:rPr>
        <w:t xml:space="preserve">aerah Kabupaten Merangin Tahun 2010 Nomor 4) disisipkan </w:t>
      </w:r>
      <w:r w:rsidR="000C1FCD" w:rsidRPr="00444C30">
        <w:rPr>
          <w:sz w:val="24"/>
          <w:szCs w:val="24"/>
        </w:rPr>
        <w:t>1 (satu) Pasal, yakni Pasal 2A yang berbunyi sebagai berikut:</w:t>
      </w:r>
    </w:p>
    <w:p w:rsidR="005E028F" w:rsidRPr="00444C30" w:rsidRDefault="005E028F" w:rsidP="000C1FCD">
      <w:pPr>
        <w:pStyle w:val="ListParagraph"/>
        <w:ind w:left="2203" w:right="79"/>
        <w:jc w:val="both"/>
        <w:rPr>
          <w:sz w:val="24"/>
          <w:szCs w:val="24"/>
        </w:rPr>
      </w:pPr>
    </w:p>
    <w:p w:rsidR="00F709C3" w:rsidRPr="00444C30" w:rsidRDefault="00F709C3" w:rsidP="00B360E8">
      <w:pPr>
        <w:pStyle w:val="ListParagraph"/>
        <w:tabs>
          <w:tab w:val="left" w:pos="810"/>
        </w:tabs>
        <w:ind w:left="0" w:right="79" w:firstLine="1080"/>
        <w:jc w:val="center"/>
        <w:rPr>
          <w:sz w:val="24"/>
          <w:szCs w:val="24"/>
        </w:rPr>
      </w:pPr>
    </w:p>
    <w:p w:rsidR="000C1FCD" w:rsidRPr="00444C30" w:rsidRDefault="000C1FCD" w:rsidP="00B360E8">
      <w:pPr>
        <w:pStyle w:val="ListParagraph"/>
        <w:tabs>
          <w:tab w:val="left" w:pos="810"/>
        </w:tabs>
        <w:ind w:left="0" w:right="79" w:firstLine="1080"/>
        <w:jc w:val="center"/>
        <w:rPr>
          <w:sz w:val="24"/>
          <w:szCs w:val="24"/>
        </w:rPr>
      </w:pPr>
      <w:r w:rsidRPr="00444C30">
        <w:rPr>
          <w:sz w:val="24"/>
          <w:szCs w:val="24"/>
        </w:rPr>
        <w:t>Pasal 2A</w:t>
      </w:r>
    </w:p>
    <w:p w:rsidR="005E028F" w:rsidRPr="00444C30" w:rsidRDefault="005E028F" w:rsidP="000C1FCD">
      <w:pPr>
        <w:pStyle w:val="ListParagraph"/>
        <w:ind w:left="2203" w:right="79"/>
        <w:jc w:val="both"/>
        <w:rPr>
          <w:sz w:val="24"/>
          <w:szCs w:val="24"/>
        </w:rPr>
      </w:pPr>
    </w:p>
    <w:p w:rsidR="00D33CA2" w:rsidRPr="00444C30" w:rsidRDefault="000C1FCD" w:rsidP="00060697">
      <w:pPr>
        <w:pStyle w:val="ListParagraph"/>
        <w:numPr>
          <w:ilvl w:val="0"/>
          <w:numId w:val="8"/>
        </w:numPr>
        <w:ind w:left="2268" w:right="79" w:hanging="425"/>
        <w:jc w:val="both"/>
        <w:rPr>
          <w:sz w:val="24"/>
          <w:szCs w:val="24"/>
        </w:rPr>
      </w:pPr>
      <w:r w:rsidRPr="00444C30">
        <w:rPr>
          <w:sz w:val="24"/>
          <w:szCs w:val="24"/>
        </w:rPr>
        <w:t xml:space="preserve">Penyertaan Modal Pemerintah Kabupaten Merangin pada Perusahaan Daerah Air Minum Tirta Merangin Kabupaten Merangin sebagaimana </w:t>
      </w:r>
      <w:r w:rsidR="00D33CA2" w:rsidRPr="00444C30">
        <w:rPr>
          <w:sz w:val="24"/>
          <w:szCs w:val="24"/>
        </w:rPr>
        <w:t>dimaksud dalam pasal 2 ayat (2) dilanjutkan sampai dengan tahun anggaran 2019, yang dianggarkan dalam Peraturan Daerah tentang anggaran p</w:t>
      </w:r>
      <w:r w:rsidR="00060697" w:rsidRPr="00444C30">
        <w:rPr>
          <w:sz w:val="24"/>
          <w:szCs w:val="24"/>
        </w:rPr>
        <w:t>e</w:t>
      </w:r>
      <w:r w:rsidR="00D33CA2" w:rsidRPr="00444C30">
        <w:rPr>
          <w:sz w:val="24"/>
          <w:szCs w:val="24"/>
        </w:rPr>
        <w:t>nd</w:t>
      </w:r>
      <w:r w:rsidR="00060697" w:rsidRPr="00444C30">
        <w:rPr>
          <w:sz w:val="24"/>
          <w:szCs w:val="24"/>
        </w:rPr>
        <w:t>apatan dan belanja daerah tahun</w:t>
      </w:r>
      <w:r w:rsidR="00D33CA2" w:rsidRPr="00444C30">
        <w:rPr>
          <w:sz w:val="24"/>
          <w:szCs w:val="24"/>
        </w:rPr>
        <w:t xml:space="preserve"> anggaran berkenan.</w:t>
      </w:r>
    </w:p>
    <w:p w:rsidR="005E028F" w:rsidRPr="00444C30" w:rsidRDefault="005E028F" w:rsidP="00060697">
      <w:pPr>
        <w:pStyle w:val="ListParagraph"/>
        <w:ind w:left="2268" w:right="79" w:hanging="425"/>
        <w:jc w:val="both"/>
        <w:rPr>
          <w:sz w:val="24"/>
          <w:szCs w:val="24"/>
        </w:rPr>
      </w:pPr>
    </w:p>
    <w:p w:rsidR="005E028F" w:rsidRPr="00444C30" w:rsidRDefault="00D33CA2" w:rsidP="00060697">
      <w:pPr>
        <w:pStyle w:val="ListParagraph"/>
        <w:numPr>
          <w:ilvl w:val="0"/>
          <w:numId w:val="8"/>
        </w:numPr>
        <w:ind w:left="2268" w:right="79" w:hanging="425"/>
        <w:jc w:val="both"/>
        <w:rPr>
          <w:sz w:val="24"/>
          <w:szCs w:val="24"/>
        </w:rPr>
      </w:pPr>
      <w:r w:rsidRPr="00444C30">
        <w:rPr>
          <w:sz w:val="24"/>
          <w:szCs w:val="24"/>
        </w:rPr>
        <w:t>Jumlah nilai penyertaan modal Pemerintah Kabupaten Merangin pada Perusahaan Daerah Air Minum Tirta Merangin Kabupaten Merangin yang bersumber dari anggaran pendapatan dan belanja daerah tahun anggaran 2010 sampai dengan tahun anggaran 2014 sebesar Rp3.500.000.000,- (tiga milyar lima ratus juta rupiah)</w:t>
      </w:r>
      <w:r w:rsidR="005E028F" w:rsidRPr="00444C30">
        <w:rPr>
          <w:sz w:val="24"/>
          <w:szCs w:val="24"/>
        </w:rPr>
        <w:t>.</w:t>
      </w:r>
    </w:p>
    <w:p w:rsidR="005E028F" w:rsidRPr="00444C30" w:rsidRDefault="005E028F" w:rsidP="00060697">
      <w:pPr>
        <w:pStyle w:val="ListParagraph"/>
        <w:ind w:left="2268" w:right="79" w:hanging="425"/>
        <w:jc w:val="both"/>
        <w:rPr>
          <w:sz w:val="24"/>
          <w:szCs w:val="24"/>
        </w:rPr>
      </w:pPr>
    </w:p>
    <w:p w:rsidR="005E028F" w:rsidRPr="00444C30" w:rsidRDefault="00D33CA2" w:rsidP="00060697">
      <w:pPr>
        <w:pStyle w:val="ListParagraph"/>
        <w:numPr>
          <w:ilvl w:val="0"/>
          <w:numId w:val="8"/>
        </w:numPr>
        <w:ind w:left="2268" w:right="79" w:hanging="425"/>
        <w:jc w:val="both"/>
        <w:rPr>
          <w:sz w:val="24"/>
          <w:szCs w:val="24"/>
        </w:rPr>
      </w:pPr>
      <w:r w:rsidRPr="00444C30">
        <w:rPr>
          <w:sz w:val="24"/>
          <w:szCs w:val="24"/>
        </w:rPr>
        <w:t>Sisa Nilai penyertaan modal Pemerintah Kabupaten Merangin pada Perusahaan Daerah Air Minum Tirta Merangin Kabupaten Merangin hingga tahun anggaran 2019 berjumlah Rp11.500.000.000,- (sebelas milyar lima ratus juta rupiah).</w:t>
      </w:r>
    </w:p>
    <w:p w:rsidR="005E028F" w:rsidRPr="00444C30" w:rsidRDefault="005E028F" w:rsidP="00060697">
      <w:pPr>
        <w:pStyle w:val="ListParagraph"/>
        <w:ind w:left="2268" w:right="79" w:hanging="425"/>
        <w:jc w:val="both"/>
        <w:rPr>
          <w:sz w:val="24"/>
          <w:szCs w:val="24"/>
        </w:rPr>
      </w:pPr>
    </w:p>
    <w:p w:rsidR="00060697" w:rsidRDefault="00D33CA2" w:rsidP="00444C30">
      <w:pPr>
        <w:pStyle w:val="ListParagraph"/>
        <w:numPr>
          <w:ilvl w:val="0"/>
          <w:numId w:val="8"/>
        </w:numPr>
        <w:ind w:left="2268" w:right="79" w:hanging="425"/>
        <w:jc w:val="both"/>
        <w:rPr>
          <w:sz w:val="24"/>
          <w:szCs w:val="24"/>
        </w:rPr>
      </w:pPr>
      <w:r w:rsidRPr="00444C30">
        <w:rPr>
          <w:sz w:val="24"/>
          <w:szCs w:val="24"/>
        </w:rPr>
        <w:t>Pada tahun anggaran 2015 penyertaan modal Pemerintah Kabupaten Merangin pada Perusahaan Daerah Air Minum Tirta Merangin Kabupaten Merangin</w:t>
      </w:r>
      <w:r w:rsidR="00A73798" w:rsidRPr="00444C30">
        <w:rPr>
          <w:sz w:val="24"/>
          <w:szCs w:val="24"/>
        </w:rPr>
        <w:t xml:space="preserve"> sebesar Rp1.000.000.000,- (satu milyar rupiah) yang bersumber dari anggara</w:t>
      </w:r>
      <w:r w:rsidR="006C246D" w:rsidRPr="00444C30">
        <w:rPr>
          <w:sz w:val="24"/>
          <w:szCs w:val="24"/>
        </w:rPr>
        <w:t xml:space="preserve">n pendapatan dan belanja daerah, dan apabila </w:t>
      </w:r>
      <w:r w:rsidR="004F31AD" w:rsidRPr="00444C30">
        <w:rPr>
          <w:sz w:val="24"/>
          <w:szCs w:val="24"/>
        </w:rPr>
        <w:t xml:space="preserve">kemempuan </w:t>
      </w:r>
      <w:r w:rsidR="006C246D" w:rsidRPr="00444C30">
        <w:rPr>
          <w:sz w:val="24"/>
          <w:szCs w:val="24"/>
        </w:rPr>
        <w:t xml:space="preserve">keuangan daerah memungkinkan, penyertaan modal </w:t>
      </w:r>
      <w:r w:rsidR="00206B01" w:rsidRPr="00444C30">
        <w:rPr>
          <w:sz w:val="24"/>
          <w:szCs w:val="24"/>
        </w:rPr>
        <w:t xml:space="preserve">Pemerintah Kabupaten Merangin pada Perusahaan Daerah Air Minum Tirta Merangin Kabupaten Merangin </w:t>
      </w:r>
      <w:r w:rsidR="006C246D" w:rsidRPr="00444C30">
        <w:rPr>
          <w:sz w:val="24"/>
          <w:szCs w:val="24"/>
        </w:rPr>
        <w:t>dapat ditambahkan pada anggaran pendapatan dan belanja daerah</w:t>
      </w:r>
      <w:r w:rsidR="004F31AD" w:rsidRPr="00444C30">
        <w:rPr>
          <w:sz w:val="24"/>
          <w:szCs w:val="24"/>
        </w:rPr>
        <w:t xml:space="preserve"> perubahan tahun anggaran 2015.</w:t>
      </w:r>
    </w:p>
    <w:p w:rsidR="00444C30" w:rsidRPr="00444C30" w:rsidRDefault="00444C30" w:rsidP="00444C30">
      <w:pPr>
        <w:pStyle w:val="ListParagraph"/>
        <w:rPr>
          <w:sz w:val="24"/>
          <w:szCs w:val="24"/>
        </w:rPr>
      </w:pPr>
    </w:p>
    <w:p w:rsidR="00444C30" w:rsidRPr="00444C30" w:rsidRDefault="00444C30" w:rsidP="00444C30">
      <w:pPr>
        <w:pStyle w:val="ListParagraph"/>
        <w:ind w:left="2268" w:right="79"/>
        <w:jc w:val="both"/>
        <w:rPr>
          <w:sz w:val="24"/>
          <w:szCs w:val="24"/>
        </w:rPr>
      </w:pPr>
    </w:p>
    <w:p w:rsidR="00A73798" w:rsidRPr="00444C30" w:rsidRDefault="00A73798" w:rsidP="003A4000">
      <w:pPr>
        <w:ind w:right="79"/>
        <w:jc w:val="center"/>
        <w:rPr>
          <w:rFonts w:ascii="Times New Roman" w:hAnsi="Times New Roman" w:cs="Times New Roman"/>
          <w:sz w:val="24"/>
          <w:szCs w:val="24"/>
        </w:rPr>
      </w:pPr>
      <w:r w:rsidRPr="00444C30">
        <w:rPr>
          <w:rFonts w:ascii="Times New Roman" w:hAnsi="Times New Roman" w:cs="Times New Roman"/>
          <w:sz w:val="24"/>
          <w:szCs w:val="24"/>
        </w:rPr>
        <w:t>Pasal II</w:t>
      </w:r>
    </w:p>
    <w:p w:rsidR="00A73798" w:rsidRPr="00444C30" w:rsidRDefault="00A73798" w:rsidP="00A73798">
      <w:pPr>
        <w:ind w:left="1843" w:right="79"/>
        <w:jc w:val="both"/>
        <w:rPr>
          <w:rFonts w:ascii="Times New Roman" w:hAnsi="Times New Roman" w:cs="Times New Roman"/>
          <w:sz w:val="24"/>
          <w:szCs w:val="24"/>
        </w:rPr>
      </w:pPr>
      <w:r w:rsidRPr="00444C30">
        <w:rPr>
          <w:rFonts w:ascii="Times New Roman" w:hAnsi="Times New Roman" w:cs="Times New Roman"/>
          <w:sz w:val="24"/>
          <w:szCs w:val="24"/>
        </w:rPr>
        <w:t>Peraturan Daerah ini berlaku pada tanggal ditetapkan.</w:t>
      </w:r>
    </w:p>
    <w:p w:rsidR="00A73798" w:rsidRDefault="00A73798" w:rsidP="00444C30">
      <w:pPr>
        <w:ind w:left="1843" w:right="79"/>
        <w:jc w:val="both"/>
        <w:rPr>
          <w:rFonts w:ascii="Times New Roman" w:hAnsi="Times New Roman" w:cs="Times New Roman"/>
          <w:sz w:val="24"/>
          <w:szCs w:val="24"/>
        </w:rPr>
      </w:pPr>
      <w:r w:rsidRPr="00444C30">
        <w:rPr>
          <w:rFonts w:ascii="Times New Roman" w:hAnsi="Times New Roman" w:cs="Times New Roman"/>
          <w:sz w:val="24"/>
          <w:szCs w:val="24"/>
        </w:rPr>
        <w:t>Agar setiap orang mengetahuinya, memerintahkan pengundangan Peraturan Daerah ini dengan penempata</w:t>
      </w:r>
      <w:r w:rsidR="00060697" w:rsidRPr="00444C30">
        <w:rPr>
          <w:rFonts w:ascii="Times New Roman" w:hAnsi="Times New Roman" w:cs="Times New Roman"/>
          <w:sz w:val="24"/>
          <w:szCs w:val="24"/>
        </w:rPr>
        <w:t>n</w:t>
      </w:r>
      <w:r w:rsidRPr="00444C30">
        <w:rPr>
          <w:rFonts w:ascii="Times New Roman" w:hAnsi="Times New Roman" w:cs="Times New Roman"/>
          <w:sz w:val="24"/>
          <w:szCs w:val="24"/>
        </w:rPr>
        <w:t>nya dalam Lembaran Daerah Kabupaten Merangin.</w:t>
      </w:r>
    </w:p>
    <w:p w:rsidR="00444C30" w:rsidRDefault="00444C30" w:rsidP="00444C30">
      <w:pPr>
        <w:ind w:left="1843" w:right="79"/>
        <w:jc w:val="both"/>
        <w:rPr>
          <w:rFonts w:ascii="Times New Roman" w:hAnsi="Times New Roman" w:cs="Times New Roman"/>
          <w:sz w:val="24"/>
          <w:szCs w:val="24"/>
        </w:rPr>
      </w:pPr>
    </w:p>
    <w:p w:rsidR="00444C30" w:rsidRDefault="00444C30" w:rsidP="00444C30">
      <w:pPr>
        <w:ind w:left="1843" w:right="79"/>
        <w:jc w:val="both"/>
        <w:rPr>
          <w:rFonts w:ascii="Times New Roman" w:hAnsi="Times New Roman" w:cs="Times New Roman"/>
          <w:sz w:val="24"/>
          <w:szCs w:val="24"/>
        </w:rPr>
      </w:pPr>
    </w:p>
    <w:p w:rsidR="00444C30" w:rsidRDefault="00444C30" w:rsidP="00444C30">
      <w:pPr>
        <w:ind w:left="1843" w:right="79"/>
        <w:jc w:val="both"/>
        <w:rPr>
          <w:rFonts w:ascii="Times New Roman" w:hAnsi="Times New Roman" w:cs="Times New Roman"/>
          <w:sz w:val="24"/>
          <w:szCs w:val="24"/>
        </w:rPr>
      </w:pPr>
    </w:p>
    <w:p w:rsidR="00444C30" w:rsidRDefault="00444C30" w:rsidP="00444C30">
      <w:pPr>
        <w:ind w:left="1843" w:right="79"/>
        <w:jc w:val="both"/>
        <w:rPr>
          <w:rFonts w:ascii="Times New Roman" w:hAnsi="Times New Roman" w:cs="Times New Roman"/>
          <w:sz w:val="24"/>
          <w:szCs w:val="24"/>
        </w:rPr>
      </w:pPr>
    </w:p>
    <w:p w:rsidR="00444C30" w:rsidRDefault="00444C30" w:rsidP="00444C30">
      <w:pPr>
        <w:ind w:left="1843" w:right="79"/>
        <w:jc w:val="both"/>
        <w:rPr>
          <w:rFonts w:ascii="Times New Roman" w:hAnsi="Times New Roman" w:cs="Times New Roman"/>
          <w:sz w:val="24"/>
          <w:szCs w:val="24"/>
        </w:rPr>
      </w:pPr>
    </w:p>
    <w:p w:rsidR="00444C30" w:rsidRDefault="00444C30" w:rsidP="00444C30">
      <w:pPr>
        <w:ind w:left="1843" w:right="79"/>
        <w:jc w:val="both"/>
        <w:rPr>
          <w:rFonts w:ascii="Times New Roman" w:hAnsi="Times New Roman" w:cs="Times New Roman"/>
          <w:sz w:val="24"/>
          <w:szCs w:val="24"/>
        </w:rPr>
      </w:pPr>
    </w:p>
    <w:p w:rsidR="00444C30" w:rsidRPr="00444C30" w:rsidRDefault="00444C30" w:rsidP="00444C30">
      <w:pPr>
        <w:ind w:left="1843" w:right="79"/>
        <w:jc w:val="both"/>
        <w:rPr>
          <w:rFonts w:ascii="Times New Roman" w:hAnsi="Times New Roman" w:cs="Times New Roman"/>
          <w:sz w:val="24"/>
          <w:szCs w:val="24"/>
        </w:rPr>
      </w:pPr>
    </w:p>
    <w:p w:rsidR="00A73798" w:rsidRPr="00444C30" w:rsidRDefault="00A73798" w:rsidP="00A73798">
      <w:pPr>
        <w:spacing w:after="0" w:line="240" w:lineRule="auto"/>
        <w:ind w:left="5812" w:right="79"/>
        <w:jc w:val="both"/>
        <w:rPr>
          <w:rFonts w:ascii="Times New Roman" w:hAnsi="Times New Roman" w:cs="Times New Roman"/>
          <w:sz w:val="24"/>
          <w:szCs w:val="24"/>
        </w:rPr>
      </w:pPr>
      <w:r w:rsidRPr="00444C30">
        <w:rPr>
          <w:rFonts w:ascii="Times New Roman" w:hAnsi="Times New Roman" w:cs="Times New Roman"/>
          <w:sz w:val="24"/>
          <w:szCs w:val="24"/>
        </w:rPr>
        <w:t>Ditetapkan di Bangko</w:t>
      </w:r>
    </w:p>
    <w:p w:rsidR="00A73798" w:rsidRPr="00444C30" w:rsidRDefault="00A73798" w:rsidP="00A73798">
      <w:pPr>
        <w:spacing w:after="0" w:line="240" w:lineRule="auto"/>
        <w:ind w:left="5812" w:right="79"/>
        <w:jc w:val="both"/>
        <w:rPr>
          <w:rFonts w:ascii="Times New Roman" w:hAnsi="Times New Roman" w:cs="Times New Roman"/>
          <w:sz w:val="24"/>
          <w:szCs w:val="24"/>
        </w:rPr>
      </w:pPr>
      <w:r w:rsidRPr="00444C30">
        <w:rPr>
          <w:rFonts w:ascii="Times New Roman" w:hAnsi="Times New Roman" w:cs="Times New Roman"/>
          <w:sz w:val="24"/>
          <w:szCs w:val="24"/>
        </w:rPr>
        <w:t>Pada Tanggal                       2015</w:t>
      </w:r>
    </w:p>
    <w:p w:rsidR="00A73798" w:rsidRPr="00444C30" w:rsidRDefault="00A73798" w:rsidP="00A73798">
      <w:pPr>
        <w:spacing w:after="0" w:line="240" w:lineRule="auto"/>
        <w:ind w:left="4321" w:right="79"/>
        <w:jc w:val="center"/>
        <w:rPr>
          <w:rFonts w:ascii="Times New Roman" w:hAnsi="Times New Roman" w:cs="Times New Roman"/>
          <w:sz w:val="24"/>
          <w:szCs w:val="24"/>
        </w:rPr>
      </w:pPr>
    </w:p>
    <w:p w:rsidR="00A73798" w:rsidRPr="00444C30" w:rsidRDefault="00A73798" w:rsidP="00A73798">
      <w:pPr>
        <w:spacing w:after="0" w:line="240" w:lineRule="auto"/>
        <w:ind w:left="4321" w:right="79"/>
        <w:jc w:val="center"/>
        <w:rPr>
          <w:rFonts w:ascii="Times New Roman" w:hAnsi="Times New Roman" w:cs="Times New Roman"/>
          <w:sz w:val="24"/>
          <w:szCs w:val="24"/>
        </w:rPr>
      </w:pPr>
      <w:r w:rsidRPr="00444C30">
        <w:rPr>
          <w:rFonts w:ascii="Times New Roman" w:hAnsi="Times New Roman" w:cs="Times New Roman"/>
          <w:sz w:val="24"/>
          <w:szCs w:val="24"/>
        </w:rPr>
        <w:t>BUPATI MERANGIN</w:t>
      </w:r>
    </w:p>
    <w:p w:rsidR="00A73798" w:rsidRPr="00444C30" w:rsidRDefault="00A73798" w:rsidP="00A73798">
      <w:pPr>
        <w:ind w:left="4320" w:right="79"/>
        <w:jc w:val="center"/>
        <w:rPr>
          <w:rFonts w:ascii="Times New Roman" w:hAnsi="Times New Roman" w:cs="Times New Roman"/>
          <w:sz w:val="24"/>
          <w:szCs w:val="24"/>
        </w:rPr>
      </w:pPr>
    </w:p>
    <w:p w:rsidR="00A73798" w:rsidRPr="00BE559A" w:rsidRDefault="00BE559A" w:rsidP="00A73798">
      <w:pPr>
        <w:ind w:left="4320" w:right="79"/>
        <w:jc w:val="center"/>
        <w:rPr>
          <w:rFonts w:ascii="Times New Roman" w:hAnsi="Times New Roman" w:cs="Times New Roman"/>
          <w:sz w:val="24"/>
          <w:szCs w:val="24"/>
          <w:lang w:val="id-ID"/>
        </w:rPr>
      </w:pPr>
      <w:r>
        <w:rPr>
          <w:rFonts w:ascii="Times New Roman" w:hAnsi="Times New Roman" w:cs="Times New Roman"/>
          <w:sz w:val="24"/>
          <w:szCs w:val="24"/>
          <w:lang w:val="id-ID"/>
        </w:rPr>
        <w:t>ttd</w:t>
      </w:r>
    </w:p>
    <w:p w:rsidR="00A73798" w:rsidRPr="00444C30" w:rsidRDefault="00A73798" w:rsidP="00444C30">
      <w:pPr>
        <w:ind w:left="4320" w:right="79"/>
        <w:jc w:val="center"/>
        <w:rPr>
          <w:rFonts w:ascii="Times New Roman" w:hAnsi="Times New Roman" w:cs="Times New Roman"/>
          <w:sz w:val="24"/>
          <w:szCs w:val="24"/>
        </w:rPr>
      </w:pPr>
      <w:r w:rsidRPr="00444C30">
        <w:rPr>
          <w:rFonts w:ascii="Times New Roman" w:hAnsi="Times New Roman" w:cs="Times New Roman"/>
          <w:sz w:val="24"/>
          <w:szCs w:val="24"/>
        </w:rPr>
        <w:t>H. AL HARIS</w:t>
      </w:r>
    </w:p>
    <w:p w:rsidR="00A73798" w:rsidRPr="00444C30" w:rsidRDefault="00A73798" w:rsidP="00A73798">
      <w:pPr>
        <w:spacing w:after="0" w:line="240" w:lineRule="auto"/>
        <w:ind w:left="1843" w:right="79"/>
        <w:jc w:val="both"/>
        <w:rPr>
          <w:rFonts w:ascii="Times New Roman" w:hAnsi="Times New Roman" w:cs="Times New Roman"/>
          <w:sz w:val="24"/>
          <w:szCs w:val="24"/>
        </w:rPr>
      </w:pPr>
      <w:r w:rsidRPr="00444C30">
        <w:rPr>
          <w:rFonts w:ascii="Times New Roman" w:hAnsi="Times New Roman" w:cs="Times New Roman"/>
          <w:sz w:val="24"/>
          <w:szCs w:val="24"/>
        </w:rPr>
        <w:t>Diundangkan di Bangko</w:t>
      </w:r>
    </w:p>
    <w:p w:rsidR="00A73798" w:rsidRPr="00444C30" w:rsidRDefault="00A73798" w:rsidP="00A73798">
      <w:pPr>
        <w:spacing w:after="0" w:line="240" w:lineRule="auto"/>
        <w:ind w:left="1843" w:right="79"/>
        <w:jc w:val="both"/>
        <w:rPr>
          <w:rFonts w:ascii="Times New Roman" w:hAnsi="Times New Roman" w:cs="Times New Roman"/>
          <w:sz w:val="24"/>
          <w:szCs w:val="24"/>
        </w:rPr>
      </w:pPr>
      <w:r w:rsidRPr="00444C30">
        <w:rPr>
          <w:rFonts w:ascii="Times New Roman" w:hAnsi="Times New Roman" w:cs="Times New Roman"/>
          <w:sz w:val="24"/>
          <w:szCs w:val="24"/>
        </w:rPr>
        <w:t xml:space="preserve">Pada Tanggal        </w:t>
      </w:r>
      <w:r w:rsidR="00060697" w:rsidRPr="00444C30">
        <w:rPr>
          <w:rFonts w:ascii="Times New Roman" w:hAnsi="Times New Roman" w:cs="Times New Roman"/>
          <w:sz w:val="24"/>
          <w:szCs w:val="24"/>
        </w:rPr>
        <w:t xml:space="preserve">    </w:t>
      </w:r>
      <w:r w:rsidRPr="00444C30">
        <w:rPr>
          <w:rFonts w:ascii="Times New Roman" w:hAnsi="Times New Roman" w:cs="Times New Roman"/>
          <w:sz w:val="24"/>
          <w:szCs w:val="24"/>
        </w:rPr>
        <w:t xml:space="preserve">       2015</w:t>
      </w:r>
    </w:p>
    <w:p w:rsidR="00A73798" w:rsidRPr="00444C30" w:rsidRDefault="00A73798" w:rsidP="00A73798">
      <w:pPr>
        <w:spacing w:after="0" w:line="240" w:lineRule="auto"/>
        <w:ind w:left="1843" w:right="79"/>
        <w:jc w:val="both"/>
        <w:rPr>
          <w:rFonts w:ascii="Times New Roman" w:hAnsi="Times New Roman" w:cs="Times New Roman"/>
          <w:sz w:val="24"/>
          <w:szCs w:val="24"/>
        </w:rPr>
      </w:pPr>
    </w:p>
    <w:p w:rsidR="00A73798" w:rsidRPr="00444C30" w:rsidRDefault="00A73798" w:rsidP="00A73798">
      <w:pPr>
        <w:spacing w:after="0" w:line="240" w:lineRule="auto"/>
        <w:ind w:left="1843" w:right="79"/>
        <w:jc w:val="both"/>
        <w:rPr>
          <w:rFonts w:ascii="Times New Roman" w:hAnsi="Times New Roman" w:cs="Times New Roman"/>
          <w:sz w:val="24"/>
          <w:szCs w:val="24"/>
        </w:rPr>
      </w:pPr>
      <w:r w:rsidRPr="00444C30">
        <w:rPr>
          <w:rFonts w:ascii="Times New Roman" w:hAnsi="Times New Roman" w:cs="Times New Roman"/>
          <w:sz w:val="24"/>
          <w:szCs w:val="24"/>
        </w:rPr>
        <w:t>SEKRETARIS DAERAH KABUPATEN MERANGIN</w:t>
      </w:r>
    </w:p>
    <w:p w:rsidR="00A73798" w:rsidRPr="00444C30" w:rsidRDefault="00A73798" w:rsidP="00A73798">
      <w:pPr>
        <w:ind w:left="1843" w:right="79"/>
        <w:jc w:val="both"/>
        <w:rPr>
          <w:rFonts w:ascii="Times New Roman" w:hAnsi="Times New Roman" w:cs="Times New Roman"/>
          <w:sz w:val="24"/>
          <w:szCs w:val="24"/>
        </w:rPr>
      </w:pPr>
    </w:p>
    <w:p w:rsidR="00A73798" w:rsidRPr="00BE559A" w:rsidRDefault="00BE559A" w:rsidP="00A73798">
      <w:pPr>
        <w:ind w:left="1843" w:right="7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ttd</w:t>
      </w:r>
    </w:p>
    <w:p w:rsidR="00A73798" w:rsidRPr="00444C30" w:rsidRDefault="00A73798" w:rsidP="00A73798">
      <w:pPr>
        <w:ind w:left="1843" w:right="79"/>
        <w:jc w:val="both"/>
        <w:rPr>
          <w:rFonts w:ascii="Times New Roman" w:hAnsi="Times New Roman" w:cs="Times New Roman"/>
          <w:sz w:val="24"/>
          <w:szCs w:val="24"/>
        </w:rPr>
      </w:pPr>
      <w:r w:rsidRPr="00444C30">
        <w:rPr>
          <w:rFonts w:ascii="Times New Roman" w:hAnsi="Times New Roman" w:cs="Times New Roman"/>
          <w:sz w:val="24"/>
          <w:szCs w:val="24"/>
        </w:rPr>
        <w:t>H. SIBAWAIHI</w:t>
      </w:r>
    </w:p>
    <w:p w:rsidR="00A73798" w:rsidRPr="00444C30" w:rsidRDefault="00A73798" w:rsidP="00485859">
      <w:pPr>
        <w:tabs>
          <w:tab w:val="left" w:pos="8667"/>
        </w:tabs>
        <w:ind w:left="1843" w:right="79"/>
        <w:jc w:val="both"/>
        <w:rPr>
          <w:rFonts w:ascii="Times New Roman" w:hAnsi="Times New Roman" w:cs="Times New Roman"/>
          <w:sz w:val="24"/>
          <w:szCs w:val="24"/>
        </w:rPr>
      </w:pPr>
      <w:r w:rsidRPr="00444C30">
        <w:rPr>
          <w:rFonts w:ascii="Times New Roman" w:hAnsi="Times New Roman" w:cs="Times New Roman"/>
          <w:sz w:val="24"/>
          <w:szCs w:val="24"/>
        </w:rPr>
        <w:t>LEMBARAN DAERAH KABUPATEN MERANGIN TAHUN 2015 NOMOR</w:t>
      </w:r>
      <w:r w:rsidR="00485859" w:rsidRPr="00444C30">
        <w:rPr>
          <w:rFonts w:ascii="Times New Roman" w:hAnsi="Times New Roman" w:cs="Times New Roman"/>
          <w:sz w:val="24"/>
          <w:szCs w:val="24"/>
        </w:rPr>
        <w:t xml:space="preserve"> 8</w:t>
      </w:r>
    </w:p>
    <w:p w:rsidR="00C20A01" w:rsidRPr="00444C30" w:rsidRDefault="00C20A01" w:rsidP="00C20A01">
      <w:pPr>
        <w:pStyle w:val="Heading3"/>
        <w:tabs>
          <w:tab w:val="left" w:pos="1843"/>
        </w:tabs>
        <w:ind w:left="1843" w:right="-539" w:hanging="1843"/>
        <w:jc w:val="both"/>
        <w:rPr>
          <w:rFonts w:ascii="Times New Roman" w:hAnsi="Times New Roman"/>
          <w:b/>
          <w:szCs w:val="24"/>
          <w:lang w:val="id-ID"/>
        </w:rPr>
      </w:pPr>
      <w:r w:rsidRPr="00444C30">
        <w:rPr>
          <w:rFonts w:ascii="Times New Roman" w:hAnsi="Times New Roman"/>
          <w:b/>
          <w:szCs w:val="24"/>
          <w:lang w:val="id-ID"/>
        </w:rPr>
        <w:t xml:space="preserve">      </w:t>
      </w:r>
    </w:p>
    <w:p w:rsidR="00C20A01" w:rsidRPr="00444C30" w:rsidRDefault="00C20A01" w:rsidP="00C20A01">
      <w:pPr>
        <w:ind w:left="993" w:right="-845" w:hanging="993"/>
        <w:jc w:val="both"/>
        <w:rPr>
          <w:rFonts w:ascii="Times New Roman" w:hAnsi="Times New Roman" w:cs="Times New Roman"/>
          <w:sz w:val="24"/>
          <w:szCs w:val="24"/>
          <w:lang w:val="id-ID"/>
        </w:rPr>
      </w:pPr>
    </w:p>
    <w:p w:rsidR="00C20A01" w:rsidRPr="00444C30" w:rsidRDefault="00C20A01" w:rsidP="00C20A01">
      <w:pPr>
        <w:ind w:left="993" w:right="-845" w:hanging="993"/>
        <w:jc w:val="both"/>
        <w:rPr>
          <w:rFonts w:ascii="Times New Roman" w:hAnsi="Times New Roman" w:cs="Times New Roman"/>
          <w:sz w:val="24"/>
          <w:szCs w:val="24"/>
          <w:lang w:val="id-ID"/>
        </w:rPr>
      </w:pPr>
    </w:p>
    <w:p w:rsidR="008E042B" w:rsidRPr="00444C30" w:rsidRDefault="008E042B" w:rsidP="00C20A01">
      <w:pPr>
        <w:ind w:right="-845"/>
        <w:jc w:val="both"/>
        <w:rPr>
          <w:rFonts w:ascii="Times New Roman" w:hAnsi="Times New Roman" w:cs="Times New Roman"/>
          <w:sz w:val="24"/>
          <w:szCs w:val="24"/>
        </w:rPr>
      </w:pPr>
    </w:p>
    <w:sectPr w:rsidR="008E042B" w:rsidRPr="00444C30" w:rsidSect="005E028F">
      <w:pgSz w:w="12242" w:h="20163" w:code="5"/>
      <w:pgMar w:top="1418" w:right="1134"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39E" w:rsidRDefault="00B8639E" w:rsidP="00444C30">
      <w:pPr>
        <w:spacing w:after="0" w:line="240" w:lineRule="auto"/>
      </w:pPr>
      <w:r>
        <w:separator/>
      </w:r>
    </w:p>
  </w:endnote>
  <w:endnote w:type="continuationSeparator" w:id="1">
    <w:p w:rsidR="00B8639E" w:rsidRDefault="00B8639E" w:rsidP="00444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39E" w:rsidRDefault="00B8639E" w:rsidP="00444C30">
      <w:pPr>
        <w:spacing w:after="0" w:line="240" w:lineRule="auto"/>
      </w:pPr>
      <w:r>
        <w:separator/>
      </w:r>
    </w:p>
  </w:footnote>
  <w:footnote w:type="continuationSeparator" w:id="1">
    <w:p w:rsidR="00B8639E" w:rsidRDefault="00B8639E" w:rsidP="00444C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77C7"/>
    <w:multiLevelType w:val="hybridMultilevel"/>
    <w:tmpl w:val="9FB2FC16"/>
    <w:lvl w:ilvl="0" w:tplc="7F5A36FE">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9A35DC2"/>
    <w:multiLevelType w:val="hybridMultilevel"/>
    <w:tmpl w:val="565ED9AA"/>
    <w:lvl w:ilvl="0" w:tplc="A6467C2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
    <w:nsid w:val="0E5E6320"/>
    <w:multiLevelType w:val="hybridMultilevel"/>
    <w:tmpl w:val="FE8041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AF7D7D"/>
    <w:multiLevelType w:val="hybridMultilevel"/>
    <w:tmpl w:val="A462F786"/>
    <w:lvl w:ilvl="0" w:tplc="E8A48C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83542"/>
    <w:multiLevelType w:val="hybridMultilevel"/>
    <w:tmpl w:val="F64A3B2E"/>
    <w:lvl w:ilvl="0" w:tplc="78EC8FEC">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5">
    <w:nsid w:val="43944B37"/>
    <w:multiLevelType w:val="hybridMultilevel"/>
    <w:tmpl w:val="847C02FC"/>
    <w:lvl w:ilvl="0" w:tplc="98160B1C">
      <w:start w:val="1"/>
      <w:numFmt w:val="upperRoman"/>
      <w:lvlText w:val="%1."/>
      <w:lvlJc w:val="left"/>
      <w:pPr>
        <w:ind w:left="2250" w:hanging="720"/>
      </w:pPr>
      <w:rPr>
        <w:rFonts w:hint="default"/>
      </w:rPr>
    </w:lvl>
    <w:lvl w:ilvl="1" w:tplc="04210019">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6">
    <w:nsid w:val="5B83015D"/>
    <w:multiLevelType w:val="hybridMultilevel"/>
    <w:tmpl w:val="104CB9E8"/>
    <w:lvl w:ilvl="0" w:tplc="E5AC8A90">
      <w:start w:val="1"/>
      <w:numFmt w:val="bullet"/>
      <w:lvlText w:val="-"/>
      <w:lvlJc w:val="left"/>
      <w:pPr>
        <w:ind w:left="2880" w:hanging="360"/>
      </w:pPr>
      <w:rPr>
        <w:rFonts w:ascii="Gill Sans MT" w:eastAsia="Times New Roman" w:hAnsi="Gill Sans MT" w:cs="Aria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7">
    <w:nsid w:val="6CD877FA"/>
    <w:multiLevelType w:val="hybridMultilevel"/>
    <w:tmpl w:val="E16CAFFA"/>
    <w:lvl w:ilvl="0" w:tplc="23B673B2">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7"/>
  </w:num>
  <w:num w:numId="2">
    <w:abstractNumId w:val="0"/>
  </w:num>
  <w:num w:numId="3">
    <w:abstractNumId w:val="5"/>
  </w:num>
  <w:num w:numId="4">
    <w:abstractNumId w:val="6"/>
  </w:num>
  <w:num w:numId="5">
    <w:abstractNumId w:val="2"/>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C20A01"/>
    <w:rsid w:val="00054720"/>
    <w:rsid w:val="00060697"/>
    <w:rsid w:val="000C1FCD"/>
    <w:rsid w:val="000D7636"/>
    <w:rsid w:val="001573F4"/>
    <w:rsid w:val="00170CFD"/>
    <w:rsid w:val="00206B01"/>
    <w:rsid w:val="0029631E"/>
    <w:rsid w:val="00336EC0"/>
    <w:rsid w:val="003A4000"/>
    <w:rsid w:val="00444C30"/>
    <w:rsid w:val="00485859"/>
    <w:rsid w:val="004F31AD"/>
    <w:rsid w:val="005E028F"/>
    <w:rsid w:val="006C246D"/>
    <w:rsid w:val="00734109"/>
    <w:rsid w:val="008E042B"/>
    <w:rsid w:val="008F6310"/>
    <w:rsid w:val="00940C2B"/>
    <w:rsid w:val="009654B0"/>
    <w:rsid w:val="00A73798"/>
    <w:rsid w:val="00AC3783"/>
    <w:rsid w:val="00B12B05"/>
    <w:rsid w:val="00B360E8"/>
    <w:rsid w:val="00B8639E"/>
    <w:rsid w:val="00BA1599"/>
    <w:rsid w:val="00BD7CBA"/>
    <w:rsid w:val="00BE559A"/>
    <w:rsid w:val="00C07064"/>
    <w:rsid w:val="00C20A01"/>
    <w:rsid w:val="00D33CA2"/>
    <w:rsid w:val="00DB2090"/>
    <w:rsid w:val="00F62E10"/>
    <w:rsid w:val="00F709C3"/>
    <w:rsid w:val="00F81A2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10"/>
  </w:style>
  <w:style w:type="paragraph" w:styleId="Heading3">
    <w:name w:val="heading 3"/>
    <w:basedOn w:val="Normal"/>
    <w:next w:val="Normal"/>
    <w:link w:val="Heading3Char"/>
    <w:qFormat/>
    <w:rsid w:val="00C20A01"/>
    <w:pPr>
      <w:keepNext/>
      <w:spacing w:after="0" w:line="240" w:lineRule="auto"/>
      <w:outlineLvl w:val="2"/>
    </w:pPr>
    <w:rPr>
      <w:rFonts w:ascii="Arial" w:eastAsia="Times New Roman" w:hAnsi="Arial" w:cs="Times New Roman"/>
      <w:sz w:val="24"/>
      <w:szCs w:val="20"/>
      <w:lang w:eastAsia="id-ID"/>
    </w:rPr>
  </w:style>
  <w:style w:type="paragraph" w:styleId="Heading6">
    <w:name w:val="heading 6"/>
    <w:basedOn w:val="Normal"/>
    <w:next w:val="Normal"/>
    <w:link w:val="Heading6Char"/>
    <w:qFormat/>
    <w:rsid w:val="00C20A01"/>
    <w:pPr>
      <w:keepNext/>
      <w:spacing w:after="0" w:line="240" w:lineRule="auto"/>
      <w:ind w:right="-328"/>
      <w:jc w:val="center"/>
      <w:outlineLvl w:val="5"/>
    </w:pPr>
    <w:rPr>
      <w:rFonts w:ascii="Arial Narrow" w:eastAsia="Times New Roman" w:hAnsi="Arial Narrow" w:cs="Times New Roman"/>
      <w:b/>
      <w:sz w:val="32"/>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20A01"/>
    <w:rPr>
      <w:rFonts w:ascii="Arial" w:eastAsia="Times New Roman" w:hAnsi="Arial" w:cs="Times New Roman"/>
      <w:sz w:val="24"/>
      <w:szCs w:val="20"/>
      <w:lang w:eastAsia="id-ID"/>
    </w:rPr>
  </w:style>
  <w:style w:type="character" w:customStyle="1" w:styleId="Heading6Char">
    <w:name w:val="Heading 6 Char"/>
    <w:basedOn w:val="DefaultParagraphFont"/>
    <w:link w:val="Heading6"/>
    <w:rsid w:val="00C20A01"/>
    <w:rPr>
      <w:rFonts w:ascii="Arial Narrow" w:eastAsia="Times New Roman" w:hAnsi="Arial Narrow" w:cs="Times New Roman"/>
      <w:b/>
      <w:sz w:val="32"/>
      <w:szCs w:val="20"/>
      <w:lang w:eastAsia="id-ID"/>
    </w:rPr>
  </w:style>
  <w:style w:type="paragraph" w:styleId="NoSpacing">
    <w:name w:val="No Spacing"/>
    <w:uiPriority w:val="1"/>
    <w:qFormat/>
    <w:rsid w:val="00C20A01"/>
    <w:pPr>
      <w:spacing w:after="0" w:line="240" w:lineRule="auto"/>
    </w:pPr>
    <w:rPr>
      <w:rFonts w:ascii="Calibri" w:eastAsia="Calibri" w:hAnsi="Calibri" w:cs="Times New Roman"/>
    </w:rPr>
  </w:style>
  <w:style w:type="paragraph" w:styleId="ListParagraph">
    <w:name w:val="List Paragraph"/>
    <w:basedOn w:val="Normal"/>
    <w:uiPriority w:val="34"/>
    <w:qFormat/>
    <w:rsid w:val="00C20A01"/>
    <w:pPr>
      <w:spacing w:after="0" w:line="240" w:lineRule="auto"/>
      <w:ind w:left="720"/>
    </w:pPr>
    <w:rPr>
      <w:rFonts w:ascii="Times New Roman" w:eastAsia="Times New Roman" w:hAnsi="Times New Roman" w:cs="Times New Roman"/>
      <w:sz w:val="20"/>
      <w:szCs w:val="20"/>
      <w:lang w:eastAsia="id-ID"/>
    </w:rPr>
  </w:style>
  <w:style w:type="paragraph" w:styleId="BalloonText">
    <w:name w:val="Balloon Text"/>
    <w:basedOn w:val="Normal"/>
    <w:link w:val="BalloonTextChar"/>
    <w:uiPriority w:val="99"/>
    <w:semiHidden/>
    <w:unhideWhenUsed/>
    <w:rsid w:val="00444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C30"/>
    <w:rPr>
      <w:rFonts w:ascii="Tahoma" w:hAnsi="Tahoma" w:cs="Tahoma"/>
      <w:sz w:val="16"/>
      <w:szCs w:val="16"/>
    </w:rPr>
  </w:style>
  <w:style w:type="paragraph" w:styleId="Header">
    <w:name w:val="header"/>
    <w:basedOn w:val="Normal"/>
    <w:link w:val="HeaderChar"/>
    <w:uiPriority w:val="99"/>
    <w:semiHidden/>
    <w:unhideWhenUsed/>
    <w:rsid w:val="00444C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4C30"/>
  </w:style>
  <w:style w:type="paragraph" w:styleId="Footer">
    <w:name w:val="footer"/>
    <w:basedOn w:val="Normal"/>
    <w:link w:val="FooterChar"/>
    <w:uiPriority w:val="99"/>
    <w:semiHidden/>
    <w:unhideWhenUsed/>
    <w:rsid w:val="00444C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4C30"/>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5126-E8A9-4D40-87D8-91C617A4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RANDHY</cp:lastModifiedBy>
  <cp:revision>13</cp:revision>
  <cp:lastPrinted>2015-04-23T03:15:00Z</cp:lastPrinted>
  <dcterms:created xsi:type="dcterms:W3CDTF">2015-03-08T05:44:00Z</dcterms:created>
  <dcterms:modified xsi:type="dcterms:W3CDTF">2016-04-05T08:42:00Z</dcterms:modified>
</cp:coreProperties>
</file>