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63" w:rsidRPr="00C9224E" w:rsidRDefault="00804A7E" w:rsidP="00E247B7">
      <w:pPr>
        <w:tabs>
          <w:tab w:val="right" w:pos="8840"/>
        </w:tabs>
        <w:spacing w:line="276" w:lineRule="auto"/>
        <w:jc w:val="center"/>
        <w:rPr>
          <w:rFonts w:ascii="Arial" w:eastAsia="MS Mincho" w:hAnsi="Arial" w:cs="Arial"/>
        </w:rPr>
      </w:pPr>
      <w:r>
        <w:rPr>
          <w:rFonts w:ascii="Arial" w:eastAsia="MS Mincho" w:hAnsi="Arial" w:cs="Arial"/>
          <w:noProof/>
          <w:lang w:val="id-ID" w:eastAsia="id-ID"/>
        </w:rPr>
        <w:drawing>
          <wp:anchor distT="0" distB="0" distL="114300" distR="114300" simplePos="0" relativeHeight="251656704" behindDoc="0" locked="0" layoutInCell="1" allowOverlap="1">
            <wp:simplePos x="0" y="0"/>
            <wp:positionH relativeFrom="column">
              <wp:posOffset>3018790</wp:posOffset>
            </wp:positionH>
            <wp:positionV relativeFrom="paragraph">
              <wp:posOffset>-50165</wp:posOffset>
            </wp:positionV>
            <wp:extent cx="783590" cy="1148080"/>
            <wp:effectExtent l="19050" t="0" r="0" b="0"/>
            <wp:wrapNone/>
            <wp:docPr id="5" name="Picture 2" descr="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ট༘"/>
                    <pic:cNvPicPr>
                      <a:picLocks noChangeAspect="1" noChangeArrowheads="1"/>
                    </pic:cNvPicPr>
                  </pic:nvPicPr>
                  <pic:blipFill>
                    <a:blip r:embed="rId6"/>
                    <a:srcRect/>
                    <a:stretch>
                      <a:fillRect/>
                    </a:stretch>
                  </pic:blipFill>
                  <pic:spPr bwMode="auto">
                    <a:xfrm>
                      <a:off x="0" y="0"/>
                      <a:ext cx="783590" cy="1148080"/>
                    </a:xfrm>
                    <a:prstGeom prst="rect">
                      <a:avLst/>
                    </a:prstGeom>
                    <a:noFill/>
                  </pic:spPr>
                </pic:pic>
              </a:graphicData>
            </a:graphic>
          </wp:anchor>
        </w:drawing>
      </w:r>
    </w:p>
    <w:p w:rsidR="00AB594F" w:rsidRPr="00C9224E" w:rsidRDefault="00AB594F" w:rsidP="00E247B7">
      <w:pPr>
        <w:tabs>
          <w:tab w:val="right" w:pos="8840"/>
        </w:tabs>
        <w:spacing w:line="276" w:lineRule="auto"/>
        <w:jc w:val="center"/>
        <w:rPr>
          <w:rFonts w:ascii="Arial" w:eastAsia="MS Mincho" w:hAnsi="Arial" w:cs="Arial"/>
        </w:rPr>
      </w:pPr>
    </w:p>
    <w:p w:rsidR="00AB594F" w:rsidRPr="00C9224E" w:rsidRDefault="00AB594F" w:rsidP="00E247B7">
      <w:pPr>
        <w:tabs>
          <w:tab w:val="right" w:pos="8840"/>
        </w:tabs>
        <w:spacing w:line="276" w:lineRule="auto"/>
        <w:jc w:val="center"/>
        <w:rPr>
          <w:rFonts w:ascii="Arial" w:eastAsia="MS Mincho" w:hAnsi="Arial" w:cs="Arial"/>
        </w:rPr>
      </w:pPr>
    </w:p>
    <w:p w:rsidR="00AB594F" w:rsidRDefault="00AB594F" w:rsidP="00E247B7">
      <w:pPr>
        <w:tabs>
          <w:tab w:val="right" w:pos="8840"/>
        </w:tabs>
        <w:spacing w:line="276" w:lineRule="auto"/>
        <w:jc w:val="center"/>
        <w:rPr>
          <w:rFonts w:ascii="Arial" w:eastAsia="MS Mincho" w:hAnsi="Arial" w:cs="Arial"/>
        </w:rPr>
      </w:pPr>
    </w:p>
    <w:p w:rsidR="002C02B2" w:rsidRPr="00C9224E" w:rsidRDefault="002C02B2" w:rsidP="00E247B7">
      <w:pPr>
        <w:tabs>
          <w:tab w:val="right" w:pos="8840"/>
        </w:tabs>
        <w:spacing w:line="276" w:lineRule="auto"/>
        <w:jc w:val="center"/>
        <w:rPr>
          <w:rFonts w:ascii="Arial" w:eastAsia="MS Mincho" w:hAnsi="Arial" w:cs="Arial"/>
        </w:rPr>
      </w:pPr>
    </w:p>
    <w:p w:rsidR="00AB594F" w:rsidRPr="00C9224E" w:rsidRDefault="00AB594F" w:rsidP="00E247B7">
      <w:pPr>
        <w:tabs>
          <w:tab w:val="right" w:pos="8840"/>
        </w:tabs>
        <w:spacing w:line="276" w:lineRule="auto"/>
        <w:jc w:val="center"/>
        <w:rPr>
          <w:rFonts w:ascii="Arial" w:eastAsia="MS Mincho" w:hAnsi="Arial" w:cs="Arial"/>
        </w:rPr>
      </w:pPr>
    </w:p>
    <w:p w:rsidR="00EE7290" w:rsidRPr="00C71226" w:rsidRDefault="00EE7290" w:rsidP="00E247B7">
      <w:pPr>
        <w:tabs>
          <w:tab w:val="right" w:pos="8840"/>
        </w:tabs>
        <w:spacing w:line="276" w:lineRule="auto"/>
        <w:jc w:val="center"/>
        <w:rPr>
          <w:rFonts w:ascii="Arial" w:eastAsia="MS Mincho" w:hAnsi="Arial" w:cs="Arial"/>
          <w:b/>
          <w:sz w:val="32"/>
          <w:szCs w:val="32"/>
        </w:rPr>
      </w:pPr>
      <w:proofErr w:type="gramStart"/>
      <w:r w:rsidRPr="00C71226">
        <w:rPr>
          <w:rFonts w:ascii="Arial" w:eastAsia="MS Mincho" w:hAnsi="Arial" w:cs="Arial"/>
          <w:b/>
          <w:sz w:val="32"/>
          <w:szCs w:val="32"/>
        </w:rPr>
        <w:t>PEMERINTAH  KABUPATEN</w:t>
      </w:r>
      <w:proofErr w:type="gramEnd"/>
      <w:r w:rsidRPr="00C71226">
        <w:rPr>
          <w:rFonts w:ascii="Arial" w:eastAsia="MS Mincho" w:hAnsi="Arial" w:cs="Arial"/>
          <w:b/>
          <w:sz w:val="32"/>
          <w:szCs w:val="32"/>
        </w:rPr>
        <w:t xml:space="preserve">  MERANGIN</w:t>
      </w:r>
    </w:p>
    <w:p w:rsidR="00EE7290" w:rsidRPr="00C9224E" w:rsidRDefault="006A4FF8" w:rsidP="00E247B7">
      <w:pPr>
        <w:spacing w:line="276" w:lineRule="auto"/>
        <w:jc w:val="center"/>
        <w:outlineLvl w:val="0"/>
        <w:rPr>
          <w:rFonts w:ascii="Arial" w:hAnsi="Arial" w:cs="Arial"/>
          <w:i/>
        </w:rPr>
      </w:pPr>
      <w:r w:rsidRPr="006A4FF8">
        <w:rPr>
          <w:rFonts w:ascii="Arial" w:hAnsi="Arial" w:cs="Arial"/>
          <w:b/>
          <w:noProof/>
        </w:rPr>
        <w:pict>
          <v:line id="_x0000_s1031" style="position:absolute;left:0;text-align:left;z-index:251658240" from=".05pt,5.75pt" to="538.25pt,5.75pt" strokeweight="4.5pt">
            <v:stroke linestyle="thickThin"/>
          </v:line>
        </w:pict>
      </w:r>
      <w:r w:rsidR="00EE7290" w:rsidRPr="00C9224E">
        <w:rPr>
          <w:rFonts w:ascii="Arial" w:hAnsi="Arial" w:cs="Arial"/>
          <w:b/>
        </w:rPr>
        <w:t xml:space="preserve">          </w:t>
      </w:r>
    </w:p>
    <w:p w:rsidR="00C71226" w:rsidRDefault="00C71226" w:rsidP="00E247B7">
      <w:pPr>
        <w:spacing w:line="276" w:lineRule="auto"/>
        <w:jc w:val="center"/>
        <w:outlineLvl w:val="0"/>
        <w:rPr>
          <w:rFonts w:ascii="Arial" w:hAnsi="Arial" w:cs="Arial"/>
          <w:b/>
        </w:rPr>
      </w:pPr>
    </w:p>
    <w:p w:rsidR="00EE7290" w:rsidRPr="00C9224E" w:rsidRDefault="00EE7290" w:rsidP="00E247B7">
      <w:pPr>
        <w:spacing w:line="276" w:lineRule="auto"/>
        <w:jc w:val="center"/>
        <w:outlineLvl w:val="0"/>
        <w:rPr>
          <w:rFonts w:ascii="Arial" w:hAnsi="Arial" w:cs="Arial"/>
          <w:b/>
        </w:rPr>
      </w:pPr>
      <w:r w:rsidRPr="00C9224E">
        <w:rPr>
          <w:rFonts w:ascii="Arial" w:hAnsi="Arial" w:cs="Arial"/>
          <w:b/>
        </w:rPr>
        <w:t xml:space="preserve">PERATURAN DAERAH KABUPATEN MERANGIN </w:t>
      </w:r>
    </w:p>
    <w:p w:rsidR="00EE7290" w:rsidRPr="00C9224E" w:rsidRDefault="00EE7290" w:rsidP="00E247B7">
      <w:pPr>
        <w:spacing w:line="276" w:lineRule="auto"/>
        <w:jc w:val="center"/>
        <w:outlineLvl w:val="0"/>
        <w:rPr>
          <w:rFonts w:ascii="Arial" w:hAnsi="Arial" w:cs="Arial"/>
          <w:b/>
        </w:rPr>
      </w:pPr>
    </w:p>
    <w:p w:rsidR="00EE7290" w:rsidRPr="00C9224E" w:rsidRDefault="004136BE" w:rsidP="00E247B7">
      <w:pPr>
        <w:spacing w:line="276" w:lineRule="auto"/>
        <w:jc w:val="center"/>
        <w:outlineLvl w:val="0"/>
        <w:rPr>
          <w:rFonts w:ascii="Arial" w:hAnsi="Arial" w:cs="Arial"/>
          <w:b/>
        </w:rPr>
      </w:pPr>
      <w:r>
        <w:rPr>
          <w:rFonts w:ascii="Arial" w:hAnsi="Arial" w:cs="Arial"/>
          <w:b/>
        </w:rPr>
        <w:t xml:space="preserve">NOMOR 04 </w:t>
      </w:r>
      <w:proofErr w:type="gramStart"/>
      <w:r w:rsidR="00EE7290" w:rsidRPr="00C9224E">
        <w:rPr>
          <w:rFonts w:ascii="Arial" w:hAnsi="Arial" w:cs="Arial"/>
          <w:b/>
        </w:rPr>
        <w:t>TAHUN  201</w:t>
      </w:r>
      <w:r w:rsidR="006B476E" w:rsidRPr="00C9224E">
        <w:rPr>
          <w:rFonts w:ascii="Arial" w:hAnsi="Arial" w:cs="Arial"/>
          <w:b/>
        </w:rPr>
        <w:t>2</w:t>
      </w:r>
      <w:proofErr w:type="gramEnd"/>
    </w:p>
    <w:p w:rsidR="00EE7290" w:rsidRPr="00C9224E" w:rsidRDefault="00EE7290" w:rsidP="00E247B7">
      <w:pPr>
        <w:spacing w:line="276" w:lineRule="auto"/>
        <w:jc w:val="center"/>
        <w:outlineLvl w:val="0"/>
        <w:rPr>
          <w:rFonts w:ascii="Arial" w:hAnsi="Arial" w:cs="Arial"/>
          <w:b/>
        </w:rPr>
      </w:pPr>
    </w:p>
    <w:p w:rsidR="00EE7290" w:rsidRPr="00C9224E" w:rsidRDefault="00EE7290" w:rsidP="00E247B7">
      <w:pPr>
        <w:spacing w:line="276" w:lineRule="auto"/>
        <w:jc w:val="center"/>
        <w:outlineLvl w:val="0"/>
        <w:rPr>
          <w:rFonts w:ascii="Arial" w:hAnsi="Arial" w:cs="Arial"/>
          <w:b/>
        </w:rPr>
      </w:pPr>
      <w:r w:rsidRPr="00C9224E">
        <w:rPr>
          <w:rFonts w:ascii="Arial" w:hAnsi="Arial" w:cs="Arial"/>
          <w:b/>
        </w:rPr>
        <w:t>TENTANG</w:t>
      </w:r>
    </w:p>
    <w:p w:rsidR="00EE7290" w:rsidRPr="00C9224E" w:rsidRDefault="00EE7290" w:rsidP="00E247B7">
      <w:pPr>
        <w:spacing w:line="276" w:lineRule="auto"/>
        <w:jc w:val="center"/>
        <w:outlineLvl w:val="0"/>
        <w:rPr>
          <w:rFonts w:ascii="Arial" w:hAnsi="Arial" w:cs="Arial"/>
          <w:b/>
        </w:rPr>
      </w:pPr>
    </w:p>
    <w:p w:rsidR="00EE7290" w:rsidRPr="00C9224E" w:rsidRDefault="00EE7290" w:rsidP="00E247B7">
      <w:pPr>
        <w:spacing w:line="276" w:lineRule="auto"/>
        <w:jc w:val="center"/>
        <w:outlineLvl w:val="0"/>
        <w:rPr>
          <w:rFonts w:ascii="Arial" w:hAnsi="Arial" w:cs="Arial"/>
          <w:b/>
        </w:rPr>
      </w:pPr>
      <w:r w:rsidRPr="00C9224E">
        <w:rPr>
          <w:rFonts w:ascii="Arial" w:hAnsi="Arial" w:cs="Arial"/>
          <w:b/>
        </w:rPr>
        <w:t xml:space="preserve">RETRIBUSI IZIN </w:t>
      </w:r>
      <w:r w:rsidR="008A1781" w:rsidRPr="00C9224E">
        <w:rPr>
          <w:rFonts w:ascii="Arial" w:hAnsi="Arial" w:cs="Arial"/>
          <w:b/>
        </w:rPr>
        <w:t>TRAYEK</w:t>
      </w:r>
      <w:r w:rsidRPr="00C9224E">
        <w:rPr>
          <w:rFonts w:ascii="Arial" w:hAnsi="Arial" w:cs="Arial"/>
          <w:b/>
        </w:rPr>
        <w:t xml:space="preserve">  </w:t>
      </w:r>
    </w:p>
    <w:p w:rsidR="00EE7290" w:rsidRPr="00C9224E" w:rsidRDefault="00EE7290" w:rsidP="00E247B7">
      <w:pPr>
        <w:spacing w:line="276" w:lineRule="auto"/>
        <w:jc w:val="center"/>
        <w:outlineLvl w:val="0"/>
        <w:rPr>
          <w:rFonts w:ascii="Arial" w:hAnsi="Arial" w:cs="Arial"/>
          <w:b/>
        </w:rPr>
      </w:pPr>
    </w:p>
    <w:p w:rsidR="00EE7290" w:rsidRPr="00C9224E" w:rsidRDefault="00EE7290" w:rsidP="00E247B7">
      <w:pPr>
        <w:spacing w:line="276" w:lineRule="auto"/>
        <w:jc w:val="center"/>
        <w:outlineLvl w:val="0"/>
        <w:rPr>
          <w:rFonts w:ascii="Arial" w:hAnsi="Arial" w:cs="Arial"/>
          <w:b/>
        </w:rPr>
      </w:pPr>
      <w:r w:rsidRPr="00C9224E">
        <w:rPr>
          <w:rFonts w:ascii="Arial" w:hAnsi="Arial" w:cs="Arial"/>
          <w:b/>
        </w:rPr>
        <w:t>DENGAN RAHMAT TUHAN YANG MAHA ESA</w:t>
      </w:r>
    </w:p>
    <w:p w:rsidR="00EE7290" w:rsidRPr="00C9224E" w:rsidRDefault="00EE7290" w:rsidP="00E247B7">
      <w:pPr>
        <w:spacing w:line="276" w:lineRule="auto"/>
        <w:jc w:val="center"/>
        <w:outlineLvl w:val="0"/>
        <w:rPr>
          <w:rFonts w:ascii="Arial" w:hAnsi="Arial" w:cs="Arial"/>
          <w:b/>
        </w:rPr>
      </w:pPr>
    </w:p>
    <w:p w:rsidR="00EE7290" w:rsidRPr="00C9224E" w:rsidRDefault="00EE7290" w:rsidP="00E247B7">
      <w:pPr>
        <w:spacing w:line="276" w:lineRule="auto"/>
        <w:jc w:val="center"/>
        <w:outlineLvl w:val="0"/>
        <w:rPr>
          <w:rFonts w:ascii="Arial" w:hAnsi="Arial" w:cs="Arial"/>
          <w:b/>
        </w:rPr>
      </w:pPr>
      <w:r w:rsidRPr="00C9224E">
        <w:rPr>
          <w:rFonts w:ascii="Arial" w:hAnsi="Arial" w:cs="Arial"/>
          <w:b/>
        </w:rPr>
        <w:t>BUPATI MERANGIN</w:t>
      </w:r>
      <w:r w:rsidR="00D52C65">
        <w:rPr>
          <w:rFonts w:ascii="Arial" w:hAnsi="Arial" w:cs="Arial"/>
          <w:b/>
        </w:rPr>
        <w:t>,</w:t>
      </w:r>
    </w:p>
    <w:p w:rsidR="00EE7290" w:rsidRPr="00C9224E" w:rsidRDefault="00EE7290" w:rsidP="00E247B7">
      <w:pPr>
        <w:spacing w:line="276" w:lineRule="auto"/>
        <w:jc w:val="center"/>
        <w:outlineLvl w:val="0"/>
        <w:rPr>
          <w:rFonts w:ascii="Arial" w:hAnsi="Arial" w:cs="Arial"/>
          <w:b/>
        </w:rPr>
      </w:pPr>
    </w:p>
    <w:tbl>
      <w:tblPr>
        <w:tblStyle w:val="TableGrid"/>
        <w:tblpPr w:leftFromText="180" w:rightFromText="180" w:vertAnchor="text" w:tblpY="1"/>
        <w:tblOverlap w:val="never"/>
        <w:tblW w:w="11276" w:type="dxa"/>
        <w:tblLayout w:type="fixed"/>
        <w:tblLook w:val="04A0"/>
      </w:tblPr>
      <w:tblGrid>
        <w:gridCol w:w="1668"/>
        <w:gridCol w:w="283"/>
        <w:gridCol w:w="47"/>
        <w:gridCol w:w="450"/>
        <w:gridCol w:w="8781"/>
        <w:gridCol w:w="47"/>
      </w:tblGrid>
      <w:tr w:rsidR="00EE7290" w:rsidRPr="00C9224E" w:rsidTr="00E247B7">
        <w:trPr>
          <w:gridAfter w:val="1"/>
          <w:wAfter w:w="47" w:type="dxa"/>
          <w:trHeight w:val="8103"/>
        </w:trPr>
        <w:tc>
          <w:tcPr>
            <w:tcW w:w="1668" w:type="dxa"/>
            <w:tcBorders>
              <w:top w:val="nil"/>
              <w:left w:val="nil"/>
              <w:bottom w:val="nil"/>
              <w:right w:val="nil"/>
            </w:tcBorders>
          </w:tcPr>
          <w:p w:rsidR="00EE7290" w:rsidRPr="00C9224E" w:rsidRDefault="00CF5B07" w:rsidP="00E247B7">
            <w:pPr>
              <w:spacing w:line="276" w:lineRule="auto"/>
              <w:jc w:val="left"/>
              <w:rPr>
                <w:rFonts w:ascii="Arial" w:hAnsi="Arial" w:cs="Arial"/>
                <w:sz w:val="24"/>
                <w:szCs w:val="24"/>
              </w:rPr>
            </w:pPr>
            <w:r>
              <w:rPr>
                <w:rFonts w:ascii="Arial" w:hAnsi="Arial" w:cs="Arial"/>
                <w:sz w:val="24"/>
                <w:szCs w:val="24"/>
              </w:rPr>
              <w:t>Menimbang</w:t>
            </w: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jc w:val="left"/>
              <w:rPr>
                <w:rFonts w:ascii="Arial" w:hAnsi="Arial" w:cs="Arial"/>
                <w:sz w:val="24"/>
                <w:szCs w:val="24"/>
              </w:rPr>
            </w:pPr>
            <w:r w:rsidRPr="00C9224E">
              <w:rPr>
                <w:rFonts w:ascii="Arial" w:hAnsi="Arial" w:cs="Arial"/>
                <w:sz w:val="24"/>
                <w:szCs w:val="24"/>
              </w:rPr>
              <w:t xml:space="preserve"> </w:t>
            </w: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BB64D0" w:rsidP="00E247B7">
            <w:pPr>
              <w:spacing w:line="276" w:lineRule="auto"/>
              <w:ind w:right="-258"/>
              <w:jc w:val="left"/>
              <w:rPr>
                <w:rFonts w:ascii="Arial" w:hAnsi="Arial" w:cs="Arial"/>
                <w:sz w:val="24"/>
                <w:szCs w:val="24"/>
              </w:rPr>
            </w:pPr>
            <w:r>
              <w:rPr>
                <w:rFonts w:ascii="Arial" w:hAnsi="Arial" w:cs="Arial"/>
                <w:sz w:val="24"/>
                <w:szCs w:val="24"/>
              </w:rPr>
              <w:t xml:space="preserve">Mengingat </w:t>
            </w:r>
            <w:r w:rsidR="00CF5B07">
              <w:rPr>
                <w:rFonts w:ascii="Arial" w:hAnsi="Arial" w:cs="Arial"/>
                <w:sz w:val="24"/>
                <w:szCs w:val="24"/>
              </w:rPr>
              <w:t xml:space="preserve">    </w:t>
            </w:r>
            <w:r>
              <w:rPr>
                <w:rFonts w:ascii="Arial" w:hAnsi="Arial" w:cs="Arial"/>
                <w:sz w:val="24"/>
                <w:szCs w:val="24"/>
              </w:rPr>
              <w:t xml:space="preserve"> :  </w:t>
            </w: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jc w:val="left"/>
              <w:rPr>
                <w:rFonts w:ascii="Arial" w:hAnsi="Arial" w:cs="Arial"/>
                <w:sz w:val="24"/>
                <w:szCs w:val="24"/>
              </w:rPr>
            </w:pPr>
          </w:p>
        </w:tc>
        <w:tc>
          <w:tcPr>
            <w:tcW w:w="330" w:type="dxa"/>
            <w:gridSpan w:val="2"/>
            <w:tcBorders>
              <w:top w:val="nil"/>
              <w:left w:val="nil"/>
              <w:bottom w:val="nil"/>
              <w:right w:val="nil"/>
            </w:tcBorders>
          </w:tcPr>
          <w:p w:rsidR="00EE7290" w:rsidRPr="00C9224E" w:rsidRDefault="00EE7290" w:rsidP="00E247B7">
            <w:pPr>
              <w:spacing w:line="276" w:lineRule="auto"/>
              <w:ind w:left="-48" w:hanging="42"/>
              <w:jc w:val="left"/>
              <w:rPr>
                <w:rFonts w:ascii="Arial" w:hAnsi="Arial" w:cs="Arial"/>
                <w:sz w:val="24"/>
                <w:szCs w:val="24"/>
              </w:rPr>
            </w:pPr>
            <w:r w:rsidRPr="00C9224E">
              <w:rPr>
                <w:rFonts w:ascii="Arial" w:hAnsi="Arial" w:cs="Arial"/>
                <w:sz w:val="24"/>
                <w:szCs w:val="24"/>
              </w:rPr>
              <w:lastRenderedPageBreak/>
              <w:t>:</w:t>
            </w: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jc w:val="left"/>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Default="00EE7290" w:rsidP="00E247B7">
            <w:pPr>
              <w:spacing w:line="276" w:lineRule="auto"/>
              <w:ind w:left="-48"/>
              <w:rPr>
                <w:rFonts w:ascii="Arial" w:hAnsi="Arial" w:cs="Arial"/>
                <w:sz w:val="24"/>
                <w:szCs w:val="24"/>
              </w:rPr>
            </w:pPr>
          </w:p>
          <w:p w:rsidR="00CF5B07" w:rsidRDefault="00CF5B07" w:rsidP="00E247B7">
            <w:pPr>
              <w:spacing w:line="276" w:lineRule="auto"/>
              <w:ind w:left="-48"/>
              <w:rPr>
                <w:rFonts w:ascii="Arial" w:hAnsi="Arial" w:cs="Arial"/>
                <w:sz w:val="24"/>
                <w:szCs w:val="24"/>
              </w:rPr>
            </w:pPr>
          </w:p>
          <w:p w:rsidR="00CF5B07" w:rsidRPr="00C9224E" w:rsidRDefault="00CF5B07"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jc w:val="left"/>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ind w:left="-48"/>
              <w:rPr>
                <w:rFonts w:ascii="Arial" w:hAnsi="Arial" w:cs="Arial"/>
                <w:sz w:val="24"/>
                <w:szCs w:val="24"/>
              </w:rPr>
            </w:pPr>
          </w:p>
          <w:p w:rsidR="00EE7290" w:rsidRPr="00C9224E" w:rsidRDefault="00EE7290" w:rsidP="00E247B7">
            <w:pPr>
              <w:spacing w:line="276" w:lineRule="auto"/>
              <w:jc w:val="left"/>
              <w:rPr>
                <w:rFonts w:ascii="Arial" w:hAnsi="Arial" w:cs="Arial"/>
                <w:sz w:val="24"/>
                <w:szCs w:val="24"/>
              </w:rPr>
            </w:pPr>
          </w:p>
        </w:tc>
        <w:tc>
          <w:tcPr>
            <w:tcW w:w="450" w:type="dxa"/>
            <w:tcBorders>
              <w:top w:val="nil"/>
              <w:left w:val="nil"/>
              <w:bottom w:val="nil"/>
              <w:right w:val="nil"/>
            </w:tcBorders>
          </w:tcPr>
          <w:p w:rsidR="00EE7290" w:rsidRPr="00C9224E" w:rsidRDefault="00EE7290" w:rsidP="00E247B7">
            <w:pPr>
              <w:spacing w:line="276" w:lineRule="auto"/>
              <w:rPr>
                <w:rFonts w:ascii="Arial" w:hAnsi="Arial" w:cs="Arial"/>
                <w:sz w:val="24"/>
                <w:szCs w:val="24"/>
              </w:rPr>
            </w:pPr>
            <w:proofErr w:type="gramStart"/>
            <w:r w:rsidRPr="00C9224E">
              <w:rPr>
                <w:rFonts w:ascii="Arial" w:hAnsi="Arial" w:cs="Arial"/>
                <w:sz w:val="24"/>
                <w:szCs w:val="24"/>
              </w:rPr>
              <w:lastRenderedPageBreak/>
              <w:t>a</w:t>
            </w:r>
            <w:proofErr w:type="gramEnd"/>
            <w:r w:rsidRPr="00C9224E">
              <w:rPr>
                <w:rFonts w:ascii="Arial" w:hAnsi="Arial" w:cs="Arial"/>
                <w:sz w:val="24"/>
                <w:szCs w:val="24"/>
              </w:rPr>
              <w:t>.</w:t>
            </w: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roofErr w:type="gramStart"/>
            <w:r w:rsidRPr="00C9224E">
              <w:rPr>
                <w:rFonts w:ascii="Arial" w:hAnsi="Arial" w:cs="Arial"/>
                <w:sz w:val="24"/>
                <w:szCs w:val="24"/>
              </w:rPr>
              <w:t>b</w:t>
            </w:r>
            <w:proofErr w:type="gramEnd"/>
            <w:r w:rsidRPr="00C9224E">
              <w:rPr>
                <w:rFonts w:ascii="Arial" w:hAnsi="Arial" w:cs="Arial"/>
                <w:sz w:val="24"/>
                <w:szCs w:val="24"/>
              </w:rPr>
              <w:t>.</w:t>
            </w: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r w:rsidRPr="00C9224E">
              <w:rPr>
                <w:rFonts w:ascii="Arial" w:hAnsi="Arial" w:cs="Arial"/>
                <w:sz w:val="24"/>
                <w:szCs w:val="24"/>
              </w:rPr>
              <w:t xml:space="preserve"> </w:t>
            </w:r>
          </w:p>
          <w:p w:rsidR="00EE7290" w:rsidRPr="00C9224E" w:rsidRDefault="005017E2" w:rsidP="00E247B7">
            <w:pPr>
              <w:spacing w:line="276" w:lineRule="auto"/>
              <w:rPr>
                <w:rFonts w:ascii="Arial" w:hAnsi="Arial" w:cs="Arial"/>
                <w:sz w:val="24"/>
                <w:szCs w:val="24"/>
              </w:rPr>
            </w:pPr>
            <w:r>
              <w:rPr>
                <w:rFonts w:ascii="Arial" w:hAnsi="Arial" w:cs="Arial"/>
                <w:sz w:val="24"/>
                <w:szCs w:val="24"/>
              </w:rPr>
              <w:t xml:space="preserve">     </w:t>
            </w:r>
          </w:p>
          <w:p w:rsidR="00EE7290" w:rsidRPr="00C9224E" w:rsidRDefault="0051664B" w:rsidP="00E247B7">
            <w:pPr>
              <w:spacing w:line="276" w:lineRule="auto"/>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w:t>
            </w:r>
          </w:p>
          <w:p w:rsidR="0051664B" w:rsidRDefault="0051664B" w:rsidP="00E247B7">
            <w:pPr>
              <w:spacing w:line="276" w:lineRule="auto"/>
              <w:rPr>
                <w:rFonts w:ascii="Arial" w:hAnsi="Arial" w:cs="Arial"/>
                <w:sz w:val="24"/>
                <w:szCs w:val="24"/>
              </w:rPr>
            </w:pPr>
          </w:p>
          <w:p w:rsidR="0051664B" w:rsidRDefault="0051664B" w:rsidP="00E247B7">
            <w:pPr>
              <w:spacing w:line="276" w:lineRule="auto"/>
              <w:rPr>
                <w:rFonts w:ascii="Arial" w:hAnsi="Arial" w:cs="Arial"/>
                <w:sz w:val="24"/>
                <w:szCs w:val="24"/>
              </w:rPr>
            </w:pPr>
          </w:p>
          <w:p w:rsidR="0051664B" w:rsidRDefault="0051664B" w:rsidP="00E247B7">
            <w:pPr>
              <w:spacing w:line="276" w:lineRule="auto"/>
              <w:rPr>
                <w:rFonts w:ascii="Arial" w:hAnsi="Arial" w:cs="Arial"/>
                <w:sz w:val="24"/>
                <w:szCs w:val="24"/>
              </w:rPr>
            </w:pPr>
          </w:p>
          <w:p w:rsidR="0051664B" w:rsidRDefault="0051664B" w:rsidP="00E247B7">
            <w:pPr>
              <w:spacing w:line="276" w:lineRule="auto"/>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w:t>
            </w:r>
          </w:p>
          <w:p w:rsidR="0051664B" w:rsidRDefault="0051664B" w:rsidP="00E247B7">
            <w:pPr>
              <w:spacing w:line="276" w:lineRule="auto"/>
              <w:jc w:val="left"/>
              <w:rPr>
                <w:rFonts w:ascii="Arial" w:hAnsi="Arial" w:cs="Arial"/>
                <w:sz w:val="24"/>
                <w:szCs w:val="24"/>
              </w:rPr>
            </w:pPr>
          </w:p>
          <w:p w:rsidR="0051664B" w:rsidRDefault="0051664B" w:rsidP="00E247B7">
            <w:pPr>
              <w:spacing w:line="276" w:lineRule="auto"/>
              <w:jc w:val="left"/>
              <w:rPr>
                <w:rFonts w:ascii="Arial" w:hAnsi="Arial" w:cs="Arial"/>
                <w:sz w:val="24"/>
                <w:szCs w:val="24"/>
              </w:rPr>
            </w:pPr>
          </w:p>
          <w:p w:rsidR="00BB64D0" w:rsidRDefault="00BB64D0" w:rsidP="00E247B7">
            <w:pPr>
              <w:spacing w:line="276" w:lineRule="auto"/>
              <w:jc w:val="left"/>
              <w:rPr>
                <w:rFonts w:ascii="Arial" w:hAnsi="Arial" w:cs="Arial"/>
                <w:sz w:val="24"/>
                <w:szCs w:val="24"/>
              </w:rPr>
            </w:pPr>
          </w:p>
          <w:p w:rsidR="009D3F01" w:rsidRDefault="00BB64D0" w:rsidP="00E247B7">
            <w:pPr>
              <w:spacing w:line="276" w:lineRule="auto"/>
              <w:jc w:val="left"/>
              <w:rPr>
                <w:rFonts w:ascii="Arial" w:hAnsi="Arial" w:cs="Arial"/>
                <w:sz w:val="24"/>
                <w:szCs w:val="24"/>
              </w:rPr>
            </w:pPr>
            <w:r>
              <w:rPr>
                <w:rFonts w:ascii="Arial" w:hAnsi="Arial" w:cs="Arial"/>
                <w:sz w:val="24"/>
                <w:szCs w:val="24"/>
              </w:rPr>
              <w:t>1.</w:t>
            </w:r>
          </w:p>
          <w:p w:rsidR="00BB64D0" w:rsidRPr="00C9224E" w:rsidRDefault="00BB64D0" w:rsidP="00E247B7">
            <w:pPr>
              <w:spacing w:line="276" w:lineRule="auto"/>
              <w:jc w:val="left"/>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DC4EFF" w:rsidRPr="00C9224E" w:rsidRDefault="00BB64D0" w:rsidP="00E247B7">
            <w:pPr>
              <w:spacing w:line="276" w:lineRule="auto"/>
              <w:jc w:val="left"/>
              <w:rPr>
                <w:rFonts w:ascii="Arial" w:hAnsi="Arial" w:cs="Arial"/>
                <w:sz w:val="24"/>
                <w:szCs w:val="24"/>
              </w:rPr>
            </w:pPr>
            <w:r>
              <w:rPr>
                <w:rFonts w:ascii="Arial" w:hAnsi="Arial" w:cs="Arial"/>
                <w:sz w:val="24"/>
                <w:szCs w:val="24"/>
              </w:rPr>
              <w:t>2.</w:t>
            </w:r>
          </w:p>
          <w:p w:rsidR="00DC4EFF" w:rsidRPr="00C9224E" w:rsidRDefault="00DC4EFF" w:rsidP="00E247B7">
            <w:pPr>
              <w:spacing w:line="276" w:lineRule="auto"/>
              <w:jc w:val="left"/>
              <w:rPr>
                <w:rFonts w:ascii="Arial" w:hAnsi="Arial" w:cs="Arial"/>
                <w:sz w:val="24"/>
                <w:szCs w:val="24"/>
              </w:rPr>
            </w:pPr>
          </w:p>
          <w:p w:rsidR="00DC4EFF" w:rsidRPr="00C9224E" w:rsidRDefault="00DC4EFF" w:rsidP="00E247B7">
            <w:pPr>
              <w:spacing w:line="276" w:lineRule="auto"/>
              <w:jc w:val="left"/>
              <w:rPr>
                <w:rFonts w:ascii="Arial" w:hAnsi="Arial" w:cs="Arial"/>
                <w:sz w:val="24"/>
                <w:szCs w:val="24"/>
              </w:rPr>
            </w:pPr>
          </w:p>
          <w:p w:rsidR="007244DC" w:rsidRPr="00C9224E" w:rsidRDefault="007244DC" w:rsidP="00E247B7">
            <w:pPr>
              <w:spacing w:line="276" w:lineRule="auto"/>
              <w:jc w:val="left"/>
              <w:rPr>
                <w:rFonts w:ascii="Arial" w:hAnsi="Arial" w:cs="Arial"/>
                <w:sz w:val="24"/>
                <w:szCs w:val="24"/>
              </w:rPr>
            </w:pPr>
          </w:p>
          <w:p w:rsidR="007244DC" w:rsidRPr="00C9224E" w:rsidRDefault="007244DC" w:rsidP="00E247B7">
            <w:pPr>
              <w:spacing w:line="276" w:lineRule="auto"/>
              <w:jc w:val="left"/>
              <w:rPr>
                <w:rFonts w:ascii="Arial" w:hAnsi="Arial" w:cs="Arial"/>
                <w:sz w:val="24"/>
                <w:szCs w:val="24"/>
              </w:rPr>
            </w:pPr>
          </w:p>
          <w:p w:rsidR="007244DC" w:rsidRPr="00C9224E" w:rsidRDefault="007244DC" w:rsidP="00E247B7">
            <w:pPr>
              <w:spacing w:line="276" w:lineRule="auto"/>
              <w:jc w:val="left"/>
              <w:rPr>
                <w:rFonts w:ascii="Arial" w:hAnsi="Arial" w:cs="Arial"/>
                <w:sz w:val="24"/>
                <w:szCs w:val="24"/>
              </w:rPr>
            </w:pPr>
          </w:p>
          <w:p w:rsidR="007244DC" w:rsidRDefault="007244DC" w:rsidP="00E247B7">
            <w:pPr>
              <w:spacing w:line="276" w:lineRule="auto"/>
              <w:jc w:val="left"/>
              <w:rPr>
                <w:rFonts w:ascii="Arial" w:hAnsi="Arial" w:cs="Arial"/>
                <w:sz w:val="24"/>
                <w:szCs w:val="24"/>
              </w:rPr>
            </w:pPr>
          </w:p>
          <w:p w:rsidR="00EE7290" w:rsidRDefault="00EE7290" w:rsidP="00E247B7">
            <w:pPr>
              <w:spacing w:line="276" w:lineRule="auto"/>
              <w:jc w:val="left"/>
              <w:rPr>
                <w:rFonts w:ascii="Arial" w:hAnsi="Arial" w:cs="Arial"/>
                <w:sz w:val="24"/>
                <w:szCs w:val="24"/>
              </w:rPr>
            </w:pPr>
          </w:p>
          <w:p w:rsidR="00E247B7" w:rsidRPr="00C9224E" w:rsidRDefault="00E247B7" w:rsidP="00E247B7">
            <w:pPr>
              <w:spacing w:line="276" w:lineRule="auto"/>
              <w:jc w:val="left"/>
              <w:rPr>
                <w:rFonts w:ascii="Arial" w:hAnsi="Arial" w:cs="Arial"/>
                <w:sz w:val="24"/>
                <w:szCs w:val="24"/>
              </w:rPr>
            </w:pPr>
          </w:p>
          <w:p w:rsidR="00CF5B07" w:rsidRDefault="0022552F" w:rsidP="00E247B7">
            <w:pPr>
              <w:spacing w:line="276" w:lineRule="auto"/>
              <w:jc w:val="left"/>
              <w:rPr>
                <w:rFonts w:ascii="Arial" w:hAnsi="Arial" w:cs="Arial"/>
                <w:sz w:val="24"/>
                <w:szCs w:val="24"/>
              </w:rPr>
            </w:pPr>
            <w:r>
              <w:rPr>
                <w:rFonts w:ascii="Arial" w:hAnsi="Arial" w:cs="Arial"/>
                <w:sz w:val="24"/>
                <w:szCs w:val="24"/>
              </w:rPr>
              <w:t>3.</w:t>
            </w:r>
          </w:p>
          <w:p w:rsidR="00CF5B07" w:rsidRDefault="00CF5B07"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r w:rsidRPr="00C9224E">
              <w:rPr>
                <w:rFonts w:ascii="Arial" w:hAnsi="Arial" w:cs="Arial"/>
                <w:sz w:val="24"/>
                <w:szCs w:val="24"/>
              </w:rPr>
              <w:t>.</w:t>
            </w: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jc w:val="left"/>
              <w:rPr>
                <w:rFonts w:ascii="Arial" w:hAnsi="Arial" w:cs="Arial"/>
                <w:sz w:val="24"/>
                <w:szCs w:val="24"/>
              </w:rPr>
            </w:pPr>
          </w:p>
          <w:p w:rsidR="00D104B9" w:rsidRPr="00C9224E" w:rsidRDefault="00D104B9" w:rsidP="00E247B7">
            <w:pPr>
              <w:spacing w:line="276" w:lineRule="auto"/>
              <w:jc w:val="left"/>
              <w:rPr>
                <w:rFonts w:ascii="Arial" w:hAnsi="Arial" w:cs="Arial"/>
                <w:sz w:val="24"/>
                <w:szCs w:val="24"/>
              </w:rPr>
            </w:pPr>
          </w:p>
          <w:p w:rsidR="00D104B9" w:rsidRPr="00C9224E" w:rsidRDefault="00D104B9" w:rsidP="00E247B7">
            <w:pPr>
              <w:spacing w:line="276" w:lineRule="auto"/>
              <w:jc w:val="left"/>
              <w:rPr>
                <w:rFonts w:ascii="Arial" w:hAnsi="Arial" w:cs="Arial"/>
                <w:sz w:val="24"/>
                <w:szCs w:val="24"/>
              </w:rPr>
            </w:pPr>
          </w:p>
          <w:p w:rsidR="00D104B9" w:rsidRPr="00C9224E" w:rsidRDefault="00D104B9" w:rsidP="00E247B7">
            <w:pPr>
              <w:spacing w:line="276" w:lineRule="auto"/>
              <w:jc w:val="left"/>
              <w:rPr>
                <w:rFonts w:ascii="Arial" w:hAnsi="Arial" w:cs="Arial"/>
                <w:sz w:val="24"/>
                <w:szCs w:val="24"/>
              </w:rPr>
            </w:pPr>
          </w:p>
          <w:p w:rsidR="00D104B9" w:rsidRPr="00C9224E" w:rsidRDefault="00D104B9" w:rsidP="00E247B7">
            <w:pPr>
              <w:spacing w:line="276" w:lineRule="auto"/>
              <w:jc w:val="left"/>
              <w:rPr>
                <w:rFonts w:ascii="Arial" w:hAnsi="Arial" w:cs="Arial"/>
                <w:sz w:val="24"/>
                <w:szCs w:val="24"/>
              </w:rPr>
            </w:pPr>
          </w:p>
          <w:p w:rsidR="00D104B9" w:rsidRPr="00C9224E" w:rsidRDefault="00D104B9" w:rsidP="00E247B7">
            <w:pPr>
              <w:spacing w:line="276" w:lineRule="auto"/>
              <w:jc w:val="left"/>
              <w:rPr>
                <w:rFonts w:ascii="Arial" w:hAnsi="Arial" w:cs="Arial"/>
                <w:sz w:val="24"/>
                <w:szCs w:val="24"/>
              </w:rPr>
            </w:pPr>
          </w:p>
          <w:p w:rsidR="00EE7290" w:rsidRPr="00C9224E" w:rsidRDefault="0022552F" w:rsidP="00E247B7">
            <w:pPr>
              <w:spacing w:line="276" w:lineRule="auto"/>
              <w:jc w:val="left"/>
              <w:rPr>
                <w:rFonts w:ascii="Arial" w:hAnsi="Arial" w:cs="Arial"/>
                <w:sz w:val="24"/>
                <w:szCs w:val="24"/>
              </w:rPr>
            </w:pPr>
            <w:r>
              <w:rPr>
                <w:rFonts w:ascii="Arial" w:hAnsi="Arial" w:cs="Arial"/>
                <w:sz w:val="24"/>
                <w:szCs w:val="24"/>
              </w:rPr>
              <w:t>4</w:t>
            </w:r>
            <w:r w:rsidR="00EE7290" w:rsidRPr="00C9224E">
              <w:rPr>
                <w:rFonts w:ascii="Arial" w:hAnsi="Arial" w:cs="Arial"/>
                <w:sz w:val="24"/>
                <w:szCs w:val="24"/>
              </w:rPr>
              <w:t>.</w:t>
            </w:r>
          </w:p>
          <w:p w:rsidR="00EE7290" w:rsidRPr="00C9224E" w:rsidRDefault="00EE7290" w:rsidP="00E247B7">
            <w:pPr>
              <w:spacing w:line="276" w:lineRule="auto"/>
              <w:rPr>
                <w:rFonts w:ascii="Arial" w:hAnsi="Arial" w:cs="Arial"/>
                <w:sz w:val="24"/>
                <w:szCs w:val="24"/>
              </w:rPr>
            </w:pPr>
          </w:p>
          <w:p w:rsidR="00CF5B07" w:rsidRDefault="00CF5B07" w:rsidP="00E247B7">
            <w:pPr>
              <w:spacing w:line="276" w:lineRule="auto"/>
              <w:jc w:val="left"/>
              <w:rPr>
                <w:rFonts w:ascii="Arial" w:hAnsi="Arial" w:cs="Arial"/>
                <w:sz w:val="24"/>
                <w:szCs w:val="24"/>
              </w:rPr>
            </w:pPr>
          </w:p>
          <w:p w:rsidR="00CF5B07" w:rsidRDefault="00CF5B07" w:rsidP="00E247B7">
            <w:pPr>
              <w:spacing w:line="276" w:lineRule="auto"/>
              <w:jc w:val="left"/>
              <w:rPr>
                <w:rFonts w:ascii="Arial" w:hAnsi="Arial" w:cs="Arial"/>
                <w:sz w:val="24"/>
                <w:szCs w:val="24"/>
              </w:rPr>
            </w:pPr>
          </w:p>
          <w:p w:rsidR="00CF5B07" w:rsidRDefault="00CF5B07" w:rsidP="00E247B7">
            <w:pPr>
              <w:spacing w:line="276" w:lineRule="auto"/>
              <w:jc w:val="left"/>
              <w:rPr>
                <w:rFonts w:ascii="Arial" w:hAnsi="Arial" w:cs="Arial"/>
                <w:sz w:val="24"/>
                <w:szCs w:val="24"/>
              </w:rPr>
            </w:pPr>
          </w:p>
          <w:p w:rsidR="00CF5B07" w:rsidRDefault="00CF5B07" w:rsidP="00E247B7">
            <w:pPr>
              <w:spacing w:line="276" w:lineRule="auto"/>
              <w:jc w:val="left"/>
              <w:rPr>
                <w:rFonts w:ascii="Arial" w:hAnsi="Arial" w:cs="Arial"/>
                <w:sz w:val="24"/>
                <w:szCs w:val="24"/>
              </w:rPr>
            </w:pPr>
          </w:p>
          <w:p w:rsidR="00CF5B07" w:rsidRPr="00C9224E" w:rsidRDefault="00CF5B07" w:rsidP="00E247B7">
            <w:pPr>
              <w:spacing w:line="276" w:lineRule="auto"/>
              <w:jc w:val="left"/>
              <w:rPr>
                <w:rFonts w:ascii="Arial" w:hAnsi="Arial" w:cs="Arial"/>
                <w:sz w:val="24"/>
                <w:szCs w:val="24"/>
              </w:rPr>
            </w:pPr>
          </w:p>
          <w:p w:rsidR="00D104B9" w:rsidRPr="00C9224E" w:rsidRDefault="00D104B9" w:rsidP="00E247B7">
            <w:pPr>
              <w:spacing w:line="276" w:lineRule="auto"/>
              <w:jc w:val="left"/>
              <w:rPr>
                <w:rFonts w:ascii="Arial" w:hAnsi="Arial" w:cs="Arial"/>
                <w:sz w:val="24"/>
                <w:szCs w:val="24"/>
              </w:rPr>
            </w:pPr>
          </w:p>
          <w:p w:rsidR="00EE7290" w:rsidRPr="00C9224E" w:rsidRDefault="0022552F" w:rsidP="00E247B7">
            <w:pPr>
              <w:spacing w:line="276" w:lineRule="auto"/>
              <w:rPr>
                <w:rFonts w:ascii="Arial" w:hAnsi="Arial" w:cs="Arial"/>
                <w:sz w:val="24"/>
                <w:szCs w:val="24"/>
              </w:rPr>
            </w:pPr>
            <w:r>
              <w:rPr>
                <w:rFonts w:ascii="Arial" w:hAnsi="Arial" w:cs="Arial"/>
                <w:sz w:val="24"/>
                <w:szCs w:val="24"/>
              </w:rPr>
              <w:t>5.</w:t>
            </w:r>
          </w:p>
          <w:p w:rsidR="00EE7290" w:rsidRPr="00C9224E" w:rsidRDefault="00EE7290" w:rsidP="00E247B7">
            <w:pPr>
              <w:spacing w:line="276" w:lineRule="auto"/>
              <w:rPr>
                <w:rFonts w:ascii="Arial" w:hAnsi="Arial" w:cs="Arial"/>
                <w:sz w:val="24"/>
                <w:szCs w:val="24"/>
              </w:rPr>
            </w:pPr>
          </w:p>
          <w:p w:rsidR="00EE7290" w:rsidRPr="00C9224E" w:rsidRDefault="00EE7290" w:rsidP="00E247B7">
            <w:pPr>
              <w:spacing w:line="276" w:lineRule="auto"/>
              <w:rPr>
                <w:rFonts w:ascii="Arial" w:hAnsi="Arial" w:cs="Arial"/>
                <w:sz w:val="24"/>
                <w:szCs w:val="24"/>
              </w:rPr>
            </w:pPr>
          </w:p>
          <w:p w:rsidR="008E0258" w:rsidRPr="00C9224E" w:rsidRDefault="008E0258" w:rsidP="00E247B7">
            <w:pPr>
              <w:spacing w:line="276" w:lineRule="auto"/>
              <w:jc w:val="left"/>
              <w:rPr>
                <w:rFonts w:ascii="Arial" w:hAnsi="Arial" w:cs="Arial"/>
                <w:sz w:val="24"/>
                <w:szCs w:val="24"/>
              </w:rPr>
            </w:pPr>
          </w:p>
          <w:p w:rsidR="00EE7290" w:rsidRPr="00C9224E" w:rsidRDefault="0022552F" w:rsidP="00E247B7">
            <w:pPr>
              <w:spacing w:line="276" w:lineRule="auto"/>
              <w:jc w:val="left"/>
              <w:rPr>
                <w:rFonts w:ascii="Arial" w:hAnsi="Arial" w:cs="Arial"/>
                <w:sz w:val="24"/>
                <w:szCs w:val="24"/>
              </w:rPr>
            </w:pPr>
            <w:r>
              <w:rPr>
                <w:rFonts w:ascii="Arial" w:hAnsi="Arial" w:cs="Arial"/>
                <w:sz w:val="24"/>
                <w:szCs w:val="24"/>
              </w:rPr>
              <w:t>6.</w:t>
            </w:r>
          </w:p>
          <w:p w:rsidR="00EE7290" w:rsidRPr="00C9224E" w:rsidRDefault="00EE7290" w:rsidP="00E247B7">
            <w:pPr>
              <w:spacing w:line="276" w:lineRule="auto"/>
              <w:rPr>
                <w:rFonts w:ascii="Arial" w:hAnsi="Arial" w:cs="Arial"/>
                <w:sz w:val="24"/>
                <w:szCs w:val="24"/>
              </w:rPr>
            </w:pPr>
          </w:p>
          <w:p w:rsidR="008E0258" w:rsidRPr="00C9224E" w:rsidRDefault="008E0258" w:rsidP="00E247B7">
            <w:pPr>
              <w:spacing w:line="276" w:lineRule="auto"/>
              <w:jc w:val="left"/>
              <w:rPr>
                <w:rFonts w:ascii="Arial" w:hAnsi="Arial" w:cs="Arial"/>
                <w:sz w:val="24"/>
                <w:szCs w:val="24"/>
              </w:rPr>
            </w:pPr>
          </w:p>
          <w:p w:rsidR="009D3F01" w:rsidRPr="00C9224E" w:rsidRDefault="009D3F01" w:rsidP="00E247B7">
            <w:pPr>
              <w:spacing w:line="276" w:lineRule="auto"/>
              <w:jc w:val="left"/>
              <w:rPr>
                <w:rFonts w:ascii="Arial" w:hAnsi="Arial" w:cs="Arial"/>
                <w:sz w:val="24"/>
                <w:szCs w:val="24"/>
              </w:rPr>
            </w:pPr>
          </w:p>
          <w:p w:rsidR="007244DC" w:rsidRPr="00C9224E" w:rsidRDefault="007244DC" w:rsidP="00E247B7">
            <w:pPr>
              <w:spacing w:line="276" w:lineRule="auto"/>
              <w:jc w:val="left"/>
              <w:rPr>
                <w:rFonts w:ascii="Arial" w:hAnsi="Arial" w:cs="Arial"/>
                <w:sz w:val="24"/>
                <w:szCs w:val="24"/>
              </w:rPr>
            </w:pPr>
          </w:p>
        </w:tc>
        <w:tc>
          <w:tcPr>
            <w:tcW w:w="8781" w:type="dxa"/>
            <w:tcBorders>
              <w:top w:val="nil"/>
              <w:left w:val="nil"/>
              <w:bottom w:val="nil"/>
              <w:right w:val="nil"/>
            </w:tcBorders>
          </w:tcPr>
          <w:p w:rsidR="00EE7290" w:rsidRPr="00C9224E" w:rsidRDefault="00EE7290" w:rsidP="00E247B7">
            <w:pPr>
              <w:spacing w:line="276" w:lineRule="auto"/>
              <w:jc w:val="both"/>
              <w:rPr>
                <w:rFonts w:ascii="Arial" w:hAnsi="Arial" w:cs="Arial"/>
                <w:sz w:val="24"/>
                <w:szCs w:val="24"/>
              </w:rPr>
            </w:pPr>
            <w:proofErr w:type="gramStart"/>
            <w:r w:rsidRPr="00C9224E">
              <w:rPr>
                <w:rFonts w:ascii="Arial" w:hAnsi="Arial" w:cs="Arial"/>
                <w:sz w:val="24"/>
                <w:szCs w:val="24"/>
              </w:rPr>
              <w:lastRenderedPageBreak/>
              <w:t>bahwa</w:t>
            </w:r>
            <w:proofErr w:type="gramEnd"/>
            <w:r w:rsidRPr="00C9224E">
              <w:rPr>
                <w:rFonts w:ascii="Arial" w:hAnsi="Arial" w:cs="Arial"/>
                <w:sz w:val="24"/>
                <w:szCs w:val="24"/>
              </w:rPr>
              <w:t xml:space="preserve"> dalam rangka menertibkan perusahaan angkutan jalan dalam Kabupaten Merangin agar lebih berdayaguna dan berhasil guna perlu dilakukan pembinaan, pengendalian dan pengawasan </w:t>
            </w:r>
            <w:r w:rsidR="00E86463" w:rsidRPr="00C9224E">
              <w:rPr>
                <w:rFonts w:ascii="Arial" w:hAnsi="Arial" w:cs="Arial"/>
                <w:sz w:val="24"/>
                <w:szCs w:val="24"/>
              </w:rPr>
              <w:t>untuk</w:t>
            </w:r>
            <w:r w:rsidRPr="00C9224E">
              <w:rPr>
                <w:rFonts w:ascii="Arial" w:hAnsi="Arial" w:cs="Arial"/>
                <w:sz w:val="24"/>
                <w:szCs w:val="24"/>
              </w:rPr>
              <w:t xml:space="preserve"> mewujudkan keseimbangan antara kebutuhan izin dengan arus barang dan jasa sehingga tercapai kondisi angkutan yang tertib, aman, </w:t>
            </w:r>
            <w:r w:rsidR="00E86463" w:rsidRPr="00C9224E">
              <w:rPr>
                <w:rFonts w:ascii="Arial" w:hAnsi="Arial" w:cs="Arial"/>
                <w:sz w:val="24"/>
                <w:szCs w:val="24"/>
              </w:rPr>
              <w:t xml:space="preserve">dan </w:t>
            </w:r>
            <w:r w:rsidRPr="00C9224E">
              <w:rPr>
                <w:rFonts w:ascii="Arial" w:hAnsi="Arial" w:cs="Arial"/>
                <w:sz w:val="24"/>
                <w:szCs w:val="24"/>
              </w:rPr>
              <w:t xml:space="preserve">lancar.    </w:t>
            </w:r>
          </w:p>
          <w:p w:rsidR="00EE7290" w:rsidRPr="00C9224E" w:rsidRDefault="00EE7290" w:rsidP="00E247B7">
            <w:pPr>
              <w:spacing w:line="276" w:lineRule="auto"/>
              <w:jc w:val="both"/>
              <w:rPr>
                <w:rFonts w:ascii="Arial" w:hAnsi="Arial" w:cs="Arial"/>
                <w:sz w:val="24"/>
                <w:szCs w:val="24"/>
              </w:rPr>
            </w:pPr>
          </w:p>
          <w:p w:rsidR="00EE7290" w:rsidRDefault="005017E2" w:rsidP="00E247B7">
            <w:pPr>
              <w:spacing w:line="276" w:lineRule="auto"/>
              <w:jc w:val="both"/>
              <w:rPr>
                <w:rFonts w:ascii="Arial" w:hAnsi="Arial" w:cs="Arial"/>
                <w:sz w:val="24"/>
                <w:szCs w:val="24"/>
              </w:rPr>
            </w:pPr>
            <w:r>
              <w:rPr>
                <w:rFonts w:ascii="Arial" w:hAnsi="Arial" w:cs="Arial"/>
                <w:sz w:val="24"/>
                <w:szCs w:val="24"/>
              </w:rPr>
              <w:t>bahwa dalam rangka memenuhi perkembangan kebijakan nasional dan kebutuhan penyelenggara pemerintahan daerah dengan diberlakukannya undang-undang Nomor 28 Tahun 2002 tentang pajak daerah dan retribusi daerah, maka peraturan daerah kabupaten merangin Nomor 15 Tahun 2000 tentang retribusi izin trayek tidak sesuai lagi sehingga perlu diganti</w:t>
            </w:r>
            <w:r w:rsidR="00EE7290" w:rsidRPr="00C9224E">
              <w:rPr>
                <w:rFonts w:ascii="Arial" w:hAnsi="Arial" w:cs="Arial"/>
                <w:sz w:val="24"/>
                <w:szCs w:val="24"/>
              </w:rPr>
              <w:t>.</w:t>
            </w:r>
          </w:p>
          <w:p w:rsidR="0051664B" w:rsidRDefault="0051664B" w:rsidP="00E247B7">
            <w:pPr>
              <w:spacing w:line="276" w:lineRule="auto"/>
              <w:jc w:val="both"/>
              <w:rPr>
                <w:rFonts w:ascii="Arial" w:hAnsi="Arial" w:cs="Arial"/>
                <w:sz w:val="24"/>
                <w:szCs w:val="24"/>
              </w:rPr>
            </w:pPr>
          </w:p>
          <w:p w:rsidR="005017E2" w:rsidRDefault="0051664B" w:rsidP="00E247B7">
            <w:pPr>
              <w:spacing w:line="276" w:lineRule="auto"/>
              <w:jc w:val="both"/>
              <w:rPr>
                <w:rFonts w:ascii="Arial" w:hAnsi="Arial" w:cs="Arial"/>
                <w:sz w:val="24"/>
                <w:szCs w:val="24"/>
              </w:rPr>
            </w:pPr>
            <w:r>
              <w:rPr>
                <w:rFonts w:ascii="Arial" w:hAnsi="Arial" w:cs="Arial"/>
                <w:sz w:val="24"/>
                <w:szCs w:val="24"/>
              </w:rPr>
              <w:t>b</w:t>
            </w:r>
            <w:r w:rsidR="005017E2">
              <w:rPr>
                <w:rFonts w:ascii="Arial" w:hAnsi="Arial" w:cs="Arial"/>
                <w:sz w:val="24"/>
                <w:szCs w:val="24"/>
              </w:rPr>
              <w:t>ahwa untuk melaksanakan ketentuan pasal 156 ayat (1) undang-undang Nomor</w:t>
            </w:r>
            <w:r>
              <w:rPr>
                <w:rFonts w:ascii="Arial" w:hAnsi="Arial" w:cs="Arial"/>
                <w:sz w:val="24"/>
                <w:szCs w:val="24"/>
              </w:rPr>
              <w:t xml:space="preserve"> 28 Tahun 2009 tentang pajak daerah dan retribusi daerah, perlu ditetapkan dengan peraturan daerah;</w:t>
            </w:r>
          </w:p>
          <w:p w:rsidR="0051664B" w:rsidRPr="00C9224E" w:rsidRDefault="0051664B" w:rsidP="00E247B7">
            <w:pPr>
              <w:spacing w:line="276" w:lineRule="auto"/>
              <w:jc w:val="both"/>
              <w:rPr>
                <w:rFonts w:ascii="Arial" w:hAnsi="Arial" w:cs="Arial"/>
                <w:sz w:val="24"/>
                <w:szCs w:val="24"/>
              </w:rPr>
            </w:pPr>
          </w:p>
          <w:p w:rsidR="00EE7290" w:rsidRDefault="0051664B" w:rsidP="00E247B7">
            <w:pPr>
              <w:spacing w:line="276" w:lineRule="auto"/>
              <w:jc w:val="both"/>
              <w:rPr>
                <w:rFonts w:ascii="Arial" w:hAnsi="Arial" w:cs="Arial"/>
                <w:sz w:val="24"/>
                <w:szCs w:val="24"/>
              </w:rPr>
            </w:pPr>
            <w:r>
              <w:rPr>
                <w:rFonts w:ascii="Arial" w:hAnsi="Arial" w:cs="Arial"/>
                <w:sz w:val="24"/>
                <w:szCs w:val="24"/>
              </w:rPr>
              <w:t>bahwa berdasarkan pertimbangan sebagaimana dimaksud dalam huruf a, huruf</w:t>
            </w:r>
            <w:r w:rsidR="000546C5">
              <w:rPr>
                <w:rFonts w:ascii="Arial" w:hAnsi="Arial" w:cs="Arial"/>
                <w:sz w:val="24"/>
                <w:szCs w:val="24"/>
              </w:rPr>
              <w:t xml:space="preserve"> b dan huruf c, perlu ditetapkan</w:t>
            </w:r>
            <w:r>
              <w:rPr>
                <w:rFonts w:ascii="Arial" w:hAnsi="Arial" w:cs="Arial"/>
                <w:sz w:val="24"/>
                <w:szCs w:val="24"/>
              </w:rPr>
              <w:t xml:space="preserve"> peraturan daerah tentang retribusi izin trayek; </w:t>
            </w:r>
          </w:p>
          <w:p w:rsidR="0051664B" w:rsidRDefault="0051664B" w:rsidP="00E247B7">
            <w:pPr>
              <w:spacing w:line="276" w:lineRule="auto"/>
              <w:jc w:val="both"/>
              <w:rPr>
                <w:rFonts w:ascii="Arial" w:hAnsi="Arial" w:cs="Arial"/>
                <w:sz w:val="24"/>
                <w:szCs w:val="24"/>
              </w:rPr>
            </w:pPr>
          </w:p>
          <w:p w:rsidR="0051664B" w:rsidRPr="00C9224E" w:rsidRDefault="0051664B" w:rsidP="00E247B7">
            <w:pPr>
              <w:spacing w:line="276" w:lineRule="auto"/>
              <w:jc w:val="both"/>
              <w:rPr>
                <w:rFonts w:ascii="Arial" w:hAnsi="Arial" w:cs="Arial"/>
                <w:sz w:val="24"/>
                <w:szCs w:val="24"/>
              </w:rPr>
            </w:pPr>
          </w:p>
          <w:p w:rsidR="007244DC" w:rsidRPr="00C9224E" w:rsidRDefault="007244DC" w:rsidP="00E247B7">
            <w:pPr>
              <w:tabs>
                <w:tab w:val="left" w:pos="1440"/>
              </w:tabs>
              <w:spacing w:line="276" w:lineRule="auto"/>
              <w:jc w:val="both"/>
              <w:rPr>
                <w:rFonts w:ascii="Arial" w:hAnsi="Arial" w:cs="Arial"/>
                <w:sz w:val="24"/>
                <w:szCs w:val="24"/>
              </w:rPr>
            </w:pPr>
            <w:r w:rsidRPr="00C9224E">
              <w:rPr>
                <w:rFonts w:ascii="Arial" w:hAnsi="Arial" w:cs="Arial"/>
                <w:sz w:val="24"/>
                <w:szCs w:val="24"/>
              </w:rPr>
              <w:t>Pasal 18 ayat (6</w:t>
            </w:r>
            <w:r w:rsidR="00CF5B07">
              <w:rPr>
                <w:rFonts w:ascii="Arial" w:hAnsi="Arial" w:cs="Arial"/>
                <w:sz w:val="24"/>
                <w:szCs w:val="24"/>
              </w:rPr>
              <w:t>)</w:t>
            </w:r>
            <w:r w:rsidRPr="00C9224E">
              <w:rPr>
                <w:rFonts w:ascii="Arial" w:hAnsi="Arial" w:cs="Arial"/>
                <w:sz w:val="24"/>
                <w:szCs w:val="24"/>
              </w:rPr>
              <w:t xml:space="preserve"> Undang-Undang</w:t>
            </w:r>
            <w:r w:rsidR="00CF5B07">
              <w:rPr>
                <w:rFonts w:ascii="Arial" w:hAnsi="Arial" w:cs="Arial"/>
                <w:sz w:val="24"/>
                <w:szCs w:val="24"/>
              </w:rPr>
              <w:t xml:space="preserve"> Dasar Negara Republik Indonesia tahun 1945</w:t>
            </w:r>
            <w:r w:rsidRPr="00C9224E">
              <w:rPr>
                <w:rFonts w:ascii="Arial" w:hAnsi="Arial" w:cs="Arial"/>
                <w:sz w:val="24"/>
                <w:szCs w:val="24"/>
              </w:rPr>
              <w:t>;</w:t>
            </w:r>
          </w:p>
          <w:p w:rsidR="007244DC" w:rsidRPr="00C9224E" w:rsidRDefault="007244DC" w:rsidP="00E247B7">
            <w:pPr>
              <w:spacing w:line="276" w:lineRule="auto"/>
              <w:jc w:val="both"/>
              <w:rPr>
                <w:rFonts w:ascii="Arial" w:hAnsi="Arial" w:cs="Arial"/>
                <w:sz w:val="24"/>
                <w:szCs w:val="24"/>
              </w:rPr>
            </w:pPr>
          </w:p>
          <w:p w:rsidR="00BB64D0" w:rsidRPr="00CF5B07" w:rsidRDefault="009D3F01" w:rsidP="00E247B7">
            <w:pPr>
              <w:spacing w:line="276" w:lineRule="auto"/>
              <w:jc w:val="both"/>
              <w:rPr>
                <w:rFonts w:ascii="Arial" w:hAnsi="Arial" w:cs="Arial"/>
                <w:sz w:val="24"/>
                <w:szCs w:val="24"/>
              </w:rPr>
            </w:pPr>
            <w:r w:rsidRPr="00C9224E">
              <w:rPr>
                <w:rFonts w:ascii="Arial" w:hAnsi="Arial" w:cs="Arial"/>
                <w:sz w:val="24"/>
                <w:szCs w:val="24"/>
              </w:rPr>
              <w:t>Undang-Undang Nomor 12 Tahun 1956 te</w:t>
            </w:r>
            <w:r w:rsidR="002C02B2">
              <w:rPr>
                <w:rFonts w:ascii="Arial" w:hAnsi="Arial" w:cs="Arial"/>
                <w:sz w:val="24"/>
                <w:szCs w:val="24"/>
              </w:rPr>
              <w:t>ntang Pembentukan Daerah Otonom</w:t>
            </w:r>
            <w:r w:rsidRPr="00C9224E">
              <w:rPr>
                <w:rFonts w:ascii="Arial" w:hAnsi="Arial" w:cs="Arial"/>
                <w:sz w:val="24"/>
                <w:szCs w:val="24"/>
              </w:rPr>
              <w:t xml:space="preserve"> Kabupaten dalam Lingkungan Daerah Propinsi Sumatera Tengah (Lembaran Negara Republik Indonesia Tahun 1956 Nomor 25) sebagaimana telah diuba</w:t>
            </w:r>
            <w:r w:rsidR="002C02B2">
              <w:rPr>
                <w:rFonts w:ascii="Arial" w:hAnsi="Arial" w:cs="Arial"/>
                <w:sz w:val="24"/>
                <w:szCs w:val="24"/>
              </w:rPr>
              <w:t>h dengan Undang-Undang Nomor 7 T</w:t>
            </w:r>
            <w:r w:rsidRPr="00C9224E">
              <w:rPr>
                <w:rFonts w:ascii="Arial" w:hAnsi="Arial" w:cs="Arial"/>
                <w:sz w:val="24"/>
                <w:szCs w:val="24"/>
              </w:rPr>
              <w:t>ahun 1965 tentang Pembentukan Daerah Tingkat II Sarolangun Bangko dan Daerah Tingkat II Tanjung Jabung (Lembaran Negara Republik Indonesia Tahun 1965 Nomor 50, Tambahan Lembaran Negara Republik Indonesia Nomor 2755)</w:t>
            </w:r>
            <w:r w:rsidR="00DC4EFF" w:rsidRPr="00C9224E">
              <w:rPr>
                <w:rFonts w:ascii="Arial" w:hAnsi="Arial" w:cs="Arial"/>
                <w:sz w:val="24"/>
                <w:szCs w:val="24"/>
              </w:rPr>
              <w:t xml:space="preserve">;   </w:t>
            </w:r>
          </w:p>
          <w:p w:rsidR="008E0258" w:rsidRDefault="008E0258" w:rsidP="00E247B7">
            <w:pPr>
              <w:spacing w:line="276" w:lineRule="auto"/>
              <w:jc w:val="both"/>
              <w:rPr>
                <w:rFonts w:ascii="Arial" w:hAnsi="Arial" w:cs="Arial"/>
                <w:sz w:val="24"/>
                <w:szCs w:val="24"/>
              </w:rPr>
            </w:pPr>
          </w:p>
          <w:p w:rsidR="00E247B7" w:rsidRPr="00C9224E" w:rsidRDefault="00E247B7" w:rsidP="00E247B7">
            <w:pPr>
              <w:spacing w:line="276" w:lineRule="auto"/>
              <w:jc w:val="both"/>
              <w:rPr>
                <w:rFonts w:ascii="Arial" w:hAnsi="Arial" w:cs="Arial"/>
                <w:sz w:val="24"/>
                <w:szCs w:val="24"/>
              </w:rPr>
            </w:pPr>
          </w:p>
          <w:p w:rsidR="00DC4EFF" w:rsidRPr="00C9224E" w:rsidRDefault="00D87A2A" w:rsidP="00E247B7">
            <w:pPr>
              <w:tabs>
                <w:tab w:val="left" w:pos="464"/>
              </w:tabs>
              <w:autoSpaceDE w:val="0"/>
              <w:autoSpaceDN w:val="0"/>
              <w:adjustRightInd w:val="0"/>
              <w:spacing w:line="276" w:lineRule="auto"/>
              <w:jc w:val="both"/>
              <w:rPr>
                <w:rFonts w:ascii="Arial" w:hAnsi="Arial" w:cs="Arial"/>
                <w:sz w:val="24"/>
                <w:szCs w:val="24"/>
                <w:lang w:val="sv-SE"/>
              </w:rPr>
            </w:pPr>
            <w:r w:rsidRPr="00C9224E">
              <w:rPr>
                <w:rFonts w:ascii="Arial" w:hAnsi="Arial" w:cs="Arial"/>
                <w:sz w:val="24"/>
                <w:szCs w:val="24"/>
                <w:lang w:val="sv-SE"/>
              </w:rPr>
              <w:t xml:space="preserve">Undang-Undang Nomor 54 Tahun 1999 tentang Pembentukan Kabupaten Sarolangun, Kabupaten Tebo, Kabupaten Muaro Jambi dan Kabupaten Tanjung Jabung Timur (Lembaran Negara Republik Indonesia Tahun 1999 Nomor 182, Tambahan </w:t>
            </w:r>
            <w:r w:rsidR="000546C5">
              <w:rPr>
                <w:rFonts w:ascii="Arial" w:hAnsi="Arial" w:cs="Arial"/>
                <w:sz w:val="24"/>
                <w:szCs w:val="24"/>
                <w:lang w:val="sv-SE"/>
              </w:rPr>
              <w:t xml:space="preserve">Lembaran </w:t>
            </w:r>
            <w:r w:rsidRPr="00C9224E">
              <w:rPr>
                <w:rFonts w:ascii="Arial" w:hAnsi="Arial" w:cs="Arial"/>
                <w:sz w:val="24"/>
                <w:szCs w:val="24"/>
                <w:lang w:val="sv-SE"/>
              </w:rPr>
              <w:t>Negara Republik Indonesia Nomor</w:t>
            </w:r>
            <w:r w:rsidR="000546C5">
              <w:rPr>
                <w:rFonts w:ascii="Arial" w:hAnsi="Arial" w:cs="Arial"/>
                <w:sz w:val="24"/>
                <w:szCs w:val="24"/>
                <w:lang w:val="sv-SE"/>
              </w:rPr>
              <w:t xml:space="preserve"> 3903</w:t>
            </w:r>
            <w:r w:rsidRPr="00C9224E">
              <w:rPr>
                <w:rFonts w:ascii="Arial" w:hAnsi="Arial" w:cs="Arial"/>
                <w:sz w:val="24"/>
                <w:szCs w:val="24"/>
                <w:lang w:val="sv-SE"/>
              </w:rPr>
              <w:t xml:space="preserve">) sebagaimana </w:t>
            </w:r>
            <w:r w:rsidRPr="00C9224E">
              <w:rPr>
                <w:rFonts w:ascii="Arial" w:hAnsi="Arial" w:cs="Arial"/>
                <w:sz w:val="24"/>
                <w:szCs w:val="24"/>
                <w:lang w:val="sv-SE"/>
              </w:rPr>
              <w:lastRenderedPageBreak/>
              <w:t xml:space="preserve">telah diubah dengan Undang-Undang Nomor 14 Tahun 2000 tentang Perubahan Atas Undang-Undang Nomor 54 Tahun 1999 tentang Pembentukan Kabupaten Sarolangun, Kabupaten Tebo, Kabupaten </w:t>
            </w:r>
            <w:r w:rsidR="002C02B2">
              <w:rPr>
                <w:rFonts w:ascii="Arial" w:hAnsi="Arial" w:cs="Arial"/>
                <w:sz w:val="24"/>
                <w:szCs w:val="24"/>
                <w:lang w:val="sv-SE"/>
              </w:rPr>
              <w:t>Muaro Jambi dan Kabupaten T</w:t>
            </w:r>
            <w:r w:rsidRPr="00C9224E">
              <w:rPr>
                <w:rFonts w:ascii="Arial" w:hAnsi="Arial" w:cs="Arial"/>
                <w:sz w:val="24"/>
                <w:szCs w:val="24"/>
                <w:lang w:val="sv-SE"/>
              </w:rPr>
              <w:t xml:space="preserve">anjung Jabung Timur (Lembaran Negara Republik Indonesia Tahun 2000 Nomor 81, Tambahan </w:t>
            </w:r>
            <w:r w:rsidR="000546C5">
              <w:rPr>
                <w:rFonts w:ascii="Arial" w:hAnsi="Arial" w:cs="Arial"/>
                <w:sz w:val="24"/>
                <w:szCs w:val="24"/>
                <w:lang w:val="sv-SE"/>
              </w:rPr>
              <w:t xml:space="preserve">Lembaran </w:t>
            </w:r>
            <w:r w:rsidRPr="00C9224E">
              <w:rPr>
                <w:rFonts w:ascii="Arial" w:hAnsi="Arial" w:cs="Arial"/>
                <w:sz w:val="24"/>
                <w:szCs w:val="24"/>
                <w:lang w:val="sv-SE"/>
              </w:rPr>
              <w:t>Negara Republik Indonesia Nomor 3969)</w:t>
            </w:r>
            <w:r w:rsidR="008E0258" w:rsidRPr="00C9224E">
              <w:rPr>
                <w:rFonts w:ascii="Arial" w:hAnsi="Arial" w:cs="Arial"/>
                <w:sz w:val="24"/>
                <w:szCs w:val="24"/>
                <w:lang w:val="sv-SE"/>
              </w:rPr>
              <w:t>;</w:t>
            </w:r>
          </w:p>
          <w:p w:rsidR="00721A5C" w:rsidRPr="00C9224E" w:rsidRDefault="00721A5C" w:rsidP="00E247B7">
            <w:pPr>
              <w:tabs>
                <w:tab w:val="left" w:pos="464"/>
              </w:tabs>
              <w:autoSpaceDE w:val="0"/>
              <w:autoSpaceDN w:val="0"/>
              <w:adjustRightInd w:val="0"/>
              <w:spacing w:line="276" w:lineRule="auto"/>
              <w:jc w:val="both"/>
              <w:rPr>
                <w:rFonts w:ascii="Arial" w:hAnsi="Arial" w:cs="Arial"/>
                <w:sz w:val="24"/>
                <w:szCs w:val="24"/>
                <w:lang w:val="sv-SE"/>
              </w:rPr>
            </w:pPr>
          </w:p>
          <w:p w:rsidR="000C77EC" w:rsidRPr="00CF5B07" w:rsidRDefault="000C77EC" w:rsidP="00E247B7">
            <w:pPr>
              <w:tabs>
                <w:tab w:val="left" w:pos="464"/>
              </w:tabs>
              <w:autoSpaceDE w:val="0"/>
              <w:autoSpaceDN w:val="0"/>
              <w:adjustRightInd w:val="0"/>
              <w:spacing w:line="276" w:lineRule="auto"/>
              <w:jc w:val="both"/>
              <w:rPr>
                <w:rFonts w:ascii="Arial" w:hAnsi="Arial" w:cs="Arial"/>
                <w:sz w:val="24"/>
                <w:szCs w:val="24"/>
                <w:lang w:val="sv-SE"/>
              </w:rPr>
            </w:pPr>
            <w:r w:rsidRPr="00C9224E">
              <w:rPr>
                <w:rFonts w:ascii="Arial" w:hAnsi="Arial" w:cs="Arial"/>
                <w:sz w:val="24"/>
                <w:szCs w:val="24"/>
                <w:lang w:val="sv-SE"/>
              </w:rPr>
              <w:t xml:space="preserve">Undang-Undang Nomor 32 Tahun 2004 tentang Pemerintahan Daerah (Lembaran Negara Republik Indonesia Tahun 2004 Nomor </w:t>
            </w:r>
            <w:r w:rsidRPr="00C9224E">
              <w:rPr>
                <w:rFonts w:ascii="Arial" w:hAnsi="Arial" w:cs="Arial"/>
                <w:color w:val="000000"/>
                <w:sz w:val="24"/>
                <w:szCs w:val="24"/>
                <w:lang w:val="sv-SE"/>
              </w:rPr>
              <w:t>125,</w:t>
            </w:r>
            <w:r w:rsidRPr="00C9224E">
              <w:rPr>
                <w:rFonts w:ascii="Arial" w:hAnsi="Arial" w:cs="Arial"/>
                <w:sz w:val="24"/>
                <w:szCs w:val="24"/>
                <w:lang w:val="sv-SE"/>
              </w:rPr>
              <w:t xml:space="preserve"> Tambahan Lembaran Negara Republik Indonesia Nomor 4437) sebagaimana telah diubah beberapa kali, terakhir dengan Undang-Undang Nomor 12 Tahun 2008 tentang Perubahan Kedua atas Undang-Undang Nomor 32 Tahun 2004</w:t>
            </w:r>
            <w:r w:rsidR="002C02B2">
              <w:rPr>
                <w:rFonts w:ascii="Arial" w:hAnsi="Arial" w:cs="Arial"/>
                <w:sz w:val="24"/>
                <w:szCs w:val="24"/>
                <w:lang w:val="sv-SE"/>
              </w:rPr>
              <w:t xml:space="preserve"> tentang Pemerintahan Daerah</w:t>
            </w:r>
            <w:r w:rsidRPr="00C9224E">
              <w:rPr>
                <w:rFonts w:ascii="Arial" w:hAnsi="Arial" w:cs="Arial"/>
                <w:sz w:val="24"/>
                <w:szCs w:val="24"/>
                <w:lang w:val="sv-SE"/>
              </w:rPr>
              <w:t xml:space="preserve"> (Lembaran Negara Republik Indonesia Tahun 2008 Nomor 59, Tambahan Lembaran Negara Republik Indonesia Nomor 4844); </w:t>
            </w:r>
          </w:p>
          <w:p w:rsidR="000C77EC" w:rsidRPr="00C9224E" w:rsidRDefault="000C77EC" w:rsidP="00E247B7">
            <w:pPr>
              <w:tabs>
                <w:tab w:val="left" w:pos="464"/>
              </w:tabs>
              <w:autoSpaceDE w:val="0"/>
              <w:autoSpaceDN w:val="0"/>
              <w:adjustRightInd w:val="0"/>
              <w:spacing w:line="276" w:lineRule="auto"/>
              <w:jc w:val="both"/>
              <w:rPr>
                <w:rFonts w:ascii="Arial" w:hAnsi="Arial" w:cs="Arial"/>
                <w:sz w:val="24"/>
                <w:szCs w:val="24"/>
                <w:lang w:val="sv-SE"/>
              </w:rPr>
            </w:pPr>
          </w:p>
          <w:p w:rsidR="008E0258" w:rsidRPr="00C9224E" w:rsidRDefault="008E0258" w:rsidP="00E247B7">
            <w:pPr>
              <w:tabs>
                <w:tab w:val="left" w:pos="464"/>
              </w:tabs>
              <w:autoSpaceDE w:val="0"/>
              <w:autoSpaceDN w:val="0"/>
              <w:adjustRightInd w:val="0"/>
              <w:spacing w:line="276" w:lineRule="auto"/>
              <w:jc w:val="both"/>
              <w:rPr>
                <w:rFonts w:ascii="Arial" w:hAnsi="Arial" w:cs="Arial"/>
                <w:sz w:val="24"/>
                <w:szCs w:val="24"/>
                <w:lang w:val="sv-SE"/>
              </w:rPr>
            </w:pPr>
            <w:r w:rsidRPr="00C9224E">
              <w:rPr>
                <w:rFonts w:ascii="Arial" w:hAnsi="Arial" w:cs="Arial"/>
                <w:sz w:val="24"/>
                <w:szCs w:val="24"/>
                <w:lang w:val="sv-SE"/>
              </w:rPr>
              <w:t>Undang-Undang Nomor 28 Tahun 2009 tentang Pajak Daerah dan Retribusi Daerah (Lembaran Negara Republik Indonesia Tahun 2009 Nomor 130, Tambahan</w:t>
            </w:r>
            <w:r w:rsidR="000546C5">
              <w:rPr>
                <w:rFonts w:ascii="Arial" w:hAnsi="Arial" w:cs="Arial"/>
                <w:sz w:val="24"/>
                <w:szCs w:val="24"/>
                <w:lang w:val="sv-SE"/>
              </w:rPr>
              <w:t xml:space="preserve"> Lembaran</w:t>
            </w:r>
            <w:r w:rsidRPr="00C9224E">
              <w:rPr>
                <w:rFonts w:ascii="Arial" w:hAnsi="Arial" w:cs="Arial"/>
                <w:sz w:val="24"/>
                <w:szCs w:val="24"/>
                <w:lang w:val="sv-SE"/>
              </w:rPr>
              <w:t xml:space="preserve"> Negara Republik Indonesia Nomor 5049);</w:t>
            </w:r>
          </w:p>
          <w:p w:rsidR="00A50BEC" w:rsidRPr="00C9224E" w:rsidRDefault="00A50BEC" w:rsidP="00E247B7">
            <w:pPr>
              <w:tabs>
                <w:tab w:val="left" w:pos="464"/>
              </w:tabs>
              <w:autoSpaceDE w:val="0"/>
              <w:autoSpaceDN w:val="0"/>
              <w:adjustRightInd w:val="0"/>
              <w:spacing w:line="276" w:lineRule="auto"/>
              <w:jc w:val="both"/>
              <w:rPr>
                <w:rFonts w:ascii="Arial" w:hAnsi="Arial" w:cs="Arial"/>
                <w:sz w:val="24"/>
                <w:szCs w:val="24"/>
                <w:lang w:val="sv-SE"/>
              </w:rPr>
            </w:pPr>
          </w:p>
          <w:p w:rsidR="00E247B7" w:rsidRPr="00E247B7" w:rsidRDefault="00A50BEC" w:rsidP="00E247B7">
            <w:pPr>
              <w:tabs>
                <w:tab w:val="left" w:pos="464"/>
              </w:tabs>
              <w:autoSpaceDE w:val="0"/>
              <w:autoSpaceDN w:val="0"/>
              <w:adjustRightInd w:val="0"/>
              <w:spacing w:line="276" w:lineRule="auto"/>
              <w:jc w:val="both"/>
              <w:rPr>
                <w:rFonts w:ascii="Arial" w:hAnsi="Arial" w:cs="Arial"/>
                <w:sz w:val="24"/>
                <w:szCs w:val="24"/>
              </w:rPr>
            </w:pPr>
            <w:r w:rsidRPr="00C9224E">
              <w:rPr>
                <w:rFonts w:ascii="Arial" w:hAnsi="Arial" w:cs="Arial"/>
                <w:sz w:val="24"/>
                <w:szCs w:val="24"/>
              </w:rPr>
              <w:t>Undang-Undang Nomor 12 Tahun 2011 tentang Pembentukan Peraturan Perundang-undangan (Lembaran Negara Republik Indonesia Tahun 2011 Nom</w:t>
            </w:r>
            <w:r w:rsidR="0022552F">
              <w:rPr>
                <w:rFonts w:ascii="Arial" w:hAnsi="Arial" w:cs="Arial"/>
                <w:sz w:val="24"/>
                <w:szCs w:val="24"/>
              </w:rPr>
              <w:t xml:space="preserve">or 82, Tambahan Lembaran Negara </w:t>
            </w:r>
            <w:r w:rsidRPr="00C9224E">
              <w:rPr>
                <w:rFonts w:ascii="Arial" w:hAnsi="Arial" w:cs="Arial"/>
                <w:sz w:val="24"/>
                <w:szCs w:val="24"/>
              </w:rPr>
              <w:t>Republik Indonesia Nomor 5234)</w:t>
            </w:r>
            <w:r w:rsidR="00E247B7">
              <w:rPr>
                <w:rFonts w:ascii="Arial" w:hAnsi="Arial" w:cs="Arial"/>
                <w:sz w:val="24"/>
                <w:szCs w:val="24"/>
              </w:rPr>
              <w:t>;</w:t>
            </w:r>
          </w:p>
        </w:tc>
      </w:tr>
      <w:tr w:rsidR="00EE7290" w:rsidRPr="00C9224E" w:rsidTr="0051664B">
        <w:tc>
          <w:tcPr>
            <w:tcW w:w="1668" w:type="dxa"/>
            <w:tcBorders>
              <w:top w:val="nil"/>
              <w:left w:val="nil"/>
              <w:bottom w:val="nil"/>
              <w:right w:val="nil"/>
            </w:tcBorders>
          </w:tcPr>
          <w:p w:rsidR="00EE7290" w:rsidRPr="00C9224E" w:rsidRDefault="00EE7290" w:rsidP="00E247B7">
            <w:pPr>
              <w:tabs>
                <w:tab w:val="left" w:pos="2412"/>
              </w:tabs>
              <w:spacing w:line="276" w:lineRule="auto"/>
              <w:jc w:val="both"/>
              <w:rPr>
                <w:rFonts w:ascii="Arial" w:hAnsi="Arial" w:cs="Arial"/>
                <w:sz w:val="24"/>
                <w:szCs w:val="24"/>
              </w:rPr>
            </w:pPr>
          </w:p>
        </w:tc>
        <w:tc>
          <w:tcPr>
            <w:tcW w:w="283" w:type="dxa"/>
            <w:tcBorders>
              <w:top w:val="nil"/>
              <w:left w:val="nil"/>
              <w:bottom w:val="nil"/>
              <w:right w:val="nil"/>
            </w:tcBorders>
          </w:tcPr>
          <w:p w:rsidR="00EE7290" w:rsidRPr="00C9224E" w:rsidRDefault="00EE7290" w:rsidP="00E247B7">
            <w:pPr>
              <w:tabs>
                <w:tab w:val="left" w:pos="2412"/>
              </w:tabs>
              <w:spacing w:line="276" w:lineRule="auto"/>
              <w:jc w:val="both"/>
              <w:rPr>
                <w:rFonts w:ascii="Arial" w:hAnsi="Arial" w:cs="Arial"/>
                <w:sz w:val="24"/>
                <w:szCs w:val="24"/>
              </w:rPr>
            </w:pPr>
          </w:p>
        </w:tc>
        <w:tc>
          <w:tcPr>
            <w:tcW w:w="9325" w:type="dxa"/>
            <w:gridSpan w:val="4"/>
            <w:tcBorders>
              <w:top w:val="nil"/>
              <w:left w:val="nil"/>
              <w:bottom w:val="nil"/>
              <w:right w:val="nil"/>
            </w:tcBorders>
          </w:tcPr>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247B7" w:rsidRDefault="00E247B7" w:rsidP="00E247B7">
            <w:pPr>
              <w:tabs>
                <w:tab w:val="left" w:pos="2412"/>
              </w:tabs>
              <w:spacing w:line="276" w:lineRule="auto"/>
              <w:rPr>
                <w:rFonts w:ascii="Arial" w:hAnsi="Arial" w:cs="Arial"/>
                <w:sz w:val="24"/>
                <w:szCs w:val="24"/>
              </w:rPr>
            </w:pPr>
          </w:p>
          <w:p w:rsidR="00EE7290" w:rsidRPr="00C9224E" w:rsidRDefault="00EE7290" w:rsidP="00E247B7">
            <w:pPr>
              <w:tabs>
                <w:tab w:val="left" w:pos="2412"/>
              </w:tabs>
              <w:spacing w:line="276" w:lineRule="auto"/>
              <w:rPr>
                <w:rFonts w:ascii="Arial" w:hAnsi="Arial" w:cs="Arial"/>
                <w:sz w:val="24"/>
                <w:szCs w:val="24"/>
              </w:rPr>
            </w:pPr>
            <w:r w:rsidRPr="00C9224E">
              <w:rPr>
                <w:rFonts w:ascii="Arial" w:hAnsi="Arial" w:cs="Arial"/>
                <w:sz w:val="24"/>
                <w:szCs w:val="24"/>
              </w:rPr>
              <w:t>Dengan Persetujuan</w:t>
            </w:r>
            <w:r w:rsidR="00FC0404" w:rsidRPr="00C9224E">
              <w:rPr>
                <w:rFonts w:ascii="Arial" w:hAnsi="Arial" w:cs="Arial"/>
                <w:sz w:val="24"/>
                <w:szCs w:val="24"/>
              </w:rPr>
              <w:t xml:space="preserve"> Bersama</w:t>
            </w:r>
          </w:p>
          <w:p w:rsidR="00EE7290" w:rsidRPr="00C9224E" w:rsidRDefault="00EE7290" w:rsidP="00E247B7">
            <w:pPr>
              <w:tabs>
                <w:tab w:val="left" w:pos="2412"/>
              </w:tabs>
              <w:spacing w:line="276" w:lineRule="auto"/>
              <w:rPr>
                <w:rFonts w:ascii="Arial" w:hAnsi="Arial" w:cs="Arial"/>
                <w:sz w:val="24"/>
                <w:szCs w:val="24"/>
              </w:rPr>
            </w:pPr>
          </w:p>
          <w:p w:rsidR="00EE7290" w:rsidRPr="00C9224E" w:rsidRDefault="00EE7290" w:rsidP="00E247B7">
            <w:pPr>
              <w:tabs>
                <w:tab w:val="left" w:pos="2412"/>
              </w:tabs>
              <w:spacing w:line="276" w:lineRule="auto"/>
              <w:rPr>
                <w:rFonts w:ascii="Arial" w:hAnsi="Arial" w:cs="Arial"/>
                <w:sz w:val="24"/>
                <w:szCs w:val="24"/>
              </w:rPr>
            </w:pPr>
            <w:r w:rsidRPr="00C9224E">
              <w:rPr>
                <w:rFonts w:ascii="Arial" w:hAnsi="Arial" w:cs="Arial"/>
                <w:sz w:val="24"/>
                <w:szCs w:val="24"/>
              </w:rPr>
              <w:t>DEWAN  PERWAKILAN DAERAH KABUPATEN MERANGIN</w:t>
            </w:r>
          </w:p>
          <w:p w:rsidR="00FC0404" w:rsidRPr="00C9224E" w:rsidRDefault="00FC0404" w:rsidP="00E247B7">
            <w:pPr>
              <w:tabs>
                <w:tab w:val="left" w:pos="2412"/>
              </w:tabs>
              <w:spacing w:line="276" w:lineRule="auto"/>
              <w:rPr>
                <w:rFonts w:ascii="Arial" w:hAnsi="Arial" w:cs="Arial"/>
                <w:sz w:val="24"/>
                <w:szCs w:val="24"/>
              </w:rPr>
            </w:pPr>
          </w:p>
          <w:p w:rsidR="00FC0404" w:rsidRPr="00C9224E" w:rsidRDefault="00FC0404" w:rsidP="00E247B7">
            <w:pPr>
              <w:tabs>
                <w:tab w:val="left" w:pos="2412"/>
              </w:tabs>
              <w:spacing w:line="276" w:lineRule="auto"/>
              <w:rPr>
                <w:rFonts w:ascii="Arial" w:hAnsi="Arial" w:cs="Arial"/>
                <w:sz w:val="24"/>
                <w:szCs w:val="24"/>
              </w:rPr>
            </w:pPr>
            <w:r w:rsidRPr="00C9224E">
              <w:rPr>
                <w:rFonts w:ascii="Arial" w:hAnsi="Arial" w:cs="Arial"/>
                <w:sz w:val="24"/>
                <w:szCs w:val="24"/>
              </w:rPr>
              <w:t>dan</w:t>
            </w:r>
          </w:p>
          <w:p w:rsidR="00FC0404" w:rsidRPr="00C9224E" w:rsidRDefault="00FC0404" w:rsidP="00E247B7">
            <w:pPr>
              <w:tabs>
                <w:tab w:val="left" w:pos="2412"/>
              </w:tabs>
              <w:spacing w:line="276" w:lineRule="auto"/>
              <w:rPr>
                <w:rFonts w:ascii="Arial" w:hAnsi="Arial" w:cs="Arial"/>
                <w:sz w:val="24"/>
                <w:szCs w:val="24"/>
              </w:rPr>
            </w:pPr>
          </w:p>
          <w:p w:rsidR="00FC0404" w:rsidRPr="00C9224E" w:rsidRDefault="00FC0404" w:rsidP="00E247B7">
            <w:pPr>
              <w:tabs>
                <w:tab w:val="left" w:pos="2412"/>
              </w:tabs>
              <w:spacing w:line="276" w:lineRule="auto"/>
              <w:rPr>
                <w:rFonts w:ascii="Arial" w:hAnsi="Arial" w:cs="Arial"/>
                <w:sz w:val="24"/>
                <w:szCs w:val="24"/>
              </w:rPr>
            </w:pPr>
            <w:r w:rsidRPr="00C9224E">
              <w:rPr>
                <w:rFonts w:ascii="Arial" w:hAnsi="Arial" w:cs="Arial"/>
                <w:sz w:val="24"/>
                <w:szCs w:val="24"/>
              </w:rPr>
              <w:t>BUPATI MERANGIN</w:t>
            </w:r>
          </w:p>
          <w:p w:rsidR="00FC0404" w:rsidRPr="00C9224E" w:rsidRDefault="00FC0404" w:rsidP="00E247B7">
            <w:pPr>
              <w:tabs>
                <w:tab w:val="left" w:pos="2412"/>
              </w:tabs>
              <w:spacing w:line="276" w:lineRule="auto"/>
              <w:rPr>
                <w:rFonts w:ascii="Arial" w:hAnsi="Arial" w:cs="Arial"/>
                <w:sz w:val="24"/>
                <w:szCs w:val="24"/>
              </w:rPr>
            </w:pPr>
          </w:p>
          <w:p w:rsidR="00FC0404" w:rsidRPr="00C9224E" w:rsidRDefault="00FC0404" w:rsidP="00E247B7">
            <w:pPr>
              <w:tabs>
                <w:tab w:val="left" w:pos="2412"/>
              </w:tabs>
              <w:spacing w:line="276" w:lineRule="auto"/>
              <w:rPr>
                <w:rFonts w:ascii="Arial" w:hAnsi="Arial" w:cs="Arial"/>
                <w:sz w:val="24"/>
                <w:szCs w:val="24"/>
              </w:rPr>
            </w:pPr>
            <w:r w:rsidRPr="00C9224E">
              <w:rPr>
                <w:rFonts w:ascii="Arial" w:hAnsi="Arial" w:cs="Arial"/>
                <w:sz w:val="24"/>
                <w:szCs w:val="24"/>
              </w:rPr>
              <w:t>MEMUTUSKAN :</w:t>
            </w:r>
          </w:p>
          <w:p w:rsidR="00EE7290" w:rsidRPr="00C9224E" w:rsidRDefault="00EE7290" w:rsidP="00E247B7">
            <w:pPr>
              <w:tabs>
                <w:tab w:val="left" w:pos="2412"/>
              </w:tabs>
              <w:spacing w:line="276" w:lineRule="auto"/>
              <w:jc w:val="left"/>
              <w:rPr>
                <w:rFonts w:ascii="Arial" w:hAnsi="Arial" w:cs="Arial"/>
                <w:sz w:val="24"/>
                <w:szCs w:val="24"/>
              </w:rPr>
            </w:pPr>
          </w:p>
        </w:tc>
      </w:tr>
      <w:tr w:rsidR="00EE7290" w:rsidRPr="00C9224E" w:rsidTr="0051664B">
        <w:tc>
          <w:tcPr>
            <w:tcW w:w="1668" w:type="dxa"/>
            <w:tcBorders>
              <w:top w:val="nil"/>
              <w:left w:val="nil"/>
              <w:bottom w:val="nil"/>
              <w:right w:val="nil"/>
            </w:tcBorders>
          </w:tcPr>
          <w:p w:rsidR="00EE7290" w:rsidRPr="00C9224E" w:rsidRDefault="00EE7290" w:rsidP="00E247B7">
            <w:pPr>
              <w:tabs>
                <w:tab w:val="left" w:pos="2412"/>
              </w:tabs>
              <w:spacing w:line="276" w:lineRule="auto"/>
              <w:jc w:val="both"/>
              <w:rPr>
                <w:rFonts w:ascii="Arial" w:hAnsi="Arial" w:cs="Arial"/>
                <w:sz w:val="24"/>
                <w:szCs w:val="24"/>
              </w:rPr>
            </w:pPr>
            <w:r w:rsidRPr="00C9224E">
              <w:rPr>
                <w:rFonts w:ascii="Arial" w:hAnsi="Arial" w:cs="Arial"/>
                <w:sz w:val="24"/>
                <w:szCs w:val="24"/>
              </w:rPr>
              <w:lastRenderedPageBreak/>
              <w:t xml:space="preserve">Menetapkan </w:t>
            </w:r>
          </w:p>
        </w:tc>
        <w:tc>
          <w:tcPr>
            <w:tcW w:w="283" w:type="dxa"/>
            <w:tcBorders>
              <w:top w:val="nil"/>
              <w:left w:val="nil"/>
              <w:bottom w:val="nil"/>
              <w:right w:val="nil"/>
            </w:tcBorders>
          </w:tcPr>
          <w:p w:rsidR="00EE7290" w:rsidRPr="00C9224E" w:rsidRDefault="00EE7290" w:rsidP="00E247B7">
            <w:pPr>
              <w:tabs>
                <w:tab w:val="left" w:pos="2412"/>
              </w:tabs>
              <w:spacing w:line="276" w:lineRule="auto"/>
              <w:jc w:val="both"/>
              <w:rPr>
                <w:rFonts w:ascii="Arial" w:hAnsi="Arial" w:cs="Arial"/>
                <w:sz w:val="24"/>
                <w:szCs w:val="24"/>
              </w:rPr>
            </w:pPr>
            <w:r w:rsidRPr="00C9224E">
              <w:rPr>
                <w:rFonts w:ascii="Arial" w:hAnsi="Arial" w:cs="Arial"/>
                <w:sz w:val="24"/>
                <w:szCs w:val="24"/>
              </w:rPr>
              <w:t>:</w:t>
            </w:r>
          </w:p>
        </w:tc>
        <w:tc>
          <w:tcPr>
            <w:tcW w:w="9325" w:type="dxa"/>
            <w:gridSpan w:val="4"/>
            <w:tcBorders>
              <w:top w:val="nil"/>
              <w:left w:val="nil"/>
              <w:bottom w:val="nil"/>
              <w:right w:val="nil"/>
            </w:tcBorders>
          </w:tcPr>
          <w:p w:rsidR="00EE7290" w:rsidRPr="00C9224E" w:rsidRDefault="00FC0404" w:rsidP="00E247B7">
            <w:pPr>
              <w:tabs>
                <w:tab w:val="left" w:pos="2412"/>
              </w:tabs>
              <w:spacing w:line="276" w:lineRule="auto"/>
              <w:jc w:val="both"/>
              <w:rPr>
                <w:rFonts w:ascii="Arial" w:hAnsi="Arial" w:cs="Arial"/>
                <w:sz w:val="24"/>
                <w:szCs w:val="24"/>
              </w:rPr>
            </w:pPr>
            <w:r w:rsidRPr="00C9224E">
              <w:rPr>
                <w:rFonts w:ascii="Arial" w:hAnsi="Arial" w:cs="Arial"/>
                <w:sz w:val="24"/>
                <w:szCs w:val="24"/>
              </w:rPr>
              <w:t xml:space="preserve">PERATURAN DAERAH KABUPATEN MERANGIN TENTANG RETRIBUSI IZIN </w:t>
            </w:r>
            <w:r w:rsidR="00B876FD" w:rsidRPr="00C9224E">
              <w:rPr>
                <w:rFonts w:ascii="Arial" w:hAnsi="Arial" w:cs="Arial"/>
                <w:sz w:val="24"/>
                <w:szCs w:val="24"/>
              </w:rPr>
              <w:t>TRAYEK</w:t>
            </w:r>
          </w:p>
          <w:p w:rsidR="00C81008" w:rsidRPr="00C9224E" w:rsidRDefault="00C81008" w:rsidP="00E247B7">
            <w:pPr>
              <w:tabs>
                <w:tab w:val="left" w:pos="2412"/>
              </w:tabs>
              <w:spacing w:line="276" w:lineRule="auto"/>
              <w:jc w:val="left"/>
              <w:rPr>
                <w:rFonts w:ascii="Arial" w:hAnsi="Arial" w:cs="Arial"/>
                <w:sz w:val="24"/>
                <w:szCs w:val="24"/>
              </w:rPr>
            </w:pPr>
          </w:p>
          <w:p w:rsidR="00C81008" w:rsidRPr="00C9224E" w:rsidRDefault="00C81008" w:rsidP="00E247B7">
            <w:pPr>
              <w:tabs>
                <w:tab w:val="left" w:pos="2412"/>
              </w:tabs>
              <w:spacing w:line="276" w:lineRule="auto"/>
              <w:jc w:val="left"/>
              <w:rPr>
                <w:rFonts w:ascii="Arial" w:hAnsi="Arial" w:cs="Arial"/>
                <w:sz w:val="24"/>
                <w:szCs w:val="24"/>
              </w:rPr>
            </w:pPr>
          </w:p>
          <w:p w:rsidR="00EE7290" w:rsidRPr="00C9224E" w:rsidRDefault="00EE7290" w:rsidP="00E247B7">
            <w:pPr>
              <w:tabs>
                <w:tab w:val="left" w:pos="2412"/>
              </w:tabs>
              <w:spacing w:line="276" w:lineRule="auto"/>
              <w:rPr>
                <w:rFonts w:ascii="Arial" w:hAnsi="Arial" w:cs="Arial"/>
                <w:b/>
                <w:sz w:val="24"/>
                <w:szCs w:val="24"/>
              </w:rPr>
            </w:pPr>
            <w:r w:rsidRPr="00C9224E">
              <w:rPr>
                <w:rFonts w:ascii="Arial" w:hAnsi="Arial" w:cs="Arial"/>
                <w:b/>
                <w:sz w:val="24"/>
                <w:szCs w:val="24"/>
              </w:rPr>
              <w:t>BAB I</w:t>
            </w:r>
          </w:p>
          <w:p w:rsidR="00EE7290" w:rsidRPr="00C9224E" w:rsidRDefault="00EE7290" w:rsidP="00E247B7">
            <w:pPr>
              <w:tabs>
                <w:tab w:val="left" w:pos="2412"/>
              </w:tabs>
              <w:spacing w:line="276" w:lineRule="auto"/>
              <w:rPr>
                <w:rFonts w:ascii="Arial" w:hAnsi="Arial" w:cs="Arial"/>
                <w:b/>
                <w:sz w:val="24"/>
                <w:szCs w:val="24"/>
              </w:rPr>
            </w:pPr>
          </w:p>
          <w:p w:rsidR="00EE7290" w:rsidRPr="00C9224E" w:rsidRDefault="00EE7290" w:rsidP="00E247B7">
            <w:pPr>
              <w:tabs>
                <w:tab w:val="left" w:pos="2412"/>
              </w:tabs>
              <w:spacing w:line="276" w:lineRule="auto"/>
              <w:rPr>
                <w:rFonts w:ascii="Arial" w:hAnsi="Arial" w:cs="Arial"/>
                <w:b/>
                <w:sz w:val="24"/>
                <w:szCs w:val="24"/>
              </w:rPr>
            </w:pPr>
            <w:r w:rsidRPr="00C9224E">
              <w:rPr>
                <w:rFonts w:ascii="Arial" w:hAnsi="Arial" w:cs="Arial"/>
                <w:b/>
                <w:sz w:val="24"/>
                <w:szCs w:val="24"/>
              </w:rPr>
              <w:t xml:space="preserve">KETENTUAN UMUM </w:t>
            </w:r>
          </w:p>
          <w:p w:rsidR="00EE7290" w:rsidRPr="00C9224E" w:rsidRDefault="00EE7290" w:rsidP="00E247B7">
            <w:pPr>
              <w:tabs>
                <w:tab w:val="left" w:pos="2412"/>
              </w:tabs>
              <w:spacing w:line="276" w:lineRule="auto"/>
              <w:rPr>
                <w:rFonts w:ascii="Arial" w:hAnsi="Arial" w:cs="Arial"/>
                <w:sz w:val="24"/>
                <w:szCs w:val="24"/>
              </w:rPr>
            </w:pPr>
          </w:p>
          <w:p w:rsidR="00EE7290" w:rsidRPr="00C9224E" w:rsidRDefault="00EE7290" w:rsidP="00E247B7">
            <w:pPr>
              <w:tabs>
                <w:tab w:val="left" w:pos="2412"/>
              </w:tabs>
              <w:spacing w:line="276" w:lineRule="auto"/>
              <w:rPr>
                <w:rFonts w:ascii="Arial" w:hAnsi="Arial" w:cs="Arial"/>
                <w:b/>
                <w:sz w:val="24"/>
                <w:szCs w:val="24"/>
              </w:rPr>
            </w:pPr>
            <w:r w:rsidRPr="00C9224E">
              <w:rPr>
                <w:rFonts w:ascii="Arial" w:hAnsi="Arial" w:cs="Arial"/>
                <w:b/>
                <w:sz w:val="24"/>
                <w:szCs w:val="24"/>
              </w:rPr>
              <w:t>Pasal I</w:t>
            </w:r>
          </w:p>
          <w:p w:rsidR="00EE7290" w:rsidRPr="00C9224E" w:rsidRDefault="00EE7290" w:rsidP="00E247B7">
            <w:pPr>
              <w:tabs>
                <w:tab w:val="left" w:pos="2412"/>
              </w:tabs>
              <w:spacing w:line="276" w:lineRule="auto"/>
              <w:rPr>
                <w:rFonts w:ascii="Arial" w:hAnsi="Arial" w:cs="Arial"/>
                <w:sz w:val="24"/>
                <w:szCs w:val="24"/>
              </w:rPr>
            </w:pPr>
          </w:p>
          <w:p w:rsidR="00EE7290" w:rsidRPr="00C9224E" w:rsidRDefault="002C02B2" w:rsidP="00E247B7">
            <w:pPr>
              <w:spacing w:line="276" w:lineRule="auto"/>
              <w:jc w:val="left"/>
              <w:rPr>
                <w:rFonts w:ascii="Arial" w:hAnsi="Arial" w:cs="Arial"/>
                <w:sz w:val="24"/>
                <w:szCs w:val="24"/>
              </w:rPr>
            </w:pPr>
            <w:r>
              <w:rPr>
                <w:rFonts w:ascii="Arial" w:hAnsi="Arial" w:cs="Arial"/>
                <w:sz w:val="24"/>
                <w:szCs w:val="24"/>
              </w:rPr>
              <w:t>Dalam Peraturan Daerah i</w:t>
            </w:r>
            <w:r w:rsidR="00EE7290" w:rsidRPr="00C9224E">
              <w:rPr>
                <w:rFonts w:ascii="Arial" w:hAnsi="Arial" w:cs="Arial"/>
                <w:sz w:val="24"/>
                <w:szCs w:val="24"/>
              </w:rPr>
              <w:t xml:space="preserve">ni </w:t>
            </w:r>
            <w:r w:rsidR="00FC0404" w:rsidRPr="00C9224E">
              <w:rPr>
                <w:rFonts w:ascii="Arial" w:hAnsi="Arial" w:cs="Arial"/>
                <w:sz w:val="24"/>
                <w:szCs w:val="24"/>
              </w:rPr>
              <w:t>y</w:t>
            </w:r>
            <w:r w:rsidR="00EE7290" w:rsidRPr="00C9224E">
              <w:rPr>
                <w:rFonts w:ascii="Arial" w:hAnsi="Arial" w:cs="Arial"/>
                <w:sz w:val="24"/>
                <w:szCs w:val="24"/>
              </w:rPr>
              <w:t xml:space="preserve">ang </w:t>
            </w:r>
            <w:r w:rsidR="00FC0404" w:rsidRPr="00C9224E">
              <w:rPr>
                <w:rFonts w:ascii="Arial" w:hAnsi="Arial" w:cs="Arial"/>
                <w:sz w:val="24"/>
                <w:szCs w:val="24"/>
              </w:rPr>
              <w:t>d</w:t>
            </w:r>
            <w:r w:rsidR="00EE7290" w:rsidRPr="00C9224E">
              <w:rPr>
                <w:rFonts w:ascii="Arial" w:hAnsi="Arial" w:cs="Arial"/>
                <w:sz w:val="24"/>
                <w:szCs w:val="24"/>
              </w:rPr>
              <w:t xml:space="preserve">imaksud </w:t>
            </w:r>
            <w:r w:rsidR="00FC0404" w:rsidRPr="00C9224E">
              <w:rPr>
                <w:rFonts w:ascii="Arial" w:hAnsi="Arial" w:cs="Arial"/>
                <w:sz w:val="24"/>
                <w:szCs w:val="24"/>
              </w:rPr>
              <w:t>dengan :</w:t>
            </w:r>
          </w:p>
          <w:p w:rsidR="00FC0404" w:rsidRPr="00C9224E" w:rsidRDefault="00FC0404" w:rsidP="00E247B7">
            <w:pPr>
              <w:spacing w:line="276" w:lineRule="auto"/>
              <w:jc w:val="left"/>
              <w:rPr>
                <w:rFonts w:ascii="Arial" w:hAnsi="Arial" w:cs="Arial"/>
                <w:sz w:val="24"/>
                <w:szCs w:val="24"/>
              </w:rPr>
            </w:pPr>
          </w:p>
          <w:p w:rsidR="00EE7290" w:rsidRPr="00C9224E" w:rsidRDefault="00EE7290" w:rsidP="00E247B7">
            <w:pPr>
              <w:pStyle w:val="ListParagraph"/>
              <w:numPr>
                <w:ilvl w:val="0"/>
                <w:numId w:val="1"/>
              </w:numPr>
              <w:spacing w:line="276" w:lineRule="auto"/>
              <w:jc w:val="left"/>
              <w:rPr>
                <w:rFonts w:ascii="Arial" w:hAnsi="Arial" w:cs="Arial"/>
                <w:sz w:val="24"/>
                <w:szCs w:val="24"/>
              </w:rPr>
            </w:pPr>
            <w:r w:rsidRPr="00C9224E">
              <w:rPr>
                <w:rFonts w:ascii="Arial" w:hAnsi="Arial" w:cs="Arial"/>
                <w:sz w:val="24"/>
                <w:szCs w:val="24"/>
              </w:rPr>
              <w:t>Kabu</w:t>
            </w:r>
            <w:r w:rsidR="00E46DD3" w:rsidRPr="00C9224E">
              <w:rPr>
                <w:rFonts w:ascii="Arial" w:hAnsi="Arial" w:cs="Arial"/>
                <w:sz w:val="24"/>
                <w:szCs w:val="24"/>
              </w:rPr>
              <w:t>paten adalah Kabupaten Merangin.</w:t>
            </w:r>
          </w:p>
          <w:p w:rsidR="00E46DD3" w:rsidRPr="00C9224E" w:rsidRDefault="00E46DD3" w:rsidP="00E247B7">
            <w:pPr>
              <w:pStyle w:val="ListParagraph"/>
              <w:spacing w:line="276" w:lineRule="auto"/>
              <w:ind w:left="360"/>
              <w:jc w:val="left"/>
              <w:rPr>
                <w:rFonts w:ascii="Arial" w:hAnsi="Arial" w:cs="Arial"/>
                <w:sz w:val="24"/>
                <w:szCs w:val="24"/>
              </w:rPr>
            </w:pPr>
          </w:p>
          <w:p w:rsidR="00EE7290" w:rsidRPr="00C9224E" w:rsidRDefault="00502F63" w:rsidP="00E247B7">
            <w:pPr>
              <w:pStyle w:val="ListParagraph"/>
              <w:numPr>
                <w:ilvl w:val="0"/>
                <w:numId w:val="1"/>
              </w:numPr>
              <w:spacing w:line="276" w:lineRule="auto"/>
              <w:jc w:val="both"/>
              <w:rPr>
                <w:rFonts w:ascii="Arial" w:hAnsi="Arial" w:cs="Arial"/>
                <w:sz w:val="24"/>
                <w:szCs w:val="24"/>
              </w:rPr>
            </w:pPr>
            <w:r w:rsidRPr="00C9224E">
              <w:rPr>
                <w:rFonts w:ascii="Arial" w:hAnsi="Arial" w:cs="Arial"/>
                <w:sz w:val="24"/>
                <w:szCs w:val="24"/>
              </w:rPr>
              <w:t>Pemerintah Daerah</w:t>
            </w:r>
            <w:r w:rsidR="0091165E" w:rsidRPr="00C9224E">
              <w:rPr>
                <w:rFonts w:ascii="Arial" w:hAnsi="Arial" w:cs="Arial"/>
                <w:sz w:val="24"/>
                <w:szCs w:val="24"/>
              </w:rPr>
              <w:t xml:space="preserve"> </w:t>
            </w:r>
            <w:r w:rsidR="00EE7290" w:rsidRPr="00C9224E">
              <w:rPr>
                <w:rFonts w:ascii="Arial" w:hAnsi="Arial" w:cs="Arial"/>
                <w:sz w:val="24"/>
                <w:szCs w:val="24"/>
              </w:rPr>
              <w:t xml:space="preserve">adalah </w:t>
            </w:r>
            <w:r w:rsidR="0091165E" w:rsidRPr="00C9224E">
              <w:rPr>
                <w:rFonts w:ascii="Arial" w:hAnsi="Arial" w:cs="Arial"/>
                <w:sz w:val="24"/>
                <w:szCs w:val="24"/>
              </w:rPr>
              <w:t xml:space="preserve">Bupati dan Perangkat Daerah sebagai </w:t>
            </w:r>
            <w:r w:rsidRPr="00C9224E">
              <w:rPr>
                <w:rFonts w:ascii="Arial" w:hAnsi="Arial" w:cs="Arial"/>
                <w:sz w:val="24"/>
                <w:szCs w:val="24"/>
              </w:rPr>
              <w:t xml:space="preserve">unsur </w:t>
            </w:r>
            <w:r w:rsidR="0091165E" w:rsidRPr="00C9224E">
              <w:rPr>
                <w:rFonts w:ascii="Arial" w:hAnsi="Arial" w:cs="Arial"/>
                <w:sz w:val="24"/>
                <w:szCs w:val="24"/>
              </w:rPr>
              <w:t>Penyelenggaraan</w:t>
            </w:r>
            <w:r w:rsidRPr="00C9224E">
              <w:rPr>
                <w:rFonts w:ascii="Arial" w:hAnsi="Arial" w:cs="Arial"/>
                <w:sz w:val="24"/>
                <w:szCs w:val="24"/>
              </w:rPr>
              <w:t xml:space="preserve"> Pemerintah Daerah</w:t>
            </w:r>
            <w:r w:rsidR="00EE7290" w:rsidRPr="00C9224E">
              <w:rPr>
                <w:rFonts w:ascii="Arial" w:hAnsi="Arial" w:cs="Arial"/>
                <w:sz w:val="24"/>
                <w:szCs w:val="24"/>
              </w:rPr>
              <w:t>.</w:t>
            </w:r>
          </w:p>
          <w:p w:rsidR="00E46DD3" w:rsidRPr="00C9224E" w:rsidRDefault="00E46DD3" w:rsidP="00E247B7">
            <w:pPr>
              <w:spacing w:line="276" w:lineRule="auto"/>
              <w:jc w:val="left"/>
              <w:rPr>
                <w:rFonts w:ascii="Arial" w:hAnsi="Arial" w:cs="Arial"/>
                <w:sz w:val="24"/>
                <w:szCs w:val="24"/>
              </w:rPr>
            </w:pPr>
          </w:p>
          <w:p w:rsidR="00EE7290" w:rsidRPr="00C9224E" w:rsidRDefault="00A213A6" w:rsidP="00E247B7">
            <w:pPr>
              <w:pStyle w:val="ListParagraph"/>
              <w:numPr>
                <w:ilvl w:val="0"/>
                <w:numId w:val="1"/>
              </w:numPr>
              <w:spacing w:line="276" w:lineRule="auto"/>
              <w:jc w:val="both"/>
              <w:rPr>
                <w:rFonts w:ascii="Arial" w:hAnsi="Arial" w:cs="Arial"/>
                <w:sz w:val="24"/>
                <w:szCs w:val="24"/>
              </w:rPr>
            </w:pPr>
            <w:r>
              <w:rPr>
                <w:rFonts w:ascii="Arial" w:hAnsi="Arial" w:cs="Arial"/>
                <w:sz w:val="24"/>
                <w:szCs w:val="24"/>
              </w:rPr>
              <w:t>Dewan perwakilan Rakyat Daerah yang selanjutnya disingkat DPRD adalah lembaga perwakilan rakyat daerah sebagai</w:t>
            </w:r>
            <w:r w:rsidR="00823D79">
              <w:rPr>
                <w:rFonts w:ascii="Arial" w:hAnsi="Arial" w:cs="Arial"/>
                <w:sz w:val="24"/>
                <w:szCs w:val="24"/>
              </w:rPr>
              <w:t xml:space="preserve"> unsur penyelenggara pemerintahan </w:t>
            </w:r>
            <w:proofErr w:type="gramStart"/>
            <w:r w:rsidR="00823D79">
              <w:rPr>
                <w:rFonts w:ascii="Arial" w:hAnsi="Arial" w:cs="Arial"/>
                <w:sz w:val="24"/>
                <w:szCs w:val="24"/>
              </w:rPr>
              <w:t xml:space="preserve">Daerah </w:t>
            </w:r>
            <w:r w:rsidR="00EE7290" w:rsidRPr="00C9224E">
              <w:rPr>
                <w:rFonts w:ascii="Arial" w:hAnsi="Arial" w:cs="Arial"/>
                <w:sz w:val="24"/>
                <w:szCs w:val="24"/>
              </w:rPr>
              <w:t>.</w:t>
            </w:r>
            <w:proofErr w:type="gramEnd"/>
          </w:p>
          <w:p w:rsidR="00E46DD3" w:rsidRPr="00C9224E" w:rsidRDefault="00E46DD3" w:rsidP="00E247B7">
            <w:pPr>
              <w:spacing w:line="276" w:lineRule="auto"/>
              <w:jc w:val="left"/>
              <w:rPr>
                <w:rFonts w:ascii="Arial" w:hAnsi="Arial" w:cs="Arial"/>
                <w:sz w:val="24"/>
                <w:szCs w:val="24"/>
              </w:rPr>
            </w:pPr>
          </w:p>
          <w:p w:rsidR="00EE7290" w:rsidRPr="00C9224E" w:rsidRDefault="00EE7290" w:rsidP="00E247B7">
            <w:pPr>
              <w:pStyle w:val="ListParagraph"/>
              <w:numPr>
                <w:ilvl w:val="0"/>
                <w:numId w:val="1"/>
              </w:numPr>
              <w:spacing w:line="276" w:lineRule="auto"/>
              <w:jc w:val="both"/>
              <w:rPr>
                <w:rFonts w:ascii="Arial" w:hAnsi="Arial" w:cs="Arial"/>
                <w:sz w:val="24"/>
                <w:szCs w:val="24"/>
              </w:rPr>
            </w:pPr>
            <w:r w:rsidRPr="00C9224E">
              <w:rPr>
                <w:rFonts w:ascii="Arial" w:hAnsi="Arial" w:cs="Arial"/>
                <w:sz w:val="24"/>
                <w:szCs w:val="24"/>
              </w:rPr>
              <w:t>Bupati adalah Bupati Meragin.</w:t>
            </w:r>
          </w:p>
          <w:p w:rsidR="00E46DD3" w:rsidRPr="00C9224E" w:rsidRDefault="00E46DD3" w:rsidP="00E247B7">
            <w:pPr>
              <w:spacing w:line="276" w:lineRule="auto"/>
              <w:jc w:val="left"/>
              <w:rPr>
                <w:rFonts w:ascii="Arial" w:hAnsi="Arial" w:cs="Arial"/>
                <w:sz w:val="24"/>
                <w:szCs w:val="24"/>
              </w:rPr>
            </w:pPr>
          </w:p>
          <w:p w:rsidR="00EE7290" w:rsidRPr="00C9224E" w:rsidRDefault="005E32D2" w:rsidP="00E247B7">
            <w:pPr>
              <w:pStyle w:val="ListParagraph"/>
              <w:numPr>
                <w:ilvl w:val="0"/>
                <w:numId w:val="1"/>
              </w:numPr>
              <w:spacing w:line="276" w:lineRule="auto"/>
              <w:jc w:val="both"/>
              <w:rPr>
                <w:rFonts w:ascii="Arial" w:hAnsi="Arial" w:cs="Arial"/>
                <w:sz w:val="24"/>
                <w:szCs w:val="24"/>
              </w:rPr>
            </w:pPr>
            <w:r>
              <w:rPr>
                <w:rFonts w:ascii="Arial" w:hAnsi="Arial" w:cs="Arial"/>
                <w:sz w:val="24"/>
                <w:szCs w:val="24"/>
              </w:rPr>
              <w:t xml:space="preserve">Dinas </w:t>
            </w:r>
            <w:r w:rsidR="00EE7290" w:rsidRPr="00C9224E">
              <w:rPr>
                <w:rFonts w:ascii="Arial" w:hAnsi="Arial" w:cs="Arial"/>
                <w:sz w:val="24"/>
                <w:szCs w:val="24"/>
              </w:rPr>
              <w:t>Perhubungan adalah Kantor Perhubungan Kabupaten Merangin.</w:t>
            </w:r>
          </w:p>
          <w:p w:rsidR="00E46DD3" w:rsidRPr="00C9224E" w:rsidRDefault="00E46DD3" w:rsidP="00E247B7">
            <w:pPr>
              <w:spacing w:line="276" w:lineRule="auto"/>
              <w:jc w:val="left"/>
              <w:rPr>
                <w:rFonts w:ascii="Arial" w:hAnsi="Arial" w:cs="Arial"/>
                <w:sz w:val="24"/>
                <w:szCs w:val="24"/>
              </w:rPr>
            </w:pPr>
          </w:p>
          <w:p w:rsidR="00EE7290" w:rsidRPr="00C9224E" w:rsidRDefault="00EE7290" w:rsidP="00E247B7">
            <w:pPr>
              <w:pStyle w:val="ListParagraph"/>
              <w:numPr>
                <w:ilvl w:val="0"/>
                <w:numId w:val="1"/>
              </w:numPr>
              <w:spacing w:line="276" w:lineRule="auto"/>
              <w:jc w:val="both"/>
              <w:rPr>
                <w:rFonts w:ascii="Arial" w:hAnsi="Arial" w:cs="Arial"/>
                <w:sz w:val="24"/>
                <w:szCs w:val="24"/>
              </w:rPr>
            </w:pPr>
            <w:r w:rsidRPr="00C9224E">
              <w:rPr>
                <w:rFonts w:ascii="Arial" w:hAnsi="Arial" w:cs="Arial"/>
                <w:sz w:val="24"/>
                <w:szCs w:val="24"/>
              </w:rPr>
              <w:t>Kas Daerah adala</w:t>
            </w:r>
            <w:r w:rsidR="00E46DD3" w:rsidRPr="00C9224E">
              <w:rPr>
                <w:rFonts w:ascii="Arial" w:hAnsi="Arial" w:cs="Arial"/>
                <w:sz w:val="24"/>
                <w:szCs w:val="24"/>
              </w:rPr>
              <w:t>h Kas Daerah Kabupaten Merangin.</w:t>
            </w:r>
          </w:p>
          <w:p w:rsidR="00E46DD3" w:rsidRPr="00C9224E" w:rsidRDefault="00E46DD3" w:rsidP="00E247B7">
            <w:pPr>
              <w:spacing w:line="276" w:lineRule="auto"/>
              <w:jc w:val="left"/>
              <w:rPr>
                <w:rFonts w:ascii="Arial" w:hAnsi="Arial" w:cs="Arial"/>
                <w:sz w:val="24"/>
                <w:szCs w:val="24"/>
              </w:rPr>
            </w:pPr>
          </w:p>
          <w:p w:rsidR="00EE7290" w:rsidRPr="00C9224E" w:rsidRDefault="00EE7290" w:rsidP="00E247B7">
            <w:pPr>
              <w:pStyle w:val="ListParagraph"/>
              <w:numPr>
                <w:ilvl w:val="0"/>
                <w:numId w:val="1"/>
              </w:numPr>
              <w:spacing w:line="276" w:lineRule="auto"/>
              <w:jc w:val="both"/>
              <w:rPr>
                <w:rFonts w:ascii="Arial" w:hAnsi="Arial" w:cs="Arial"/>
                <w:sz w:val="24"/>
                <w:szCs w:val="24"/>
              </w:rPr>
            </w:pPr>
            <w:r w:rsidRPr="00C9224E">
              <w:rPr>
                <w:rFonts w:ascii="Arial" w:hAnsi="Arial" w:cs="Arial"/>
                <w:sz w:val="24"/>
                <w:szCs w:val="24"/>
              </w:rPr>
              <w:t>Pengusaha angkutan adalah pengusaha atau pemilik kendaraan bermotor baik perorangan maupun badan hukum yang berusaha/ menyediakan jasa angkutan jalan.</w:t>
            </w:r>
          </w:p>
          <w:p w:rsidR="00E46DD3" w:rsidRPr="00C9224E" w:rsidRDefault="00E46DD3" w:rsidP="00E247B7">
            <w:pPr>
              <w:spacing w:line="276" w:lineRule="auto"/>
              <w:jc w:val="both"/>
              <w:rPr>
                <w:rFonts w:ascii="Arial" w:hAnsi="Arial" w:cs="Arial"/>
                <w:sz w:val="24"/>
                <w:szCs w:val="24"/>
              </w:rPr>
            </w:pPr>
          </w:p>
          <w:p w:rsidR="00EE7290" w:rsidRDefault="00EE7290" w:rsidP="00E247B7">
            <w:pPr>
              <w:pStyle w:val="ListParagraph"/>
              <w:numPr>
                <w:ilvl w:val="0"/>
                <w:numId w:val="1"/>
              </w:numPr>
              <w:spacing w:line="276" w:lineRule="auto"/>
              <w:jc w:val="both"/>
              <w:rPr>
                <w:rFonts w:ascii="Arial" w:hAnsi="Arial" w:cs="Arial"/>
                <w:sz w:val="24"/>
                <w:szCs w:val="24"/>
              </w:rPr>
            </w:pPr>
            <w:r w:rsidRPr="00C9224E">
              <w:rPr>
                <w:rFonts w:ascii="Arial" w:hAnsi="Arial" w:cs="Arial"/>
                <w:sz w:val="24"/>
                <w:szCs w:val="24"/>
              </w:rPr>
              <w:t xml:space="preserve"> Kendaraan bermotor adalah kendaraan yang digerakkan oleh peralatan tekhnik yang berada pada kendaraan itu.</w:t>
            </w:r>
          </w:p>
          <w:p w:rsidR="00900BA9" w:rsidRPr="00900BA9" w:rsidRDefault="00900BA9" w:rsidP="00E247B7">
            <w:pPr>
              <w:pStyle w:val="ListParagraph"/>
              <w:spacing w:line="276" w:lineRule="auto"/>
              <w:rPr>
                <w:rFonts w:ascii="Arial" w:hAnsi="Arial" w:cs="Arial"/>
              </w:rPr>
            </w:pPr>
          </w:p>
          <w:p w:rsidR="00900BA9" w:rsidRPr="00C9224E" w:rsidRDefault="00900BA9" w:rsidP="00E247B7">
            <w:pPr>
              <w:pStyle w:val="ListParagraph"/>
              <w:numPr>
                <w:ilvl w:val="0"/>
                <w:numId w:val="1"/>
              </w:numPr>
              <w:spacing w:line="276" w:lineRule="auto"/>
              <w:jc w:val="both"/>
              <w:rPr>
                <w:rFonts w:ascii="Arial" w:hAnsi="Arial" w:cs="Arial"/>
                <w:sz w:val="24"/>
                <w:szCs w:val="24"/>
              </w:rPr>
            </w:pPr>
            <w:r>
              <w:rPr>
                <w:rFonts w:ascii="Arial" w:hAnsi="Arial" w:cs="Arial"/>
                <w:sz w:val="24"/>
                <w:szCs w:val="24"/>
              </w:rPr>
              <w:t>Tr</w:t>
            </w:r>
            <w:r w:rsidR="00823D79">
              <w:rPr>
                <w:rFonts w:ascii="Arial" w:hAnsi="Arial" w:cs="Arial"/>
                <w:sz w:val="24"/>
                <w:szCs w:val="24"/>
              </w:rPr>
              <w:t>ayek adalah lintasan kendaraan umum untuk pelayanan jasa</w:t>
            </w:r>
            <w:r>
              <w:rPr>
                <w:rFonts w:ascii="Arial" w:hAnsi="Arial" w:cs="Arial"/>
                <w:sz w:val="24"/>
                <w:szCs w:val="24"/>
              </w:rPr>
              <w:t xml:space="preserve"> angkutan orang yang mempunyai asal dan tujuan perjalanan tetap, lintasan tetap dan jadwal tetap maupun tidak berjadwal</w:t>
            </w:r>
          </w:p>
          <w:p w:rsidR="00E46DD3" w:rsidRPr="00C9224E" w:rsidRDefault="00E46DD3" w:rsidP="00E247B7">
            <w:pPr>
              <w:spacing w:line="276" w:lineRule="auto"/>
              <w:jc w:val="both"/>
              <w:rPr>
                <w:rFonts w:ascii="Arial" w:hAnsi="Arial" w:cs="Arial"/>
                <w:sz w:val="24"/>
                <w:szCs w:val="24"/>
              </w:rPr>
            </w:pPr>
          </w:p>
          <w:p w:rsidR="00EE7290" w:rsidRDefault="00EE7290" w:rsidP="00E247B7">
            <w:pPr>
              <w:pStyle w:val="ListParagraph"/>
              <w:numPr>
                <w:ilvl w:val="0"/>
                <w:numId w:val="1"/>
              </w:numPr>
              <w:spacing w:line="276" w:lineRule="auto"/>
              <w:jc w:val="both"/>
              <w:rPr>
                <w:rFonts w:ascii="Arial" w:hAnsi="Arial" w:cs="Arial"/>
                <w:sz w:val="24"/>
                <w:szCs w:val="24"/>
              </w:rPr>
            </w:pPr>
            <w:r w:rsidRPr="00C9224E">
              <w:rPr>
                <w:rFonts w:ascii="Arial" w:hAnsi="Arial" w:cs="Arial"/>
                <w:sz w:val="24"/>
                <w:szCs w:val="24"/>
              </w:rPr>
              <w:t xml:space="preserve">Angkutan adalah kendaraan bermotor yang disediakan untuk dipergunakan oleh pihak </w:t>
            </w:r>
            <w:proofErr w:type="gramStart"/>
            <w:r w:rsidRPr="00C9224E">
              <w:rPr>
                <w:rFonts w:ascii="Arial" w:hAnsi="Arial" w:cs="Arial"/>
                <w:sz w:val="24"/>
                <w:szCs w:val="24"/>
              </w:rPr>
              <w:t>lain</w:t>
            </w:r>
            <w:proofErr w:type="gramEnd"/>
            <w:r w:rsidRPr="00C9224E">
              <w:rPr>
                <w:rFonts w:ascii="Arial" w:hAnsi="Arial" w:cs="Arial"/>
                <w:sz w:val="24"/>
                <w:szCs w:val="24"/>
              </w:rPr>
              <w:t xml:space="preserve"> dengan dipungut bayaran.</w:t>
            </w:r>
          </w:p>
          <w:p w:rsidR="00900BA9" w:rsidRDefault="00900BA9" w:rsidP="00E247B7">
            <w:pPr>
              <w:pStyle w:val="ListParagraph"/>
              <w:spacing w:line="276" w:lineRule="auto"/>
              <w:ind w:left="360"/>
              <w:jc w:val="both"/>
              <w:rPr>
                <w:rFonts w:ascii="Arial" w:hAnsi="Arial" w:cs="Arial"/>
                <w:sz w:val="24"/>
                <w:szCs w:val="24"/>
              </w:rPr>
            </w:pPr>
          </w:p>
          <w:p w:rsidR="00E247B7" w:rsidRDefault="00E247B7" w:rsidP="00E247B7">
            <w:pPr>
              <w:pStyle w:val="ListParagraph"/>
              <w:spacing w:line="276" w:lineRule="auto"/>
              <w:ind w:left="360"/>
              <w:jc w:val="both"/>
              <w:rPr>
                <w:rFonts w:ascii="Arial" w:hAnsi="Arial" w:cs="Arial"/>
                <w:sz w:val="24"/>
                <w:szCs w:val="24"/>
              </w:rPr>
            </w:pPr>
          </w:p>
          <w:p w:rsidR="00E247B7" w:rsidRDefault="00E247B7" w:rsidP="00E247B7">
            <w:pPr>
              <w:pStyle w:val="ListParagraph"/>
              <w:spacing w:line="276" w:lineRule="auto"/>
              <w:ind w:left="360"/>
              <w:jc w:val="both"/>
              <w:rPr>
                <w:rFonts w:ascii="Arial" w:hAnsi="Arial" w:cs="Arial"/>
                <w:sz w:val="24"/>
                <w:szCs w:val="24"/>
              </w:rPr>
            </w:pPr>
          </w:p>
          <w:p w:rsidR="00EE7290" w:rsidRPr="00823D79" w:rsidRDefault="00900BA9" w:rsidP="00E247B7">
            <w:pPr>
              <w:pStyle w:val="ListParagraph"/>
              <w:numPr>
                <w:ilvl w:val="0"/>
                <w:numId w:val="1"/>
              </w:numPr>
              <w:spacing w:line="276" w:lineRule="auto"/>
              <w:jc w:val="both"/>
              <w:rPr>
                <w:rFonts w:ascii="Arial" w:hAnsi="Arial" w:cs="Arial"/>
                <w:sz w:val="24"/>
                <w:szCs w:val="24"/>
              </w:rPr>
            </w:pPr>
            <w:r>
              <w:rPr>
                <w:rFonts w:ascii="Arial" w:hAnsi="Arial" w:cs="Arial"/>
                <w:sz w:val="24"/>
                <w:szCs w:val="24"/>
              </w:rPr>
              <w:t xml:space="preserve">Izin Trayek adalah izin kepada orang pribadi atau badan untuk menyediakan pelayanan angkutan penumpang umum pada suatu atau beberapa trayek tertentu </w:t>
            </w:r>
          </w:p>
          <w:p w:rsidR="0092672F" w:rsidRPr="00C9224E" w:rsidRDefault="0092672F" w:rsidP="00E247B7">
            <w:pPr>
              <w:spacing w:line="276" w:lineRule="auto"/>
              <w:jc w:val="left"/>
              <w:rPr>
                <w:rFonts w:ascii="Arial" w:hAnsi="Arial" w:cs="Arial"/>
                <w:sz w:val="24"/>
                <w:szCs w:val="24"/>
              </w:rPr>
            </w:pPr>
          </w:p>
          <w:p w:rsidR="00C115BA" w:rsidRPr="00C115BA" w:rsidRDefault="00C115BA" w:rsidP="00E247B7">
            <w:pPr>
              <w:pStyle w:val="ListParagraph"/>
              <w:numPr>
                <w:ilvl w:val="0"/>
                <w:numId w:val="1"/>
              </w:numPr>
              <w:spacing w:line="276" w:lineRule="auto"/>
              <w:jc w:val="both"/>
              <w:rPr>
                <w:rFonts w:ascii="Arial" w:hAnsi="Arial" w:cs="Arial"/>
                <w:sz w:val="24"/>
                <w:szCs w:val="24"/>
              </w:rPr>
            </w:pPr>
            <w:r w:rsidRPr="00C115BA">
              <w:rPr>
                <w:rFonts w:ascii="Arial" w:hAnsi="Arial" w:cs="Arial"/>
                <w:sz w:val="24"/>
                <w:szCs w:val="24"/>
              </w:rPr>
              <w:t>Wajib Retribusi  adalah orang pribadi atau badan yang menurut Peraturan Perundang-undangan diwajibkan untuk melakukan pembayaran retribusi.</w:t>
            </w:r>
          </w:p>
          <w:p w:rsidR="00C115BA" w:rsidRPr="00C115BA" w:rsidRDefault="00C115BA" w:rsidP="00E247B7">
            <w:pPr>
              <w:pStyle w:val="ListParagraph"/>
              <w:numPr>
                <w:ilvl w:val="0"/>
                <w:numId w:val="1"/>
              </w:numPr>
              <w:spacing w:line="276" w:lineRule="auto"/>
              <w:ind w:left="389"/>
              <w:jc w:val="both"/>
              <w:rPr>
                <w:rFonts w:ascii="Arial" w:hAnsi="Arial" w:cs="Arial"/>
                <w:sz w:val="24"/>
                <w:szCs w:val="24"/>
              </w:rPr>
            </w:pPr>
            <w:r w:rsidRPr="00C115BA">
              <w:rPr>
                <w:rFonts w:ascii="Arial" w:hAnsi="Arial" w:cs="Arial"/>
                <w:sz w:val="24"/>
                <w:szCs w:val="24"/>
              </w:rPr>
              <w:t>Surat Pendaftaran Objek Retribusi Daerah,yang selanjutnya dapat disingkat SPORD adalah surat yang digunakan oleh wajib Retribusi Sebagai Dasar penghitungan dan pembayaran retribusi yang terutama menurut peraturan perundang-undangan Rertribusi Daerah.</w:t>
            </w:r>
          </w:p>
          <w:p w:rsidR="00C115BA" w:rsidRPr="00823D79" w:rsidRDefault="00C115BA" w:rsidP="00E247B7">
            <w:pPr>
              <w:pStyle w:val="ListParagraph"/>
              <w:numPr>
                <w:ilvl w:val="0"/>
                <w:numId w:val="1"/>
              </w:numPr>
              <w:spacing w:line="276" w:lineRule="auto"/>
              <w:ind w:left="389"/>
              <w:jc w:val="both"/>
              <w:rPr>
                <w:rFonts w:ascii="Arial" w:hAnsi="Arial" w:cs="Arial"/>
                <w:sz w:val="24"/>
                <w:szCs w:val="24"/>
              </w:rPr>
            </w:pPr>
            <w:r w:rsidRPr="00C115BA">
              <w:rPr>
                <w:rFonts w:ascii="Arial" w:hAnsi="Arial" w:cs="Arial"/>
                <w:sz w:val="24"/>
                <w:szCs w:val="24"/>
              </w:rPr>
              <w:t>Surat ketetapan Retribusi daerah,yang dapat di singkat SKRD adalah surat keputusan yang menentukan besarnya jumlah Retribusi yang terhutang.</w:t>
            </w:r>
          </w:p>
          <w:p w:rsidR="00C115BA" w:rsidRPr="00C115BA" w:rsidRDefault="00C115BA" w:rsidP="00E247B7">
            <w:pPr>
              <w:pStyle w:val="ListParagraph"/>
              <w:numPr>
                <w:ilvl w:val="0"/>
                <w:numId w:val="1"/>
              </w:numPr>
              <w:spacing w:line="276" w:lineRule="auto"/>
              <w:ind w:left="389"/>
              <w:jc w:val="both"/>
              <w:rPr>
                <w:rFonts w:ascii="Arial" w:hAnsi="Arial" w:cs="Arial"/>
                <w:sz w:val="24"/>
                <w:szCs w:val="24"/>
              </w:rPr>
            </w:pPr>
            <w:r w:rsidRPr="00C115BA">
              <w:rPr>
                <w:rFonts w:ascii="Arial" w:hAnsi="Arial" w:cs="Arial"/>
                <w:sz w:val="24"/>
                <w:szCs w:val="24"/>
              </w:rPr>
              <w:t>Surat Tagihan Retribusi Dearah,yang selanjutnya dapat disingkat STRD,adalah surat untuk melakukan tagihan retribusi dan atau sanksi administrasi berupa bunga atau denda.</w:t>
            </w:r>
          </w:p>
          <w:p w:rsidR="00C115BA" w:rsidRPr="00C115BA" w:rsidRDefault="00C115BA" w:rsidP="00E247B7">
            <w:pPr>
              <w:pStyle w:val="ListParagraph"/>
              <w:numPr>
                <w:ilvl w:val="0"/>
                <w:numId w:val="1"/>
              </w:numPr>
              <w:spacing w:line="276" w:lineRule="auto"/>
              <w:ind w:left="389"/>
              <w:jc w:val="both"/>
              <w:rPr>
                <w:rFonts w:ascii="Arial" w:hAnsi="Arial" w:cs="Arial"/>
                <w:sz w:val="24"/>
                <w:szCs w:val="24"/>
              </w:rPr>
            </w:pPr>
            <w:r w:rsidRPr="00C115BA">
              <w:rPr>
                <w:rFonts w:ascii="Arial" w:hAnsi="Arial" w:cs="Arial"/>
                <w:sz w:val="24"/>
                <w:szCs w:val="24"/>
              </w:rPr>
              <w:lastRenderedPageBreak/>
              <w:t>Surat keputusan keberatan adalah surat keputusan atas keberatan terhadap SKRD atau dokumen lain yang di persamakan,SKRDKET dan SKRDLB yang diajukan oleh wajib Retribusi.</w:t>
            </w:r>
          </w:p>
          <w:p w:rsidR="00C115BA" w:rsidRPr="00C115BA" w:rsidRDefault="00C115BA" w:rsidP="00E247B7">
            <w:pPr>
              <w:pStyle w:val="ListParagraph"/>
              <w:numPr>
                <w:ilvl w:val="0"/>
                <w:numId w:val="1"/>
              </w:numPr>
              <w:spacing w:line="276" w:lineRule="auto"/>
              <w:ind w:left="389"/>
              <w:jc w:val="both"/>
              <w:rPr>
                <w:rFonts w:ascii="Arial" w:hAnsi="Arial" w:cs="Arial"/>
                <w:sz w:val="24"/>
                <w:szCs w:val="24"/>
              </w:rPr>
            </w:pPr>
            <w:r w:rsidRPr="00C115BA">
              <w:rPr>
                <w:rFonts w:ascii="Arial" w:hAnsi="Arial" w:cs="Arial"/>
                <w:sz w:val="24"/>
                <w:szCs w:val="24"/>
              </w:rPr>
              <w:t>Pemeriksaan adalah serangkaian kegiatan untuk Mencari,mengumpulkan dan mengelola data dan atau keterangan lainya dalam rangka pengawasan kepatuhan pemenuhan kewajiban Retribusi berdasarkan peraturan dan Perundang-undangan retribusi Daerah.</w:t>
            </w:r>
          </w:p>
          <w:p w:rsidR="00C115BA" w:rsidRPr="00C115BA" w:rsidRDefault="00C115BA" w:rsidP="00E247B7">
            <w:pPr>
              <w:pStyle w:val="ListParagraph"/>
              <w:numPr>
                <w:ilvl w:val="0"/>
                <w:numId w:val="1"/>
              </w:numPr>
              <w:spacing w:line="276" w:lineRule="auto"/>
              <w:ind w:left="389"/>
              <w:jc w:val="both"/>
              <w:rPr>
                <w:rFonts w:ascii="Arial" w:hAnsi="Arial" w:cs="Arial"/>
                <w:sz w:val="24"/>
                <w:szCs w:val="24"/>
              </w:rPr>
            </w:pPr>
            <w:r w:rsidRPr="00C115BA">
              <w:rPr>
                <w:rFonts w:ascii="Arial" w:hAnsi="Arial" w:cs="Arial"/>
                <w:sz w:val="24"/>
                <w:szCs w:val="24"/>
              </w:rPr>
              <w:t>Penyidikan tindak Pidana di bidang Retribusi daerah adalh serangkaian tindakan yang dilakukan oleh penyidik Pegawai Negeri Sipil yang selanjutnya di sebut Penyidik,untuk mencari serta mengumpulkan bukti yang dengan bukti itu membuan Terang tindak Pidana di bidang Retribusi Daerah yang terjadi serta menemukan tersangkanya.</w:t>
            </w:r>
          </w:p>
          <w:p w:rsidR="0092672F" w:rsidRDefault="0092672F" w:rsidP="00E247B7">
            <w:pPr>
              <w:spacing w:line="276" w:lineRule="auto"/>
              <w:ind w:left="389" w:hanging="360"/>
              <w:rPr>
                <w:rFonts w:ascii="Arial" w:hAnsi="Arial" w:cs="Arial"/>
                <w:sz w:val="24"/>
                <w:szCs w:val="24"/>
              </w:rPr>
            </w:pPr>
          </w:p>
          <w:p w:rsidR="00C115BA" w:rsidRPr="00C9224E" w:rsidRDefault="00C115BA" w:rsidP="00E247B7">
            <w:pPr>
              <w:spacing w:line="276" w:lineRule="auto"/>
              <w:jc w:val="left"/>
              <w:rPr>
                <w:rFonts w:ascii="Arial" w:hAnsi="Arial" w:cs="Arial"/>
                <w:sz w:val="24"/>
                <w:szCs w:val="24"/>
              </w:rPr>
            </w:pPr>
          </w:p>
          <w:p w:rsidR="00EE7290" w:rsidRPr="00C9224E" w:rsidRDefault="00EE7290" w:rsidP="00E247B7">
            <w:pPr>
              <w:spacing w:line="276" w:lineRule="auto"/>
              <w:rPr>
                <w:rFonts w:ascii="Arial" w:hAnsi="Arial" w:cs="Arial"/>
                <w:b/>
                <w:sz w:val="24"/>
                <w:szCs w:val="24"/>
              </w:rPr>
            </w:pPr>
            <w:r w:rsidRPr="00C9224E">
              <w:rPr>
                <w:rFonts w:ascii="Arial" w:hAnsi="Arial" w:cs="Arial"/>
                <w:b/>
                <w:sz w:val="24"/>
                <w:szCs w:val="24"/>
              </w:rPr>
              <w:t>BAB II</w:t>
            </w:r>
          </w:p>
          <w:p w:rsidR="00EE7290" w:rsidRPr="00C9224E" w:rsidRDefault="00EE7290" w:rsidP="00E247B7">
            <w:pPr>
              <w:spacing w:line="276" w:lineRule="auto"/>
              <w:rPr>
                <w:rFonts w:ascii="Arial" w:hAnsi="Arial" w:cs="Arial"/>
                <w:b/>
                <w:sz w:val="24"/>
                <w:szCs w:val="24"/>
              </w:rPr>
            </w:pPr>
          </w:p>
          <w:p w:rsidR="00EE7290" w:rsidRPr="00C9224E" w:rsidRDefault="00EE7290" w:rsidP="00E247B7">
            <w:pPr>
              <w:spacing w:line="276" w:lineRule="auto"/>
              <w:rPr>
                <w:rFonts w:ascii="Arial" w:hAnsi="Arial" w:cs="Arial"/>
                <w:b/>
                <w:sz w:val="24"/>
                <w:szCs w:val="24"/>
              </w:rPr>
            </w:pPr>
            <w:r w:rsidRPr="00C9224E">
              <w:rPr>
                <w:rFonts w:ascii="Arial" w:hAnsi="Arial" w:cs="Arial"/>
                <w:b/>
                <w:sz w:val="24"/>
                <w:szCs w:val="24"/>
              </w:rPr>
              <w:t>NAMA OBJEK, SUBJEK</w:t>
            </w:r>
            <w:r w:rsidR="00C115BA">
              <w:rPr>
                <w:rFonts w:ascii="Arial" w:hAnsi="Arial" w:cs="Arial"/>
                <w:b/>
                <w:sz w:val="24"/>
                <w:szCs w:val="24"/>
              </w:rPr>
              <w:t>, MASA</w:t>
            </w:r>
            <w:r w:rsidRPr="00C9224E">
              <w:rPr>
                <w:rFonts w:ascii="Arial" w:hAnsi="Arial" w:cs="Arial"/>
                <w:b/>
                <w:sz w:val="24"/>
                <w:szCs w:val="24"/>
              </w:rPr>
              <w:t xml:space="preserve"> </w:t>
            </w:r>
            <w:r w:rsidR="00580E26" w:rsidRPr="00C9224E">
              <w:rPr>
                <w:rFonts w:ascii="Arial" w:hAnsi="Arial" w:cs="Arial"/>
                <w:b/>
                <w:sz w:val="24"/>
                <w:szCs w:val="24"/>
              </w:rPr>
              <w:t xml:space="preserve">DAN WAJIB </w:t>
            </w:r>
            <w:r w:rsidRPr="00C9224E">
              <w:rPr>
                <w:rFonts w:ascii="Arial" w:hAnsi="Arial" w:cs="Arial"/>
                <w:b/>
                <w:sz w:val="24"/>
                <w:szCs w:val="24"/>
              </w:rPr>
              <w:t xml:space="preserve"> RETRIBUSI</w:t>
            </w:r>
          </w:p>
          <w:p w:rsidR="00EE7290" w:rsidRPr="00C9224E" w:rsidRDefault="00EE7290" w:rsidP="00E247B7">
            <w:pPr>
              <w:spacing w:line="276" w:lineRule="auto"/>
              <w:rPr>
                <w:rFonts w:ascii="Arial" w:hAnsi="Arial" w:cs="Arial"/>
                <w:b/>
                <w:sz w:val="24"/>
                <w:szCs w:val="24"/>
              </w:rPr>
            </w:pPr>
          </w:p>
          <w:p w:rsidR="00EE7290" w:rsidRPr="00C9224E" w:rsidRDefault="00EE7290" w:rsidP="00E247B7">
            <w:pPr>
              <w:spacing w:line="276" w:lineRule="auto"/>
              <w:rPr>
                <w:rFonts w:ascii="Arial" w:hAnsi="Arial" w:cs="Arial"/>
                <w:b/>
                <w:sz w:val="24"/>
                <w:szCs w:val="24"/>
              </w:rPr>
            </w:pPr>
            <w:r w:rsidRPr="00C9224E">
              <w:rPr>
                <w:rFonts w:ascii="Arial" w:hAnsi="Arial" w:cs="Arial"/>
                <w:b/>
                <w:sz w:val="24"/>
                <w:szCs w:val="24"/>
              </w:rPr>
              <w:t>Pasal 2</w:t>
            </w:r>
          </w:p>
          <w:p w:rsidR="00EE7290" w:rsidRPr="00C9224E" w:rsidRDefault="00EE7290" w:rsidP="00E247B7">
            <w:pPr>
              <w:spacing w:line="276" w:lineRule="auto"/>
              <w:rPr>
                <w:rFonts w:ascii="Arial" w:hAnsi="Arial" w:cs="Arial"/>
                <w:b/>
                <w:sz w:val="24"/>
                <w:szCs w:val="24"/>
              </w:rPr>
            </w:pPr>
          </w:p>
          <w:p w:rsidR="00EE7290" w:rsidRPr="00C9224E" w:rsidRDefault="00EE7290" w:rsidP="00E247B7">
            <w:pPr>
              <w:pStyle w:val="ListParagraph"/>
              <w:numPr>
                <w:ilvl w:val="0"/>
                <w:numId w:val="2"/>
              </w:numPr>
              <w:spacing w:line="276" w:lineRule="auto"/>
              <w:jc w:val="left"/>
              <w:rPr>
                <w:rFonts w:ascii="Arial" w:hAnsi="Arial" w:cs="Arial"/>
                <w:sz w:val="24"/>
                <w:szCs w:val="24"/>
              </w:rPr>
            </w:pPr>
            <w:r w:rsidRPr="00C9224E">
              <w:rPr>
                <w:rFonts w:ascii="Arial" w:hAnsi="Arial" w:cs="Arial"/>
                <w:sz w:val="24"/>
                <w:szCs w:val="24"/>
              </w:rPr>
              <w:t xml:space="preserve">Setiap pengusaha angkutan </w:t>
            </w:r>
            <w:r w:rsidR="00900BA9">
              <w:rPr>
                <w:rFonts w:ascii="Arial" w:hAnsi="Arial" w:cs="Arial"/>
                <w:sz w:val="24"/>
                <w:szCs w:val="24"/>
              </w:rPr>
              <w:t>Penumopang u</w:t>
            </w:r>
            <w:r w:rsidRPr="00C9224E">
              <w:rPr>
                <w:rFonts w:ascii="Arial" w:hAnsi="Arial" w:cs="Arial"/>
                <w:sz w:val="24"/>
                <w:szCs w:val="24"/>
              </w:rPr>
              <w:t>mum yang</w:t>
            </w:r>
            <w:r w:rsidR="00900BA9">
              <w:rPr>
                <w:rFonts w:ascii="Arial" w:hAnsi="Arial" w:cs="Arial"/>
                <w:sz w:val="24"/>
                <w:szCs w:val="24"/>
              </w:rPr>
              <w:t xml:space="preserve"> menyediakan pelayanan angkutan penumpang umum pada suatu atau beberapa trayek tertentu didalam wilayah kabupaten merangin wajib memiliki izin trayek dari bupati</w:t>
            </w:r>
            <w:r w:rsidRPr="00C9224E">
              <w:rPr>
                <w:rFonts w:ascii="Arial" w:hAnsi="Arial" w:cs="Arial"/>
                <w:sz w:val="24"/>
                <w:szCs w:val="24"/>
              </w:rPr>
              <w:t xml:space="preserve">; </w:t>
            </w:r>
          </w:p>
          <w:p w:rsidR="00E46DD3" w:rsidRPr="00C9224E" w:rsidRDefault="00E46DD3" w:rsidP="00E247B7">
            <w:pPr>
              <w:pStyle w:val="ListParagraph"/>
              <w:spacing w:line="276" w:lineRule="auto"/>
              <w:ind w:left="360"/>
              <w:jc w:val="left"/>
              <w:rPr>
                <w:rFonts w:ascii="Arial" w:hAnsi="Arial" w:cs="Arial"/>
                <w:sz w:val="24"/>
                <w:szCs w:val="24"/>
              </w:rPr>
            </w:pPr>
          </w:p>
          <w:p w:rsidR="00EE7290" w:rsidRPr="00C9224E" w:rsidRDefault="00C149F9" w:rsidP="00E247B7">
            <w:pPr>
              <w:pStyle w:val="ListParagraph"/>
              <w:numPr>
                <w:ilvl w:val="0"/>
                <w:numId w:val="2"/>
              </w:numPr>
              <w:spacing w:line="276" w:lineRule="auto"/>
              <w:jc w:val="both"/>
              <w:rPr>
                <w:rFonts w:ascii="Arial" w:hAnsi="Arial" w:cs="Arial"/>
                <w:sz w:val="24"/>
                <w:szCs w:val="24"/>
              </w:rPr>
            </w:pPr>
            <w:r>
              <w:rPr>
                <w:rFonts w:ascii="Arial" w:hAnsi="Arial" w:cs="Arial"/>
                <w:sz w:val="24"/>
                <w:szCs w:val="24"/>
              </w:rPr>
              <w:t>Penerbitan izin trayek sebagaimana dimaksud pada ayat (1) dikenakan retribusi izin trayek</w:t>
            </w:r>
          </w:p>
          <w:p w:rsidR="00C9224E" w:rsidRDefault="00C9224E" w:rsidP="00E247B7">
            <w:pPr>
              <w:spacing w:line="276" w:lineRule="auto"/>
              <w:jc w:val="left"/>
              <w:rPr>
                <w:rFonts w:ascii="Arial" w:hAnsi="Arial" w:cs="Arial"/>
                <w:sz w:val="24"/>
                <w:szCs w:val="24"/>
              </w:rPr>
            </w:pPr>
          </w:p>
          <w:p w:rsidR="007452AE" w:rsidRPr="00C9224E" w:rsidRDefault="007452AE" w:rsidP="00E247B7">
            <w:pPr>
              <w:spacing w:line="276" w:lineRule="auto"/>
              <w:jc w:val="left"/>
              <w:rPr>
                <w:rFonts w:ascii="Arial" w:hAnsi="Arial" w:cs="Arial"/>
                <w:sz w:val="24"/>
                <w:szCs w:val="24"/>
              </w:rPr>
            </w:pPr>
          </w:p>
          <w:p w:rsidR="00EE7290" w:rsidRPr="00C9224E" w:rsidRDefault="00EE7290" w:rsidP="00E247B7">
            <w:pPr>
              <w:spacing w:line="276" w:lineRule="auto"/>
              <w:rPr>
                <w:rFonts w:ascii="Arial" w:hAnsi="Arial" w:cs="Arial"/>
                <w:b/>
                <w:sz w:val="24"/>
                <w:szCs w:val="24"/>
              </w:rPr>
            </w:pPr>
            <w:r w:rsidRPr="00C9224E">
              <w:rPr>
                <w:rFonts w:ascii="Arial" w:hAnsi="Arial" w:cs="Arial"/>
                <w:b/>
                <w:sz w:val="24"/>
                <w:szCs w:val="24"/>
              </w:rPr>
              <w:t>Pasal 3</w:t>
            </w:r>
          </w:p>
          <w:p w:rsidR="00EE7290" w:rsidRPr="00C9224E" w:rsidRDefault="00EE7290" w:rsidP="00E247B7">
            <w:pPr>
              <w:spacing w:line="276" w:lineRule="auto"/>
              <w:jc w:val="left"/>
              <w:rPr>
                <w:rFonts w:ascii="Arial" w:hAnsi="Arial" w:cs="Arial"/>
                <w:sz w:val="24"/>
                <w:szCs w:val="24"/>
              </w:rPr>
            </w:pPr>
          </w:p>
          <w:p w:rsidR="00EE7290" w:rsidRPr="00C9224E" w:rsidRDefault="00EE7290" w:rsidP="00E247B7">
            <w:pPr>
              <w:spacing w:line="276" w:lineRule="auto"/>
              <w:jc w:val="both"/>
              <w:rPr>
                <w:rFonts w:ascii="Arial" w:hAnsi="Arial" w:cs="Arial"/>
                <w:sz w:val="24"/>
                <w:szCs w:val="24"/>
              </w:rPr>
            </w:pPr>
            <w:r w:rsidRPr="00C9224E">
              <w:rPr>
                <w:rFonts w:ascii="Arial" w:hAnsi="Arial" w:cs="Arial"/>
                <w:sz w:val="24"/>
                <w:szCs w:val="24"/>
              </w:rPr>
              <w:t xml:space="preserve">Dengan nama retribusi izin </w:t>
            </w:r>
            <w:r w:rsidR="003B52FA" w:rsidRPr="00C9224E">
              <w:rPr>
                <w:rFonts w:ascii="Arial" w:hAnsi="Arial" w:cs="Arial"/>
                <w:sz w:val="24"/>
                <w:szCs w:val="24"/>
              </w:rPr>
              <w:t>Trayek dipungut retribusi atas izin trayek.</w:t>
            </w:r>
          </w:p>
          <w:p w:rsidR="00585628" w:rsidRPr="00C9224E" w:rsidRDefault="00585628" w:rsidP="00E247B7">
            <w:pPr>
              <w:spacing w:line="276" w:lineRule="auto"/>
              <w:jc w:val="left"/>
              <w:rPr>
                <w:rFonts w:ascii="Arial" w:hAnsi="Arial" w:cs="Arial"/>
                <w:b/>
                <w:sz w:val="24"/>
                <w:szCs w:val="24"/>
              </w:rPr>
            </w:pPr>
          </w:p>
          <w:p w:rsidR="00EE7290" w:rsidRPr="00C9224E" w:rsidRDefault="00EE7290" w:rsidP="00E247B7">
            <w:pPr>
              <w:spacing w:line="276" w:lineRule="auto"/>
              <w:rPr>
                <w:rFonts w:ascii="Arial" w:hAnsi="Arial" w:cs="Arial"/>
                <w:b/>
                <w:sz w:val="24"/>
                <w:szCs w:val="24"/>
              </w:rPr>
            </w:pPr>
            <w:r w:rsidRPr="00C9224E">
              <w:rPr>
                <w:rFonts w:ascii="Arial" w:hAnsi="Arial" w:cs="Arial"/>
                <w:b/>
                <w:sz w:val="24"/>
                <w:szCs w:val="24"/>
              </w:rPr>
              <w:t>Pasal 4</w:t>
            </w:r>
          </w:p>
          <w:p w:rsidR="00EE7290" w:rsidRPr="00C9224E" w:rsidRDefault="00EE7290" w:rsidP="00E247B7">
            <w:pPr>
              <w:spacing w:line="276" w:lineRule="auto"/>
              <w:rPr>
                <w:rFonts w:ascii="Arial" w:hAnsi="Arial" w:cs="Arial"/>
                <w:b/>
                <w:sz w:val="24"/>
                <w:szCs w:val="24"/>
              </w:rPr>
            </w:pPr>
          </w:p>
          <w:p w:rsidR="00EE7290" w:rsidRPr="00C9224E" w:rsidRDefault="00EE7290" w:rsidP="00E247B7">
            <w:pPr>
              <w:spacing w:line="276" w:lineRule="auto"/>
              <w:jc w:val="both"/>
              <w:rPr>
                <w:rFonts w:ascii="Arial" w:hAnsi="Arial" w:cs="Arial"/>
                <w:sz w:val="24"/>
                <w:szCs w:val="24"/>
              </w:rPr>
            </w:pPr>
            <w:r w:rsidRPr="00C9224E">
              <w:rPr>
                <w:rFonts w:ascii="Arial" w:hAnsi="Arial" w:cs="Arial"/>
                <w:sz w:val="24"/>
                <w:szCs w:val="24"/>
              </w:rPr>
              <w:t xml:space="preserve">Objek retribusi </w:t>
            </w:r>
            <w:r w:rsidR="003B52FA" w:rsidRPr="00C9224E">
              <w:rPr>
                <w:rFonts w:ascii="Arial" w:hAnsi="Arial" w:cs="Arial"/>
                <w:sz w:val="24"/>
                <w:szCs w:val="24"/>
              </w:rPr>
              <w:t xml:space="preserve">Izin Trayek </w:t>
            </w:r>
            <w:r w:rsidRPr="00C9224E">
              <w:rPr>
                <w:rFonts w:ascii="Arial" w:hAnsi="Arial" w:cs="Arial"/>
                <w:sz w:val="24"/>
                <w:szCs w:val="24"/>
              </w:rPr>
              <w:t xml:space="preserve">adalah  pemberian izin </w:t>
            </w:r>
            <w:r w:rsidR="003B52FA" w:rsidRPr="00C9224E">
              <w:rPr>
                <w:rFonts w:ascii="Arial" w:hAnsi="Arial" w:cs="Arial"/>
                <w:sz w:val="24"/>
                <w:szCs w:val="24"/>
              </w:rPr>
              <w:t>kepada orang pribadi atau Badan untuk menyediakan pelayanan angkutan penumpang umum pada suatu atau beberapa trayek tertentu.</w:t>
            </w:r>
          </w:p>
          <w:p w:rsidR="00E46DD3" w:rsidRDefault="00E46DD3" w:rsidP="00E247B7">
            <w:pPr>
              <w:spacing w:line="276" w:lineRule="auto"/>
              <w:jc w:val="both"/>
              <w:rPr>
                <w:rFonts w:ascii="Arial" w:hAnsi="Arial" w:cs="Arial"/>
                <w:sz w:val="24"/>
                <w:szCs w:val="24"/>
              </w:rPr>
            </w:pPr>
          </w:p>
          <w:p w:rsidR="00585628" w:rsidRDefault="00585628" w:rsidP="00E247B7">
            <w:pPr>
              <w:spacing w:line="276" w:lineRule="auto"/>
              <w:jc w:val="both"/>
              <w:rPr>
                <w:rFonts w:ascii="Arial" w:hAnsi="Arial" w:cs="Arial"/>
                <w:sz w:val="24"/>
                <w:szCs w:val="24"/>
              </w:rPr>
            </w:pPr>
          </w:p>
          <w:p w:rsidR="00585628" w:rsidRPr="00C9224E" w:rsidRDefault="00585628" w:rsidP="00E247B7">
            <w:pPr>
              <w:spacing w:line="276" w:lineRule="auto"/>
              <w:jc w:val="both"/>
              <w:rPr>
                <w:rFonts w:ascii="Arial" w:hAnsi="Arial" w:cs="Arial"/>
                <w:sz w:val="24"/>
                <w:szCs w:val="24"/>
              </w:rPr>
            </w:pPr>
          </w:p>
          <w:p w:rsidR="00EE7290" w:rsidRPr="00C9224E" w:rsidRDefault="00EE7290" w:rsidP="00E247B7">
            <w:pPr>
              <w:spacing w:line="276" w:lineRule="auto"/>
              <w:rPr>
                <w:rFonts w:ascii="Arial" w:hAnsi="Arial" w:cs="Arial"/>
                <w:b/>
                <w:sz w:val="24"/>
                <w:szCs w:val="24"/>
              </w:rPr>
            </w:pPr>
            <w:r w:rsidRPr="00C9224E">
              <w:rPr>
                <w:rFonts w:ascii="Arial" w:hAnsi="Arial" w:cs="Arial"/>
                <w:b/>
                <w:sz w:val="24"/>
                <w:szCs w:val="24"/>
              </w:rPr>
              <w:t>Pasal 5</w:t>
            </w:r>
          </w:p>
          <w:p w:rsidR="00EE7290" w:rsidRPr="00C9224E" w:rsidRDefault="00EE7290" w:rsidP="00E247B7">
            <w:pPr>
              <w:spacing w:line="276" w:lineRule="auto"/>
              <w:rPr>
                <w:rFonts w:ascii="Arial" w:hAnsi="Arial" w:cs="Arial"/>
                <w:sz w:val="24"/>
                <w:szCs w:val="24"/>
              </w:rPr>
            </w:pPr>
          </w:p>
          <w:p w:rsidR="00FD1A34" w:rsidRPr="00C9224E" w:rsidRDefault="003B52FA" w:rsidP="00E247B7">
            <w:pPr>
              <w:pStyle w:val="ListParagraph"/>
              <w:numPr>
                <w:ilvl w:val="0"/>
                <w:numId w:val="4"/>
              </w:numPr>
              <w:spacing w:line="276" w:lineRule="auto"/>
              <w:jc w:val="both"/>
              <w:rPr>
                <w:rFonts w:ascii="Arial" w:hAnsi="Arial" w:cs="Arial"/>
                <w:sz w:val="24"/>
                <w:szCs w:val="24"/>
              </w:rPr>
            </w:pPr>
            <w:r w:rsidRPr="00C9224E">
              <w:rPr>
                <w:rFonts w:ascii="Arial" w:hAnsi="Arial" w:cs="Arial"/>
                <w:sz w:val="24"/>
                <w:szCs w:val="24"/>
              </w:rPr>
              <w:t xml:space="preserve">Subjek </w:t>
            </w:r>
            <w:r w:rsidR="00EE7290" w:rsidRPr="00C9224E">
              <w:rPr>
                <w:rFonts w:ascii="Arial" w:hAnsi="Arial" w:cs="Arial"/>
                <w:sz w:val="24"/>
                <w:szCs w:val="24"/>
              </w:rPr>
              <w:t xml:space="preserve">Retribusi izin </w:t>
            </w:r>
            <w:r w:rsidRPr="00C9224E">
              <w:rPr>
                <w:rFonts w:ascii="Arial" w:hAnsi="Arial" w:cs="Arial"/>
                <w:sz w:val="24"/>
                <w:szCs w:val="24"/>
              </w:rPr>
              <w:t>Trayek adalah orang pribadi atau Badan yang memperoleh izin trayek dari Pemerintah Daerah.</w:t>
            </w:r>
          </w:p>
          <w:p w:rsidR="00E46DD3" w:rsidRPr="00C9224E" w:rsidRDefault="00E46DD3" w:rsidP="00E247B7">
            <w:pPr>
              <w:pStyle w:val="ListParagraph"/>
              <w:spacing w:line="276" w:lineRule="auto"/>
              <w:ind w:left="360"/>
              <w:jc w:val="both"/>
              <w:rPr>
                <w:rFonts w:ascii="Arial" w:hAnsi="Arial" w:cs="Arial"/>
                <w:sz w:val="24"/>
                <w:szCs w:val="24"/>
              </w:rPr>
            </w:pPr>
          </w:p>
          <w:p w:rsidR="00EE7290" w:rsidRPr="00C9224E" w:rsidRDefault="00EE7290" w:rsidP="00E247B7">
            <w:pPr>
              <w:pStyle w:val="ListParagraph"/>
              <w:numPr>
                <w:ilvl w:val="0"/>
                <w:numId w:val="4"/>
              </w:numPr>
              <w:spacing w:line="276" w:lineRule="auto"/>
              <w:jc w:val="both"/>
              <w:rPr>
                <w:rFonts w:ascii="Arial" w:hAnsi="Arial" w:cs="Arial"/>
                <w:sz w:val="24"/>
                <w:szCs w:val="24"/>
              </w:rPr>
            </w:pPr>
            <w:r w:rsidRPr="00C9224E">
              <w:rPr>
                <w:rFonts w:ascii="Arial" w:hAnsi="Arial" w:cs="Arial"/>
                <w:sz w:val="24"/>
                <w:szCs w:val="24"/>
              </w:rPr>
              <w:t xml:space="preserve"> </w:t>
            </w:r>
            <w:r w:rsidR="00FD1A34" w:rsidRPr="00C9224E">
              <w:rPr>
                <w:rFonts w:ascii="Arial" w:hAnsi="Arial" w:cs="Arial"/>
                <w:sz w:val="24"/>
                <w:szCs w:val="24"/>
              </w:rPr>
              <w:t>Wajib Retribusi Izin Trayek adalah orang pribadi atau badan yang menurut peraturan perundang-undangan Retribusi diwajibkan untuk melakukan pembayaran Retribusi, termasuk pemungut atau pemotong Retribusi Izin Trayek.</w:t>
            </w:r>
          </w:p>
          <w:p w:rsidR="00E46DD3" w:rsidRPr="00C9224E" w:rsidRDefault="00E46DD3" w:rsidP="00E247B7">
            <w:pPr>
              <w:pStyle w:val="ListParagraph"/>
              <w:spacing w:line="276" w:lineRule="auto"/>
              <w:ind w:left="360"/>
              <w:jc w:val="both"/>
              <w:rPr>
                <w:rFonts w:ascii="Arial" w:hAnsi="Arial" w:cs="Arial"/>
                <w:sz w:val="24"/>
                <w:szCs w:val="24"/>
              </w:rPr>
            </w:pPr>
          </w:p>
          <w:p w:rsidR="00EE7290" w:rsidRPr="00C9224E" w:rsidRDefault="00EE7290" w:rsidP="00E247B7">
            <w:pPr>
              <w:spacing w:line="276" w:lineRule="auto"/>
              <w:rPr>
                <w:rFonts w:ascii="Arial" w:hAnsi="Arial" w:cs="Arial"/>
                <w:b/>
                <w:sz w:val="24"/>
                <w:szCs w:val="24"/>
              </w:rPr>
            </w:pPr>
            <w:r w:rsidRPr="00C9224E">
              <w:rPr>
                <w:rFonts w:ascii="Arial" w:hAnsi="Arial" w:cs="Arial"/>
                <w:b/>
                <w:sz w:val="24"/>
                <w:szCs w:val="24"/>
              </w:rPr>
              <w:t xml:space="preserve">Pasal 6 </w:t>
            </w:r>
          </w:p>
          <w:p w:rsidR="00EE7290" w:rsidRPr="00C9224E" w:rsidRDefault="00EE7290" w:rsidP="00E247B7">
            <w:pPr>
              <w:spacing w:line="276" w:lineRule="auto"/>
              <w:rPr>
                <w:rFonts w:ascii="Arial" w:hAnsi="Arial" w:cs="Arial"/>
                <w:b/>
                <w:sz w:val="24"/>
                <w:szCs w:val="24"/>
              </w:rPr>
            </w:pPr>
          </w:p>
          <w:p w:rsidR="00E46DD3" w:rsidRPr="00C9224E" w:rsidRDefault="00C149F9" w:rsidP="00E247B7">
            <w:pPr>
              <w:spacing w:line="276" w:lineRule="auto"/>
              <w:jc w:val="both"/>
              <w:rPr>
                <w:rFonts w:ascii="Arial" w:hAnsi="Arial" w:cs="Arial"/>
                <w:sz w:val="24"/>
                <w:szCs w:val="24"/>
              </w:rPr>
            </w:pPr>
            <w:r>
              <w:rPr>
                <w:rFonts w:ascii="Arial" w:hAnsi="Arial" w:cs="Arial"/>
                <w:sz w:val="24"/>
                <w:szCs w:val="24"/>
              </w:rPr>
              <w:t>Masa berlaku izin trayek adalah lima (5) tahun dan dapat diperpanjang.</w:t>
            </w:r>
          </w:p>
          <w:p w:rsidR="00EE7290" w:rsidRDefault="00EE7290" w:rsidP="00E247B7">
            <w:pPr>
              <w:spacing w:line="276" w:lineRule="auto"/>
              <w:rPr>
                <w:rFonts w:ascii="Arial" w:hAnsi="Arial" w:cs="Arial"/>
                <w:b/>
                <w:sz w:val="24"/>
                <w:szCs w:val="24"/>
              </w:rPr>
            </w:pPr>
            <w:r w:rsidRPr="00C9224E">
              <w:rPr>
                <w:rFonts w:ascii="Arial" w:hAnsi="Arial" w:cs="Arial"/>
                <w:b/>
                <w:sz w:val="24"/>
                <w:szCs w:val="24"/>
              </w:rPr>
              <w:t xml:space="preserve">Pasal 7 </w:t>
            </w:r>
          </w:p>
          <w:p w:rsidR="00B37032" w:rsidRPr="00C9224E" w:rsidRDefault="00B37032" w:rsidP="00E247B7">
            <w:pPr>
              <w:spacing w:line="276" w:lineRule="auto"/>
              <w:rPr>
                <w:rFonts w:ascii="Arial" w:hAnsi="Arial" w:cs="Arial"/>
                <w:b/>
                <w:sz w:val="24"/>
                <w:szCs w:val="24"/>
              </w:rPr>
            </w:pPr>
          </w:p>
          <w:p w:rsidR="00EE7290" w:rsidRPr="00C9224E" w:rsidRDefault="00C149F9" w:rsidP="00E247B7">
            <w:pPr>
              <w:pStyle w:val="ListParagraph"/>
              <w:numPr>
                <w:ilvl w:val="0"/>
                <w:numId w:val="6"/>
              </w:numPr>
              <w:spacing w:line="276" w:lineRule="auto"/>
              <w:jc w:val="both"/>
              <w:rPr>
                <w:rFonts w:ascii="Arial" w:hAnsi="Arial" w:cs="Arial"/>
                <w:sz w:val="24"/>
                <w:szCs w:val="24"/>
              </w:rPr>
            </w:pPr>
            <w:r>
              <w:rPr>
                <w:rFonts w:ascii="Arial" w:hAnsi="Arial" w:cs="Arial"/>
                <w:sz w:val="24"/>
                <w:szCs w:val="24"/>
              </w:rPr>
              <w:t>Untuk memperoleh izin Trayek</w:t>
            </w:r>
            <w:r w:rsidR="00EE7290" w:rsidRPr="00C9224E">
              <w:rPr>
                <w:rFonts w:ascii="Arial" w:hAnsi="Arial" w:cs="Arial"/>
                <w:sz w:val="24"/>
                <w:szCs w:val="24"/>
              </w:rPr>
              <w:t xml:space="preserve"> sebagaimana dimaksud dalam pasal 2 setiap pengusaha angkutan umu</w:t>
            </w:r>
            <w:r>
              <w:rPr>
                <w:rFonts w:ascii="Arial" w:hAnsi="Arial" w:cs="Arial"/>
                <w:sz w:val="24"/>
                <w:szCs w:val="24"/>
              </w:rPr>
              <w:t>m yang ingin memiliki izin Trayek</w:t>
            </w:r>
            <w:r w:rsidR="00EE7290" w:rsidRPr="00C9224E">
              <w:rPr>
                <w:rFonts w:ascii="Arial" w:hAnsi="Arial" w:cs="Arial"/>
                <w:sz w:val="24"/>
                <w:szCs w:val="24"/>
              </w:rPr>
              <w:t xml:space="preserve"> harus mengajukan permohonan kepada Bupati melalui Kantor Perhubungan dengan melampirakan persyaratan yang ditetapkan;</w:t>
            </w:r>
          </w:p>
          <w:p w:rsidR="00AE12E1" w:rsidRPr="00C9224E" w:rsidRDefault="00AE12E1" w:rsidP="00E247B7">
            <w:pPr>
              <w:pStyle w:val="ListParagraph"/>
              <w:spacing w:line="276" w:lineRule="auto"/>
              <w:ind w:left="360"/>
              <w:jc w:val="both"/>
              <w:rPr>
                <w:rFonts w:ascii="Arial" w:hAnsi="Arial" w:cs="Arial"/>
                <w:sz w:val="24"/>
                <w:szCs w:val="24"/>
              </w:rPr>
            </w:pPr>
          </w:p>
          <w:p w:rsidR="00EE7290" w:rsidRPr="00C9224E" w:rsidRDefault="00B37032" w:rsidP="00E247B7">
            <w:pPr>
              <w:pStyle w:val="ListParagraph"/>
              <w:numPr>
                <w:ilvl w:val="0"/>
                <w:numId w:val="6"/>
              </w:numPr>
              <w:spacing w:line="276" w:lineRule="auto"/>
              <w:jc w:val="both"/>
              <w:rPr>
                <w:rFonts w:ascii="Arial" w:hAnsi="Arial" w:cs="Arial"/>
                <w:sz w:val="24"/>
                <w:szCs w:val="24"/>
              </w:rPr>
            </w:pPr>
            <w:r>
              <w:rPr>
                <w:rFonts w:ascii="Arial" w:hAnsi="Arial" w:cs="Arial"/>
                <w:sz w:val="24"/>
                <w:szCs w:val="24"/>
              </w:rPr>
              <w:t>Ketentuan lebih lanjut mengenai persyaratan dan tata cara pemberian izin trayek sebagaimana dimaksud pada ayat (1) diatur dengan peraturan Bupati</w:t>
            </w:r>
            <w:r w:rsidR="00EE7290" w:rsidRPr="00C9224E">
              <w:rPr>
                <w:rFonts w:ascii="Arial" w:hAnsi="Arial" w:cs="Arial"/>
                <w:sz w:val="24"/>
                <w:szCs w:val="24"/>
              </w:rPr>
              <w:t>;</w:t>
            </w:r>
          </w:p>
          <w:p w:rsidR="00EE7290" w:rsidRPr="00C9224E" w:rsidRDefault="00EE7290" w:rsidP="00E247B7">
            <w:pPr>
              <w:pStyle w:val="ListParagraph"/>
              <w:spacing w:line="276" w:lineRule="auto"/>
              <w:ind w:left="360"/>
              <w:jc w:val="both"/>
              <w:rPr>
                <w:rFonts w:ascii="Arial" w:hAnsi="Arial" w:cs="Arial"/>
                <w:sz w:val="24"/>
                <w:szCs w:val="24"/>
              </w:rPr>
            </w:pPr>
          </w:p>
          <w:p w:rsidR="00E46DD3" w:rsidRPr="00C9224E" w:rsidRDefault="00E46DD3" w:rsidP="00E247B7">
            <w:pPr>
              <w:pStyle w:val="ListParagraph"/>
              <w:spacing w:line="276" w:lineRule="auto"/>
              <w:ind w:left="360"/>
              <w:jc w:val="both"/>
              <w:rPr>
                <w:rFonts w:ascii="Arial" w:hAnsi="Arial" w:cs="Arial"/>
                <w:sz w:val="24"/>
                <w:szCs w:val="24"/>
              </w:rPr>
            </w:pPr>
          </w:p>
          <w:p w:rsidR="00EE7290" w:rsidRPr="00C9224E" w:rsidRDefault="00EE7290" w:rsidP="00E247B7">
            <w:pPr>
              <w:spacing w:line="276" w:lineRule="auto"/>
              <w:rPr>
                <w:rFonts w:ascii="Arial" w:hAnsi="Arial" w:cs="Arial"/>
                <w:b/>
                <w:sz w:val="24"/>
                <w:szCs w:val="24"/>
              </w:rPr>
            </w:pPr>
            <w:r w:rsidRPr="00C9224E">
              <w:rPr>
                <w:rFonts w:ascii="Arial" w:hAnsi="Arial" w:cs="Arial"/>
                <w:b/>
                <w:sz w:val="24"/>
                <w:szCs w:val="24"/>
              </w:rPr>
              <w:t>Pasal 8</w:t>
            </w:r>
          </w:p>
          <w:p w:rsidR="00EE7290" w:rsidRPr="00C9224E" w:rsidRDefault="00EE7290" w:rsidP="00E247B7">
            <w:pPr>
              <w:spacing w:line="276" w:lineRule="auto"/>
              <w:rPr>
                <w:rFonts w:ascii="Arial" w:hAnsi="Arial" w:cs="Arial"/>
                <w:b/>
                <w:sz w:val="24"/>
                <w:szCs w:val="24"/>
              </w:rPr>
            </w:pPr>
          </w:p>
          <w:p w:rsidR="00EE7290" w:rsidRPr="00C9224E" w:rsidRDefault="00C149F9" w:rsidP="00E247B7">
            <w:pPr>
              <w:pStyle w:val="ListParagraph"/>
              <w:numPr>
                <w:ilvl w:val="0"/>
                <w:numId w:val="7"/>
              </w:numPr>
              <w:spacing w:line="276" w:lineRule="auto"/>
              <w:jc w:val="both"/>
              <w:rPr>
                <w:rFonts w:ascii="Arial" w:hAnsi="Arial" w:cs="Arial"/>
                <w:sz w:val="24"/>
                <w:szCs w:val="24"/>
              </w:rPr>
            </w:pPr>
            <w:r>
              <w:rPr>
                <w:rFonts w:ascii="Arial" w:hAnsi="Arial" w:cs="Arial"/>
                <w:sz w:val="24"/>
                <w:szCs w:val="24"/>
              </w:rPr>
              <w:t>Setiap izin Trayek</w:t>
            </w:r>
            <w:r w:rsidR="00EE7290" w:rsidRPr="00C9224E">
              <w:rPr>
                <w:rFonts w:ascii="Arial" w:hAnsi="Arial" w:cs="Arial"/>
                <w:sz w:val="24"/>
                <w:szCs w:val="24"/>
              </w:rPr>
              <w:t xml:space="preserve"> yang telah diberikan dapat dicabutkan kembali sebelum habis masa berlakunya apabila tidak dapat memenuhi kewajiban dan ketaatan lalu lintas yang telah ditetapkan melalui peringatan tertulis sebanyak 3 (tiga) kali berturut-turut tenggang waktu masing-masing 1 (satu) bulan;</w:t>
            </w:r>
          </w:p>
          <w:p w:rsidR="00C9224E" w:rsidRPr="00C9224E" w:rsidRDefault="00C9224E" w:rsidP="00E247B7">
            <w:pPr>
              <w:pStyle w:val="ListParagraph"/>
              <w:spacing w:line="276" w:lineRule="auto"/>
              <w:ind w:left="360"/>
              <w:jc w:val="both"/>
              <w:rPr>
                <w:rFonts w:ascii="Arial" w:hAnsi="Arial" w:cs="Arial"/>
                <w:sz w:val="24"/>
                <w:szCs w:val="24"/>
              </w:rPr>
            </w:pPr>
          </w:p>
          <w:p w:rsidR="000645AC" w:rsidRPr="00C9224E" w:rsidRDefault="00EE7290" w:rsidP="00E247B7">
            <w:pPr>
              <w:pStyle w:val="ListParagraph"/>
              <w:numPr>
                <w:ilvl w:val="0"/>
                <w:numId w:val="7"/>
              </w:numPr>
              <w:spacing w:line="276" w:lineRule="auto"/>
              <w:jc w:val="both"/>
              <w:rPr>
                <w:rFonts w:ascii="Arial" w:hAnsi="Arial" w:cs="Arial"/>
                <w:sz w:val="24"/>
                <w:szCs w:val="24"/>
              </w:rPr>
            </w:pPr>
            <w:r w:rsidRPr="00C9224E">
              <w:rPr>
                <w:rFonts w:ascii="Arial" w:hAnsi="Arial" w:cs="Arial"/>
                <w:sz w:val="24"/>
                <w:szCs w:val="24"/>
              </w:rPr>
              <w:t xml:space="preserve">Apabila peringatan sebagaimana dimaksud pada ayat (1) tidak di indahkan dapat </w:t>
            </w:r>
            <w:r w:rsidRPr="00C9224E">
              <w:rPr>
                <w:rFonts w:ascii="Arial" w:hAnsi="Arial" w:cs="Arial"/>
                <w:spacing w:val="-12"/>
                <w:sz w:val="24"/>
                <w:szCs w:val="24"/>
              </w:rPr>
              <w:t>dilanjutkan dengan mencabut sementara izin usaha/ izin operasi untuk jangka waktu 1</w:t>
            </w:r>
            <w:r w:rsidRPr="00C9224E">
              <w:rPr>
                <w:rFonts w:ascii="Arial" w:hAnsi="Arial" w:cs="Arial"/>
                <w:sz w:val="24"/>
                <w:szCs w:val="24"/>
              </w:rPr>
              <w:t xml:space="preserve"> (satu) bulan;</w:t>
            </w:r>
          </w:p>
          <w:p w:rsidR="00C9224E" w:rsidRPr="00C9224E" w:rsidRDefault="00C9224E" w:rsidP="00E247B7">
            <w:pPr>
              <w:pStyle w:val="ListParagraph"/>
              <w:spacing w:line="276" w:lineRule="auto"/>
              <w:rPr>
                <w:rFonts w:ascii="Arial" w:hAnsi="Arial" w:cs="Arial"/>
                <w:sz w:val="24"/>
                <w:szCs w:val="24"/>
              </w:rPr>
            </w:pPr>
          </w:p>
          <w:p w:rsidR="00C9224E" w:rsidRPr="00C9224E" w:rsidRDefault="00C9224E" w:rsidP="00E247B7">
            <w:pPr>
              <w:pStyle w:val="ListParagraph"/>
              <w:spacing w:line="276" w:lineRule="auto"/>
              <w:ind w:left="360"/>
              <w:jc w:val="both"/>
              <w:rPr>
                <w:rFonts w:ascii="Arial" w:hAnsi="Arial" w:cs="Arial"/>
                <w:sz w:val="24"/>
                <w:szCs w:val="24"/>
              </w:rPr>
            </w:pPr>
          </w:p>
          <w:p w:rsidR="0092672F" w:rsidRPr="00C9224E" w:rsidRDefault="00EE7290" w:rsidP="00E247B7">
            <w:pPr>
              <w:pStyle w:val="ListParagraph"/>
              <w:numPr>
                <w:ilvl w:val="0"/>
                <w:numId w:val="7"/>
              </w:numPr>
              <w:spacing w:line="276" w:lineRule="auto"/>
              <w:jc w:val="both"/>
              <w:rPr>
                <w:rFonts w:ascii="Arial" w:hAnsi="Arial" w:cs="Arial"/>
                <w:sz w:val="24"/>
                <w:szCs w:val="24"/>
              </w:rPr>
            </w:pPr>
            <w:r w:rsidRPr="00C9224E">
              <w:rPr>
                <w:rFonts w:ascii="Arial" w:hAnsi="Arial" w:cs="Arial"/>
                <w:sz w:val="24"/>
                <w:szCs w:val="24"/>
              </w:rPr>
              <w:t xml:space="preserve">Jika </w:t>
            </w:r>
            <w:r w:rsidR="00C149F9">
              <w:rPr>
                <w:rFonts w:ascii="Arial" w:hAnsi="Arial" w:cs="Arial"/>
                <w:sz w:val="24"/>
                <w:szCs w:val="24"/>
              </w:rPr>
              <w:t xml:space="preserve">pencabutan sementara izin Trayek </w:t>
            </w:r>
            <w:r w:rsidRPr="00C9224E">
              <w:rPr>
                <w:rFonts w:ascii="Arial" w:hAnsi="Arial" w:cs="Arial"/>
                <w:sz w:val="24"/>
                <w:szCs w:val="24"/>
              </w:rPr>
              <w:t xml:space="preserve"> sebagaimana dimaksud pada ayat (2) habis waktunya dan tidak ada perbaikan maka </w:t>
            </w:r>
            <w:r w:rsidR="00C149F9">
              <w:rPr>
                <w:rFonts w:ascii="Arial" w:hAnsi="Arial" w:cs="Arial"/>
                <w:sz w:val="24"/>
                <w:szCs w:val="24"/>
              </w:rPr>
              <w:t>dilakukan pencabutan izin Trayek.</w:t>
            </w:r>
          </w:p>
          <w:p w:rsidR="0092672F" w:rsidRPr="00C9224E" w:rsidRDefault="0092672F" w:rsidP="00E247B7">
            <w:pPr>
              <w:pStyle w:val="ListParagraph"/>
              <w:spacing w:line="276" w:lineRule="auto"/>
              <w:ind w:left="360"/>
              <w:jc w:val="both"/>
              <w:rPr>
                <w:rFonts w:ascii="Arial" w:hAnsi="Arial" w:cs="Arial"/>
                <w:sz w:val="24"/>
                <w:szCs w:val="24"/>
              </w:rPr>
            </w:pPr>
          </w:p>
          <w:p w:rsidR="00C9224E" w:rsidRDefault="007452AE" w:rsidP="00E247B7">
            <w:pPr>
              <w:spacing w:line="276" w:lineRule="auto"/>
              <w:rPr>
                <w:rFonts w:ascii="Arial" w:hAnsi="Arial" w:cs="Arial"/>
                <w:b/>
                <w:sz w:val="24"/>
                <w:szCs w:val="24"/>
              </w:rPr>
            </w:pPr>
            <w:r w:rsidRPr="007452AE">
              <w:rPr>
                <w:rFonts w:ascii="Arial" w:hAnsi="Arial" w:cs="Arial"/>
                <w:b/>
                <w:sz w:val="24"/>
                <w:szCs w:val="24"/>
              </w:rPr>
              <w:t>BAB III</w:t>
            </w:r>
          </w:p>
          <w:p w:rsidR="00AD65F4" w:rsidRPr="007452AE" w:rsidRDefault="00AD65F4" w:rsidP="00E247B7">
            <w:pPr>
              <w:spacing w:line="276" w:lineRule="auto"/>
              <w:rPr>
                <w:rFonts w:ascii="Arial" w:hAnsi="Arial" w:cs="Arial"/>
                <w:b/>
                <w:sz w:val="24"/>
                <w:szCs w:val="24"/>
              </w:rPr>
            </w:pPr>
          </w:p>
          <w:p w:rsidR="007452AE" w:rsidRPr="007452AE" w:rsidRDefault="007452AE" w:rsidP="00E247B7">
            <w:pPr>
              <w:spacing w:line="276" w:lineRule="auto"/>
              <w:rPr>
                <w:rFonts w:ascii="Arial" w:hAnsi="Arial" w:cs="Arial"/>
                <w:b/>
                <w:sz w:val="24"/>
                <w:szCs w:val="24"/>
              </w:rPr>
            </w:pPr>
            <w:r w:rsidRPr="007452AE">
              <w:rPr>
                <w:rFonts w:ascii="Arial" w:hAnsi="Arial" w:cs="Arial"/>
                <w:b/>
                <w:sz w:val="24"/>
                <w:szCs w:val="24"/>
              </w:rPr>
              <w:t>GOLONGAN RETRIBUSI</w:t>
            </w:r>
          </w:p>
          <w:p w:rsidR="00585628" w:rsidRDefault="007452AE" w:rsidP="00E247B7">
            <w:pPr>
              <w:spacing w:line="276" w:lineRule="auto"/>
              <w:rPr>
                <w:rFonts w:ascii="Arial" w:hAnsi="Arial" w:cs="Arial"/>
                <w:b/>
                <w:sz w:val="24"/>
                <w:szCs w:val="24"/>
              </w:rPr>
            </w:pPr>
            <w:r w:rsidRPr="007452AE">
              <w:rPr>
                <w:rFonts w:ascii="Arial" w:hAnsi="Arial" w:cs="Arial"/>
                <w:b/>
                <w:sz w:val="24"/>
                <w:szCs w:val="24"/>
              </w:rPr>
              <w:t>P</w:t>
            </w:r>
            <w:r>
              <w:rPr>
                <w:rFonts w:ascii="Arial" w:hAnsi="Arial" w:cs="Arial"/>
                <w:b/>
                <w:sz w:val="24"/>
                <w:szCs w:val="24"/>
              </w:rPr>
              <w:t xml:space="preserve">asal </w:t>
            </w:r>
            <w:r w:rsidRPr="007452AE">
              <w:rPr>
                <w:rFonts w:ascii="Arial" w:hAnsi="Arial" w:cs="Arial"/>
                <w:b/>
                <w:sz w:val="24"/>
                <w:szCs w:val="24"/>
              </w:rPr>
              <w:t>9</w:t>
            </w:r>
          </w:p>
          <w:p w:rsidR="007452AE" w:rsidRPr="007452AE" w:rsidRDefault="007452AE" w:rsidP="00E247B7">
            <w:pPr>
              <w:spacing w:line="276" w:lineRule="auto"/>
              <w:rPr>
                <w:rFonts w:ascii="Arial" w:hAnsi="Arial" w:cs="Arial"/>
                <w:b/>
                <w:sz w:val="24"/>
                <w:szCs w:val="24"/>
              </w:rPr>
            </w:pPr>
          </w:p>
          <w:p w:rsidR="007452AE" w:rsidRDefault="007452AE" w:rsidP="00E247B7">
            <w:pPr>
              <w:spacing w:line="276" w:lineRule="auto"/>
              <w:jc w:val="left"/>
              <w:rPr>
                <w:rFonts w:ascii="Arial" w:hAnsi="Arial" w:cs="Arial"/>
                <w:sz w:val="24"/>
                <w:szCs w:val="24"/>
              </w:rPr>
            </w:pPr>
            <w:r>
              <w:rPr>
                <w:rFonts w:ascii="Arial" w:hAnsi="Arial" w:cs="Arial"/>
                <w:sz w:val="24"/>
                <w:szCs w:val="24"/>
              </w:rPr>
              <w:t>Retribusi izin trayek di golongkan sebagai retribusi jasa umum</w:t>
            </w:r>
          </w:p>
          <w:p w:rsidR="007452AE" w:rsidRDefault="007452AE" w:rsidP="00E247B7">
            <w:pPr>
              <w:spacing w:line="276" w:lineRule="auto"/>
              <w:jc w:val="left"/>
              <w:rPr>
                <w:rFonts w:ascii="Arial" w:hAnsi="Arial" w:cs="Arial"/>
                <w:sz w:val="24"/>
                <w:szCs w:val="24"/>
              </w:rPr>
            </w:pPr>
          </w:p>
          <w:p w:rsidR="007452AE" w:rsidRPr="007452AE" w:rsidRDefault="007452AE" w:rsidP="00E247B7">
            <w:pPr>
              <w:spacing w:line="276" w:lineRule="auto"/>
              <w:jc w:val="left"/>
              <w:rPr>
                <w:rFonts w:ascii="Arial" w:hAnsi="Arial" w:cs="Arial"/>
                <w:sz w:val="24"/>
                <w:szCs w:val="24"/>
              </w:rPr>
            </w:pPr>
          </w:p>
          <w:p w:rsidR="00E247B7" w:rsidRDefault="00E247B7" w:rsidP="00E247B7">
            <w:pPr>
              <w:spacing w:line="276" w:lineRule="auto"/>
              <w:rPr>
                <w:rFonts w:ascii="Arial" w:hAnsi="Arial" w:cs="Arial"/>
                <w:b/>
                <w:sz w:val="24"/>
                <w:szCs w:val="24"/>
              </w:rPr>
            </w:pPr>
          </w:p>
          <w:p w:rsidR="00E247B7" w:rsidRDefault="00E247B7" w:rsidP="00E247B7">
            <w:pPr>
              <w:spacing w:line="276" w:lineRule="auto"/>
              <w:rPr>
                <w:rFonts w:ascii="Arial" w:hAnsi="Arial" w:cs="Arial"/>
                <w:b/>
                <w:sz w:val="24"/>
                <w:szCs w:val="24"/>
              </w:rPr>
            </w:pPr>
          </w:p>
          <w:p w:rsidR="00E247B7" w:rsidRDefault="00E247B7" w:rsidP="00E247B7">
            <w:pPr>
              <w:spacing w:line="276" w:lineRule="auto"/>
              <w:rPr>
                <w:rFonts w:ascii="Arial" w:hAnsi="Arial" w:cs="Arial"/>
                <w:b/>
                <w:sz w:val="24"/>
                <w:szCs w:val="24"/>
              </w:rPr>
            </w:pPr>
          </w:p>
          <w:p w:rsidR="00E247B7" w:rsidRDefault="00E247B7" w:rsidP="00E247B7">
            <w:pPr>
              <w:spacing w:line="276" w:lineRule="auto"/>
              <w:rPr>
                <w:rFonts w:ascii="Arial" w:hAnsi="Arial" w:cs="Arial"/>
                <w:b/>
                <w:sz w:val="24"/>
                <w:szCs w:val="24"/>
              </w:rPr>
            </w:pPr>
          </w:p>
          <w:p w:rsidR="00E247B7" w:rsidRDefault="00E247B7" w:rsidP="00E247B7">
            <w:pPr>
              <w:spacing w:line="276" w:lineRule="auto"/>
              <w:rPr>
                <w:rFonts w:ascii="Arial" w:hAnsi="Arial" w:cs="Arial"/>
                <w:b/>
                <w:sz w:val="24"/>
                <w:szCs w:val="24"/>
              </w:rPr>
            </w:pPr>
          </w:p>
          <w:p w:rsidR="00AD65F4" w:rsidRDefault="00AD65F4" w:rsidP="00AD65F4">
            <w:pPr>
              <w:spacing w:line="276" w:lineRule="auto"/>
              <w:jc w:val="left"/>
              <w:rPr>
                <w:rFonts w:ascii="Arial" w:hAnsi="Arial" w:cs="Arial"/>
                <w:b/>
                <w:sz w:val="24"/>
                <w:szCs w:val="24"/>
              </w:rPr>
            </w:pPr>
          </w:p>
          <w:p w:rsidR="00E247B7" w:rsidRDefault="00E247B7" w:rsidP="00E247B7">
            <w:pPr>
              <w:spacing w:line="276" w:lineRule="auto"/>
              <w:rPr>
                <w:rFonts w:ascii="Arial" w:hAnsi="Arial" w:cs="Arial"/>
                <w:b/>
                <w:sz w:val="24"/>
                <w:szCs w:val="24"/>
              </w:rPr>
            </w:pPr>
          </w:p>
          <w:p w:rsidR="00EE7290" w:rsidRPr="00C9224E" w:rsidRDefault="00EE7290" w:rsidP="00E247B7">
            <w:pPr>
              <w:spacing w:line="276" w:lineRule="auto"/>
              <w:rPr>
                <w:rFonts w:ascii="Arial" w:hAnsi="Arial" w:cs="Arial"/>
                <w:b/>
                <w:sz w:val="24"/>
                <w:szCs w:val="24"/>
              </w:rPr>
            </w:pPr>
            <w:r w:rsidRPr="00C9224E">
              <w:rPr>
                <w:rFonts w:ascii="Arial" w:hAnsi="Arial" w:cs="Arial"/>
                <w:b/>
                <w:sz w:val="24"/>
                <w:szCs w:val="24"/>
              </w:rPr>
              <w:t>BAB III</w:t>
            </w:r>
          </w:p>
          <w:p w:rsidR="00EE7290" w:rsidRPr="00C9224E" w:rsidRDefault="00EE7290" w:rsidP="00E247B7">
            <w:pPr>
              <w:spacing w:line="276" w:lineRule="auto"/>
              <w:rPr>
                <w:rFonts w:ascii="Arial" w:hAnsi="Arial" w:cs="Arial"/>
                <w:b/>
                <w:sz w:val="24"/>
                <w:szCs w:val="24"/>
              </w:rPr>
            </w:pPr>
          </w:p>
          <w:p w:rsidR="00EE7290" w:rsidRPr="00C9224E" w:rsidRDefault="00C149F9" w:rsidP="00E247B7">
            <w:pPr>
              <w:spacing w:line="276" w:lineRule="auto"/>
              <w:rPr>
                <w:rFonts w:ascii="Arial" w:hAnsi="Arial" w:cs="Arial"/>
                <w:b/>
                <w:sz w:val="24"/>
                <w:szCs w:val="24"/>
              </w:rPr>
            </w:pPr>
            <w:r>
              <w:rPr>
                <w:rFonts w:ascii="Arial" w:hAnsi="Arial" w:cs="Arial"/>
                <w:b/>
                <w:sz w:val="24"/>
                <w:szCs w:val="24"/>
              </w:rPr>
              <w:t>KARTU PENGAWASAN</w:t>
            </w:r>
          </w:p>
          <w:p w:rsidR="00EE7290" w:rsidRPr="00C9224E" w:rsidRDefault="00EE7290" w:rsidP="00E247B7">
            <w:pPr>
              <w:spacing w:line="276" w:lineRule="auto"/>
              <w:rPr>
                <w:rFonts w:ascii="Arial" w:hAnsi="Arial" w:cs="Arial"/>
                <w:sz w:val="24"/>
                <w:szCs w:val="24"/>
              </w:rPr>
            </w:pPr>
          </w:p>
          <w:p w:rsidR="00EE7290" w:rsidRPr="00C9224E" w:rsidRDefault="00AD65F4" w:rsidP="00E247B7">
            <w:pPr>
              <w:spacing w:line="276" w:lineRule="auto"/>
              <w:rPr>
                <w:rFonts w:ascii="Arial" w:hAnsi="Arial" w:cs="Arial"/>
                <w:b/>
                <w:sz w:val="24"/>
                <w:szCs w:val="24"/>
              </w:rPr>
            </w:pPr>
            <w:r>
              <w:rPr>
                <w:rFonts w:ascii="Arial" w:hAnsi="Arial" w:cs="Arial"/>
                <w:b/>
                <w:sz w:val="24"/>
                <w:szCs w:val="24"/>
              </w:rPr>
              <w:t>Pasal 10</w:t>
            </w:r>
          </w:p>
          <w:p w:rsidR="00EE7290" w:rsidRPr="00C9224E" w:rsidRDefault="00EE7290" w:rsidP="00E247B7">
            <w:pPr>
              <w:spacing w:line="276" w:lineRule="auto"/>
              <w:rPr>
                <w:rFonts w:ascii="Arial" w:hAnsi="Arial" w:cs="Arial"/>
                <w:b/>
                <w:sz w:val="24"/>
                <w:szCs w:val="24"/>
              </w:rPr>
            </w:pPr>
          </w:p>
          <w:p w:rsidR="00585628" w:rsidRPr="00B37032" w:rsidRDefault="00EE7290" w:rsidP="00E247B7">
            <w:pPr>
              <w:pStyle w:val="ListParagraph"/>
              <w:numPr>
                <w:ilvl w:val="0"/>
                <w:numId w:val="8"/>
              </w:numPr>
              <w:spacing w:line="276" w:lineRule="auto"/>
              <w:jc w:val="both"/>
              <w:rPr>
                <w:rFonts w:ascii="Arial" w:hAnsi="Arial" w:cs="Arial"/>
                <w:sz w:val="24"/>
                <w:szCs w:val="24"/>
              </w:rPr>
            </w:pPr>
            <w:r w:rsidRPr="00C9224E">
              <w:rPr>
                <w:rFonts w:ascii="Arial" w:hAnsi="Arial" w:cs="Arial"/>
                <w:sz w:val="24"/>
                <w:szCs w:val="24"/>
              </w:rPr>
              <w:t>Untuk pengendalian dari pengawasan t</w:t>
            </w:r>
            <w:r w:rsidR="00C149F9">
              <w:rPr>
                <w:rFonts w:ascii="Arial" w:hAnsi="Arial" w:cs="Arial"/>
                <w:sz w:val="24"/>
                <w:szCs w:val="24"/>
              </w:rPr>
              <w:t>erhadap izin Trayek</w:t>
            </w:r>
            <w:r w:rsidRPr="00C9224E">
              <w:rPr>
                <w:rFonts w:ascii="Arial" w:hAnsi="Arial" w:cs="Arial"/>
                <w:sz w:val="24"/>
                <w:szCs w:val="24"/>
              </w:rPr>
              <w:t xml:space="preserve"> yang telah dikeluarkan kepada setiap kendaraan yang telah memperoleh izin diberikan kart</w:t>
            </w:r>
            <w:r w:rsidR="00C149F9">
              <w:rPr>
                <w:rFonts w:ascii="Arial" w:hAnsi="Arial" w:cs="Arial"/>
                <w:sz w:val="24"/>
                <w:szCs w:val="24"/>
              </w:rPr>
              <w:t>u pengawasan</w:t>
            </w:r>
            <w:r w:rsidRPr="00C9224E">
              <w:rPr>
                <w:rFonts w:ascii="Arial" w:hAnsi="Arial" w:cs="Arial"/>
                <w:sz w:val="24"/>
                <w:szCs w:val="24"/>
              </w:rPr>
              <w:t xml:space="preserve"> dengan mencantumkan</w:t>
            </w:r>
            <w:r w:rsidR="00C149F9">
              <w:rPr>
                <w:rFonts w:ascii="Arial" w:hAnsi="Arial" w:cs="Arial"/>
                <w:sz w:val="24"/>
                <w:szCs w:val="24"/>
              </w:rPr>
              <w:t xml:space="preserve"> </w:t>
            </w:r>
            <w:r w:rsidRPr="00C9224E">
              <w:rPr>
                <w:rFonts w:ascii="Arial" w:hAnsi="Arial" w:cs="Arial"/>
                <w:sz w:val="24"/>
                <w:szCs w:val="24"/>
              </w:rPr>
              <w:t>identiras kendaraan jenis/ dan tenaga pengangkutan yang telah dilaksanakan;</w:t>
            </w:r>
          </w:p>
          <w:p w:rsidR="00585628" w:rsidRPr="00C9224E" w:rsidRDefault="00585628" w:rsidP="00E247B7">
            <w:pPr>
              <w:pStyle w:val="ListParagraph"/>
              <w:spacing w:line="276" w:lineRule="auto"/>
              <w:ind w:left="360"/>
              <w:jc w:val="both"/>
              <w:rPr>
                <w:rFonts w:ascii="Arial" w:hAnsi="Arial" w:cs="Arial"/>
                <w:sz w:val="24"/>
                <w:szCs w:val="24"/>
              </w:rPr>
            </w:pPr>
          </w:p>
          <w:p w:rsidR="00EE7290" w:rsidRPr="00C9224E" w:rsidRDefault="00EE7290" w:rsidP="00E247B7">
            <w:pPr>
              <w:pStyle w:val="ListParagraph"/>
              <w:numPr>
                <w:ilvl w:val="0"/>
                <w:numId w:val="8"/>
              </w:numPr>
              <w:spacing w:line="276" w:lineRule="auto"/>
              <w:jc w:val="both"/>
              <w:rPr>
                <w:rFonts w:ascii="Arial" w:hAnsi="Arial" w:cs="Arial"/>
                <w:sz w:val="24"/>
                <w:szCs w:val="24"/>
              </w:rPr>
            </w:pPr>
            <w:r w:rsidRPr="00C9224E">
              <w:rPr>
                <w:rFonts w:ascii="Arial" w:hAnsi="Arial" w:cs="Arial"/>
                <w:sz w:val="24"/>
                <w:szCs w:val="24"/>
              </w:rPr>
              <w:t>Kar</w:t>
            </w:r>
            <w:r w:rsidR="00C149F9">
              <w:rPr>
                <w:rFonts w:ascii="Arial" w:hAnsi="Arial" w:cs="Arial"/>
                <w:sz w:val="24"/>
                <w:szCs w:val="24"/>
              </w:rPr>
              <w:t xml:space="preserve">tu Pengawasan </w:t>
            </w:r>
            <w:r w:rsidRPr="00C9224E">
              <w:rPr>
                <w:rFonts w:ascii="Arial" w:hAnsi="Arial" w:cs="Arial"/>
                <w:sz w:val="24"/>
                <w:szCs w:val="24"/>
              </w:rPr>
              <w:t xml:space="preserve"> sebaga</w:t>
            </w:r>
            <w:r w:rsidR="00C149F9">
              <w:rPr>
                <w:rFonts w:ascii="Arial" w:hAnsi="Arial" w:cs="Arial"/>
                <w:sz w:val="24"/>
                <w:szCs w:val="24"/>
              </w:rPr>
              <w:t>imana dimaksud ayat (1)di berikan bersamaan dengan diterbitkanya surat izin Trayek</w:t>
            </w:r>
            <w:r w:rsidR="008B1475">
              <w:rPr>
                <w:rFonts w:ascii="Arial" w:hAnsi="Arial" w:cs="Arial"/>
                <w:sz w:val="24"/>
                <w:szCs w:val="24"/>
              </w:rPr>
              <w:t>.</w:t>
            </w:r>
          </w:p>
          <w:p w:rsidR="00C9224E" w:rsidRPr="00C9224E" w:rsidRDefault="00C9224E" w:rsidP="00E247B7">
            <w:pPr>
              <w:spacing w:line="276" w:lineRule="auto"/>
              <w:jc w:val="both"/>
              <w:rPr>
                <w:rFonts w:ascii="Arial" w:hAnsi="Arial" w:cs="Arial"/>
                <w:sz w:val="24"/>
                <w:szCs w:val="24"/>
              </w:rPr>
            </w:pPr>
          </w:p>
          <w:p w:rsidR="00EE7290" w:rsidRPr="00C9224E" w:rsidRDefault="008B1475" w:rsidP="00E247B7">
            <w:pPr>
              <w:pStyle w:val="ListParagraph"/>
              <w:numPr>
                <w:ilvl w:val="0"/>
                <w:numId w:val="8"/>
              </w:numPr>
              <w:spacing w:line="276" w:lineRule="auto"/>
              <w:jc w:val="both"/>
              <w:rPr>
                <w:rFonts w:ascii="Arial" w:hAnsi="Arial" w:cs="Arial"/>
                <w:sz w:val="24"/>
                <w:szCs w:val="24"/>
              </w:rPr>
            </w:pPr>
            <w:r>
              <w:rPr>
                <w:rFonts w:ascii="Arial" w:hAnsi="Arial" w:cs="Arial"/>
                <w:sz w:val="24"/>
                <w:szCs w:val="24"/>
              </w:rPr>
              <w:t>Kertu pengawasan</w:t>
            </w:r>
            <w:r w:rsidR="00EE7290" w:rsidRPr="00C9224E">
              <w:rPr>
                <w:rFonts w:ascii="Arial" w:hAnsi="Arial" w:cs="Arial"/>
                <w:sz w:val="24"/>
                <w:szCs w:val="24"/>
              </w:rPr>
              <w:t xml:space="preserve"> sebagaimana dimaksud ayat (1) berlaku untuk jangka waktu 1 (satu) Tahun dan setelah habis masa berlakunya wajib diperpanjang atau diperbaharui kembali, paling lambat 15 hari sebelum habis masa berlakunya.</w:t>
            </w:r>
          </w:p>
          <w:p w:rsidR="008B1475" w:rsidRPr="00B37032" w:rsidRDefault="008B1475" w:rsidP="00E247B7">
            <w:pPr>
              <w:spacing w:line="276" w:lineRule="auto"/>
              <w:jc w:val="left"/>
              <w:rPr>
                <w:rFonts w:ascii="Arial" w:hAnsi="Arial" w:cs="Arial"/>
                <w:b/>
              </w:rPr>
            </w:pPr>
          </w:p>
          <w:p w:rsidR="008B1475" w:rsidRDefault="008B1475" w:rsidP="00E247B7">
            <w:pPr>
              <w:pStyle w:val="ListParagraph"/>
              <w:spacing w:line="276" w:lineRule="auto"/>
              <w:ind w:left="360"/>
              <w:rPr>
                <w:rFonts w:ascii="Arial" w:hAnsi="Arial" w:cs="Arial"/>
                <w:b/>
                <w:sz w:val="24"/>
                <w:szCs w:val="24"/>
              </w:rPr>
            </w:pPr>
          </w:p>
          <w:p w:rsidR="008B1475" w:rsidRPr="00C9224E" w:rsidRDefault="008B1475" w:rsidP="00E247B7">
            <w:pPr>
              <w:pStyle w:val="ListParagraph"/>
              <w:spacing w:line="276" w:lineRule="auto"/>
              <w:ind w:left="360"/>
              <w:rPr>
                <w:rFonts w:ascii="Arial" w:hAnsi="Arial" w:cs="Arial"/>
                <w:b/>
                <w:sz w:val="24"/>
                <w:szCs w:val="24"/>
              </w:rPr>
            </w:pPr>
          </w:p>
          <w:p w:rsidR="00EE7290" w:rsidRPr="00C9224E" w:rsidRDefault="00EE7290" w:rsidP="00E247B7">
            <w:pPr>
              <w:pStyle w:val="ListParagraph"/>
              <w:spacing w:line="276" w:lineRule="auto"/>
              <w:ind w:left="360"/>
              <w:rPr>
                <w:rFonts w:ascii="Arial" w:hAnsi="Arial" w:cs="Arial"/>
                <w:b/>
                <w:sz w:val="24"/>
                <w:szCs w:val="24"/>
              </w:rPr>
            </w:pPr>
            <w:r w:rsidRPr="00C9224E">
              <w:rPr>
                <w:rFonts w:ascii="Arial" w:hAnsi="Arial" w:cs="Arial"/>
                <w:b/>
                <w:sz w:val="24"/>
                <w:szCs w:val="24"/>
              </w:rPr>
              <w:t>BAB IV</w:t>
            </w:r>
          </w:p>
          <w:p w:rsidR="00EE7290" w:rsidRPr="00C9224E" w:rsidRDefault="00EE7290" w:rsidP="00E247B7">
            <w:pPr>
              <w:pStyle w:val="ListParagraph"/>
              <w:spacing w:line="276" w:lineRule="auto"/>
              <w:ind w:left="0"/>
              <w:rPr>
                <w:rFonts w:ascii="Arial" w:hAnsi="Arial" w:cs="Arial"/>
                <w:b/>
                <w:sz w:val="24"/>
                <w:szCs w:val="24"/>
              </w:rPr>
            </w:pPr>
          </w:p>
          <w:p w:rsidR="00EE7290" w:rsidRPr="00C9224E" w:rsidRDefault="00EE7290" w:rsidP="00E247B7">
            <w:pPr>
              <w:pStyle w:val="ListParagraph"/>
              <w:spacing w:line="276" w:lineRule="auto"/>
              <w:ind w:left="360"/>
              <w:rPr>
                <w:rFonts w:ascii="Arial" w:hAnsi="Arial" w:cs="Arial"/>
                <w:b/>
                <w:sz w:val="24"/>
                <w:szCs w:val="24"/>
              </w:rPr>
            </w:pPr>
            <w:r w:rsidRPr="00C9224E">
              <w:rPr>
                <w:rFonts w:ascii="Arial" w:hAnsi="Arial" w:cs="Arial"/>
                <w:b/>
                <w:sz w:val="24"/>
                <w:szCs w:val="24"/>
              </w:rPr>
              <w:t xml:space="preserve">KETENTUAN LARANGAN </w:t>
            </w:r>
          </w:p>
          <w:p w:rsidR="00EE7290" w:rsidRPr="00C9224E" w:rsidRDefault="00EE7290" w:rsidP="00E247B7">
            <w:pPr>
              <w:pStyle w:val="ListParagraph"/>
              <w:spacing w:line="276" w:lineRule="auto"/>
              <w:ind w:left="360"/>
              <w:rPr>
                <w:rFonts w:ascii="Arial" w:hAnsi="Arial" w:cs="Arial"/>
                <w:b/>
                <w:sz w:val="24"/>
                <w:szCs w:val="24"/>
              </w:rPr>
            </w:pPr>
          </w:p>
          <w:p w:rsidR="00EE7290" w:rsidRPr="00C9224E" w:rsidRDefault="00AD65F4" w:rsidP="00E247B7">
            <w:pPr>
              <w:pStyle w:val="ListParagraph"/>
              <w:spacing w:line="276" w:lineRule="auto"/>
              <w:ind w:left="360"/>
              <w:rPr>
                <w:rFonts w:ascii="Arial" w:hAnsi="Arial" w:cs="Arial"/>
                <w:b/>
                <w:sz w:val="24"/>
                <w:szCs w:val="24"/>
              </w:rPr>
            </w:pPr>
            <w:r>
              <w:rPr>
                <w:rFonts w:ascii="Arial" w:hAnsi="Arial" w:cs="Arial"/>
                <w:b/>
                <w:sz w:val="24"/>
                <w:szCs w:val="24"/>
              </w:rPr>
              <w:t>Pasal 11</w:t>
            </w:r>
          </w:p>
          <w:p w:rsidR="00EE7290" w:rsidRPr="00C9224E" w:rsidRDefault="00EE7290" w:rsidP="00E247B7">
            <w:pPr>
              <w:pStyle w:val="ListParagraph"/>
              <w:spacing w:line="276" w:lineRule="auto"/>
              <w:ind w:left="0"/>
              <w:rPr>
                <w:rFonts w:ascii="Arial" w:hAnsi="Arial" w:cs="Arial"/>
                <w:b/>
                <w:sz w:val="24"/>
                <w:szCs w:val="24"/>
              </w:rPr>
            </w:pPr>
          </w:p>
          <w:p w:rsidR="00EE7290" w:rsidRPr="00C9224E" w:rsidRDefault="00EE7290" w:rsidP="00E247B7">
            <w:pPr>
              <w:pStyle w:val="ListParagraph"/>
              <w:spacing w:line="276" w:lineRule="auto"/>
              <w:ind w:left="34"/>
              <w:jc w:val="both"/>
              <w:rPr>
                <w:rFonts w:ascii="Arial" w:hAnsi="Arial" w:cs="Arial"/>
                <w:sz w:val="24"/>
                <w:szCs w:val="24"/>
              </w:rPr>
            </w:pPr>
            <w:r w:rsidRPr="00C9224E">
              <w:rPr>
                <w:rFonts w:ascii="Arial" w:hAnsi="Arial" w:cs="Arial"/>
                <w:sz w:val="24"/>
                <w:szCs w:val="24"/>
              </w:rPr>
              <w:t>Setiap</w:t>
            </w:r>
            <w:r w:rsidR="008B1475">
              <w:rPr>
                <w:rFonts w:ascii="Arial" w:hAnsi="Arial" w:cs="Arial"/>
                <w:sz w:val="24"/>
                <w:szCs w:val="24"/>
              </w:rPr>
              <w:t xml:space="preserve"> pemegang izin trayek,dilarang</w:t>
            </w:r>
            <w:r w:rsidRPr="00C9224E">
              <w:rPr>
                <w:rFonts w:ascii="Arial" w:hAnsi="Arial" w:cs="Arial"/>
                <w:sz w:val="24"/>
                <w:szCs w:val="24"/>
              </w:rPr>
              <w:t xml:space="preserve"> :</w:t>
            </w:r>
          </w:p>
          <w:p w:rsidR="00C9224E" w:rsidRPr="00C9224E" w:rsidRDefault="008B1475" w:rsidP="00E247B7">
            <w:pPr>
              <w:spacing w:line="276" w:lineRule="auto"/>
              <w:jc w:val="both"/>
              <w:rPr>
                <w:rFonts w:ascii="Arial" w:hAnsi="Arial" w:cs="Arial"/>
                <w:sz w:val="24"/>
                <w:szCs w:val="24"/>
              </w:rPr>
            </w:pPr>
            <w:r>
              <w:rPr>
                <w:rFonts w:ascii="Arial" w:hAnsi="Arial" w:cs="Arial"/>
                <w:sz w:val="24"/>
                <w:szCs w:val="24"/>
              </w:rPr>
              <w:t xml:space="preserve"> </w:t>
            </w:r>
          </w:p>
          <w:p w:rsidR="00EE7290" w:rsidRPr="00C9224E" w:rsidRDefault="008B1475" w:rsidP="00E247B7">
            <w:pPr>
              <w:pStyle w:val="ListParagraph"/>
              <w:numPr>
                <w:ilvl w:val="0"/>
                <w:numId w:val="9"/>
              </w:numPr>
              <w:spacing w:line="276" w:lineRule="auto"/>
              <w:jc w:val="both"/>
              <w:rPr>
                <w:rFonts w:ascii="Arial" w:hAnsi="Arial" w:cs="Arial"/>
                <w:sz w:val="24"/>
                <w:szCs w:val="24"/>
              </w:rPr>
            </w:pPr>
            <w:r>
              <w:rPr>
                <w:rFonts w:ascii="Arial" w:hAnsi="Arial" w:cs="Arial"/>
                <w:sz w:val="24"/>
                <w:szCs w:val="24"/>
              </w:rPr>
              <w:t xml:space="preserve">Menyangkut penumpang di luar Trayek yang tercantum dalam izin Trayek tanpa izin dari </w:t>
            </w:r>
            <w:r w:rsidR="00B37032">
              <w:rPr>
                <w:rFonts w:ascii="Arial" w:hAnsi="Arial" w:cs="Arial"/>
                <w:sz w:val="24"/>
                <w:szCs w:val="24"/>
              </w:rPr>
              <w:t>pe</w:t>
            </w:r>
            <w:r>
              <w:rPr>
                <w:rFonts w:ascii="Arial" w:hAnsi="Arial" w:cs="Arial"/>
                <w:sz w:val="24"/>
                <w:szCs w:val="24"/>
              </w:rPr>
              <w:t>tugas yang berwenang</w:t>
            </w:r>
          </w:p>
          <w:p w:rsidR="00C9224E" w:rsidRPr="00C9224E" w:rsidRDefault="00C9224E" w:rsidP="00E247B7">
            <w:pPr>
              <w:spacing w:line="276" w:lineRule="auto"/>
              <w:ind w:left="34"/>
              <w:jc w:val="both"/>
              <w:rPr>
                <w:rFonts w:ascii="Arial" w:hAnsi="Arial" w:cs="Arial"/>
                <w:sz w:val="24"/>
                <w:szCs w:val="24"/>
              </w:rPr>
            </w:pPr>
          </w:p>
          <w:p w:rsidR="00EE7290" w:rsidRPr="00C9224E" w:rsidRDefault="008B1475" w:rsidP="00E247B7">
            <w:pPr>
              <w:pStyle w:val="ListParagraph"/>
              <w:numPr>
                <w:ilvl w:val="0"/>
                <w:numId w:val="9"/>
              </w:numPr>
              <w:spacing w:line="276" w:lineRule="auto"/>
              <w:jc w:val="both"/>
              <w:rPr>
                <w:rFonts w:ascii="Arial" w:hAnsi="Arial" w:cs="Arial"/>
                <w:sz w:val="24"/>
                <w:szCs w:val="24"/>
              </w:rPr>
            </w:pPr>
            <w:r>
              <w:rPr>
                <w:rFonts w:ascii="Arial" w:hAnsi="Arial" w:cs="Arial"/>
                <w:sz w:val="24"/>
                <w:szCs w:val="24"/>
              </w:rPr>
              <w:t>Memperjual belikan izin Trayek yang telah di berikan</w:t>
            </w:r>
            <w:r w:rsidR="00EE7290" w:rsidRPr="00C9224E">
              <w:rPr>
                <w:rFonts w:ascii="Arial" w:hAnsi="Arial" w:cs="Arial"/>
                <w:sz w:val="24"/>
                <w:szCs w:val="24"/>
              </w:rPr>
              <w:t>.</w:t>
            </w:r>
          </w:p>
          <w:p w:rsidR="0092672F" w:rsidRPr="008B1475" w:rsidRDefault="0092672F" w:rsidP="00E247B7">
            <w:pPr>
              <w:spacing w:line="276" w:lineRule="auto"/>
              <w:jc w:val="both"/>
              <w:rPr>
                <w:rFonts w:ascii="Arial" w:hAnsi="Arial" w:cs="Arial"/>
              </w:rPr>
            </w:pPr>
          </w:p>
          <w:p w:rsidR="00C9224E" w:rsidRPr="00C9224E" w:rsidRDefault="00C9224E" w:rsidP="00E247B7">
            <w:pPr>
              <w:pStyle w:val="ListParagraph"/>
              <w:spacing w:line="276" w:lineRule="auto"/>
              <w:ind w:left="394"/>
              <w:rPr>
                <w:rFonts w:ascii="Arial" w:hAnsi="Arial" w:cs="Arial"/>
                <w:b/>
                <w:sz w:val="24"/>
                <w:szCs w:val="24"/>
              </w:rPr>
            </w:pPr>
          </w:p>
          <w:p w:rsidR="00C9224E" w:rsidRPr="00C9224E" w:rsidRDefault="00C9224E" w:rsidP="00E247B7">
            <w:pPr>
              <w:pStyle w:val="ListParagraph"/>
              <w:spacing w:line="276" w:lineRule="auto"/>
              <w:ind w:left="394"/>
              <w:rPr>
                <w:rFonts w:ascii="Arial" w:hAnsi="Arial" w:cs="Arial"/>
                <w:b/>
                <w:sz w:val="24"/>
                <w:szCs w:val="24"/>
              </w:rPr>
            </w:pPr>
          </w:p>
          <w:p w:rsidR="00EE7290" w:rsidRPr="00C9224E" w:rsidRDefault="00EE7290" w:rsidP="00E247B7">
            <w:pPr>
              <w:pStyle w:val="ListParagraph"/>
              <w:spacing w:line="276" w:lineRule="auto"/>
              <w:ind w:left="394"/>
              <w:rPr>
                <w:rFonts w:ascii="Arial" w:hAnsi="Arial" w:cs="Arial"/>
                <w:b/>
                <w:sz w:val="24"/>
                <w:szCs w:val="24"/>
              </w:rPr>
            </w:pPr>
            <w:r w:rsidRPr="00C9224E">
              <w:rPr>
                <w:rFonts w:ascii="Arial" w:hAnsi="Arial" w:cs="Arial"/>
                <w:b/>
                <w:sz w:val="24"/>
                <w:szCs w:val="24"/>
              </w:rPr>
              <w:t>BAB V</w:t>
            </w:r>
          </w:p>
          <w:p w:rsidR="00EE7290" w:rsidRPr="00C9224E" w:rsidRDefault="00EE7290" w:rsidP="00E247B7">
            <w:pPr>
              <w:pStyle w:val="ListParagraph"/>
              <w:spacing w:line="276" w:lineRule="auto"/>
              <w:ind w:left="394"/>
              <w:rPr>
                <w:rFonts w:ascii="Arial" w:hAnsi="Arial" w:cs="Arial"/>
                <w:b/>
                <w:sz w:val="24"/>
                <w:szCs w:val="24"/>
              </w:rPr>
            </w:pPr>
          </w:p>
          <w:p w:rsidR="00EE7290" w:rsidRPr="00C9224E" w:rsidRDefault="00EE7290" w:rsidP="00E247B7">
            <w:pPr>
              <w:pStyle w:val="ListParagraph"/>
              <w:spacing w:line="276" w:lineRule="auto"/>
              <w:ind w:left="394"/>
              <w:rPr>
                <w:rFonts w:ascii="Arial" w:hAnsi="Arial" w:cs="Arial"/>
                <w:b/>
                <w:sz w:val="24"/>
                <w:szCs w:val="24"/>
              </w:rPr>
            </w:pPr>
            <w:r w:rsidRPr="00C9224E">
              <w:rPr>
                <w:rFonts w:ascii="Arial" w:hAnsi="Arial" w:cs="Arial"/>
                <w:b/>
                <w:sz w:val="24"/>
                <w:szCs w:val="24"/>
              </w:rPr>
              <w:t>CARA MENGUKUR TINGKAT PENGGUNAAN JASA</w:t>
            </w:r>
          </w:p>
          <w:p w:rsidR="00EE7290" w:rsidRPr="00C9224E" w:rsidRDefault="00EE7290" w:rsidP="00E247B7">
            <w:pPr>
              <w:pStyle w:val="ListParagraph"/>
              <w:spacing w:line="276" w:lineRule="auto"/>
              <w:ind w:left="394"/>
              <w:rPr>
                <w:rFonts w:ascii="Arial" w:hAnsi="Arial" w:cs="Arial"/>
                <w:sz w:val="24"/>
                <w:szCs w:val="24"/>
              </w:rPr>
            </w:pPr>
          </w:p>
          <w:p w:rsidR="00EE7290" w:rsidRPr="00C9224E" w:rsidRDefault="00AD65F4" w:rsidP="00E247B7">
            <w:pPr>
              <w:pStyle w:val="ListParagraph"/>
              <w:spacing w:line="276" w:lineRule="auto"/>
              <w:ind w:left="394"/>
              <w:rPr>
                <w:rFonts w:ascii="Arial" w:hAnsi="Arial" w:cs="Arial"/>
                <w:b/>
                <w:sz w:val="24"/>
                <w:szCs w:val="24"/>
              </w:rPr>
            </w:pPr>
            <w:r>
              <w:rPr>
                <w:rFonts w:ascii="Arial" w:hAnsi="Arial" w:cs="Arial"/>
                <w:b/>
                <w:sz w:val="24"/>
                <w:szCs w:val="24"/>
              </w:rPr>
              <w:t>Pasal 12</w:t>
            </w:r>
          </w:p>
          <w:p w:rsidR="00EE7290" w:rsidRPr="00C9224E" w:rsidRDefault="00EE7290" w:rsidP="00E247B7">
            <w:pPr>
              <w:pStyle w:val="ListParagraph"/>
              <w:spacing w:line="276" w:lineRule="auto"/>
              <w:ind w:left="394"/>
              <w:rPr>
                <w:rFonts w:ascii="Arial" w:hAnsi="Arial" w:cs="Arial"/>
                <w:b/>
                <w:sz w:val="24"/>
                <w:szCs w:val="24"/>
              </w:rPr>
            </w:pPr>
          </w:p>
          <w:p w:rsidR="00EE7290" w:rsidRDefault="00EE7290" w:rsidP="00E247B7">
            <w:pPr>
              <w:pStyle w:val="ListParagraph"/>
              <w:spacing w:line="276" w:lineRule="auto"/>
              <w:ind w:left="34"/>
              <w:jc w:val="both"/>
              <w:rPr>
                <w:rFonts w:ascii="Arial" w:hAnsi="Arial" w:cs="Arial"/>
                <w:sz w:val="24"/>
                <w:szCs w:val="24"/>
              </w:rPr>
            </w:pPr>
            <w:r w:rsidRPr="00C9224E">
              <w:rPr>
                <w:rFonts w:ascii="Arial" w:hAnsi="Arial" w:cs="Arial"/>
                <w:sz w:val="24"/>
                <w:szCs w:val="24"/>
              </w:rPr>
              <w:t xml:space="preserve">Tingkat dalam penetapan jasa </w:t>
            </w:r>
            <w:r w:rsidR="008C58F2" w:rsidRPr="00C9224E">
              <w:rPr>
                <w:rFonts w:ascii="Arial" w:hAnsi="Arial" w:cs="Arial"/>
                <w:sz w:val="24"/>
                <w:szCs w:val="24"/>
              </w:rPr>
              <w:t xml:space="preserve">izin Trayek </w:t>
            </w:r>
            <w:r w:rsidRPr="00C9224E">
              <w:rPr>
                <w:rFonts w:ascii="Arial" w:hAnsi="Arial" w:cs="Arial"/>
                <w:sz w:val="24"/>
                <w:szCs w:val="24"/>
              </w:rPr>
              <w:t xml:space="preserve">diukur </w:t>
            </w:r>
            <w:r w:rsidR="008C58F2" w:rsidRPr="00C9224E">
              <w:rPr>
                <w:rFonts w:ascii="Arial" w:hAnsi="Arial" w:cs="Arial"/>
                <w:sz w:val="24"/>
                <w:szCs w:val="24"/>
              </w:rPr>
              <w:t>/ dihitung berdasarkan atas :</w:t>
            </w:r>
          </w:p>
          <w:p w:rsidR="00AF39D9" w:rsidRPr="00C9224E" w:rsidRDefault="00AF39D9" w:rsidP="00E247B7">
            <w:pPr>
              <w:pStyle w:val="ListParagraph"/>
              <w:spacing w:line="276" w:lineRule="auto"/>
              <w:ind w:left="34"/>
              <w:jc w:val="both"/>
              <w:rPr>
                <w:rFonts w:ascii="Arial" w:hAnsi="Arial" w:cs="Arial"/>
                <w:sz w:val="24"/>
                <w:szCs w:val="24"/>
              </w:rPr>
            </w:pPr>
          </w:p>
          <w:p w:rsidR="00C9224E" w:rsidRPr="00AF39D9" w:rsidRDefault="008C58F2" w:rsidP="00E247B7">
            <w:pPr>
              <w:pStyle w:val="ListParagraph"/>
              <w:numPr>
                <w:ilvl w:val="0"/>
                <w:numId w:val="28"/>
              </w:numPr>
              <w:spacing w:line="276" w:lineRule="auto"/>
              <w:jc w:val="both"/>
              <w:rPr>
                <w:rFonts w:ascii="Arial" w:hAnsi="Arial" w:cs="Arial"/>
                <w:sz w:val="24"/>
                <w:szCs w:val="24"/>
              </w:rPr>
            </w:pPr>
            <w:r w:rsidRPr="00C9224E">
              <w:rPr>
                <w:rFonts w:ascii="Arial" w:hAnsi="Arial" w:cs="Arial"/>
                <w:sz w:val="24"/>
                <w:szCs w:val="24"/>
              </w:rPr>
              <w:t>Klasifikasi;</w:t>
            </w:r>
          </w:p>
          <w:p w:rsidR="00C9224E" w:rsidRPr="00AF39D9" w:rsidRDefault="008C58F2" w:rsidP="00E247B7">
            <w:pPr>
              <w:pStyle w:val="ListParagraph"/>
              <w:numPr>
                <w:ilvl w:val="0"/>
                <w:numId w:val="28"/>
              </w:numPr>
              <w:spacing w:line="276" w:lineRule="auto"/>
              <w:jc w:val="both"/>
              <w:rPr>
                <w:rFonts w:ascii="Arial" w:hAnsi="Arial" w:cs="Arial"/>
                <w:sz w:val="24"/>
                <w:szCs w:val="24"/>
              </w:rPr>
            </w:pPr>
            <w:r w:rsidRPr="00C9224E">
              <w:rPr>
                <w:rFonts w:ascii="Arial" w:hAnsi="Arial" w:cs="Arial"/>
                <w:sz w:val="24"/>
                <w:szCs w:val="24"/>
              </w:rPr>
              <w:t>Jenis angkutan; dan</w:t>
            </w:r>
          </w:p>
          <w:p w:rsidR="008C58F2" w:rsidRPr="00C9224E" w:rsidRDefault="008C58F2" w:rsidP="00E247B7">
            <w:pPr>
              <w:pStyle w:val="ListParagraph"/>
              <w:numPr>
                <w:ilvl w:val="0"/>
                <w:numId w:val="28"/>
              </w:numPr>
              <w:spacing w:line="276" w:lineRule="auto"/>
              <w:jc w:val="both"/>
              <w:rPr>
                <w:rFonts w:ascii="Arial" w:hAnsi="Arial" w:cs="Arial"/>
                <w:sz w:val="24"/>
                <w:szCs w:val="24"/>
              </w:rPr>
            </w:pPr>
            <w:r w:rsidRPr="00C9224E">
              <w:rPr>
                <w:rFonts w:ascii="Arial" w:hAnsi="Arial" w:cs="Arial"/>
                <w:sz w:val="24"/>
                <w:szCs w:val="24"/>
              </w:rPr>
              <w:t>Daya angkut.</w:t>
            </w:r>
          </w:p>
          <w:p w:rsidR="002C02B2" w:rsidRPr="00C9224E" w:rsidRDefault="002C02B2" w:rsidP="00E247B7">
            <w:pPr>
              <w:spacing w:line="276" w:lineRule="auto"/>
              <w:jc w:val="both"/>
              <w:rPr>
                <w:rFonts w:ascii="Arial" w:hAnsi="Arial" w:cs="Arial"/>
                <w:sz w:val="24"/>
                <w:szCs w:val="24"/>
              </w:rPr>
            </w:pPr>
          </w:p>
          <w:p w:rsidR="00C9224E" w:rsidRDefault="00C9224E" w:rsidP="00E247B7">
            <w:pPr>
              <w:spacing w:line="276" w:lineRule="auto"/>
              <w:rPr>
                <w:rFonts w:ascii="Arial" w:hAnsi="Arial" w:cs="Arial"/>
                <w:b/>
                <w:sz w:val="24"/>
                <w:szCs w:val="24"/>
              </w:rPr>
            </w:pPr>
          </w:p>
          <w:p w:rsidR="00E247B7" w:rsidRDefault="00E247B7" w:rsidP="00E247B7">
            <w:pPr>
              <w:spacing w:line="276" w:lineRule="auto"/>
              <w:rPr>
                <w:rFonts w:ascii="Arial" w:hAnsi="Arial" w:cs="Arial"/>
                <w:b/>
                <w:sz w:val="24"/>
                <w:szCs w:val="24"/>
              </w:rPr>
            </w:pPr>
          </w:p>
          <w:p w:rsidR="00E247B7" w:rsidRDefault="00E247B7" w:rsidP="00E247B7">
            <w:pPr>
              <w:spacing w:line="276" w:lineRule="auto"/>
              <w:rPr>
                <w:rFonts w:ascii="Arial" w:hAnsi="Arial" w:cs="Arial"/>
                <w:b/>
                <w:sz w:val="24"/>
                <w:szCs w:val="24"/>
              </w:rPr>
            </w:pPr>
          </w:p>
          <w:p w:rsidR="00E247B7" w:rsidRDefault="00E247B7" w:rsidP="00E247B7">
            <w:pPr>
              <w:spacing w:line="276" w:lineRule="auto"/>
              <w:rPr>
                <w:rFonts w:ascii="Arial" w:hAnsi="Arial" w:cs="Arial"/>
                <w:b/>
                <w:sz w:val="24"/>
                <w:szCs w:val="24"/>
              </w:rPr>
            </w:pPr>
          </w:p>
          <w:p w:rsidR="00E247B7" w:rsidRDefault="00E247B7" w:rsidP="00E247B7">
            <w:pPr>
              <w:spacing w:line="276" w:lineRule="auto"/>
              <w:rPr>
                <w:rFonts w:ascii="Arial" w:hAnsi="Arial" w:cs="Arial"/>
                <w:b/>
                <w:sz w:val="24"/>
                <w:szCs w:val="24"/>
              </w:rPr>
            </w:pPr>
          </w:p>
          <w:p w:rsidR="00E247B7" w:rsidRDefault="00E247B7" w:rsidP="00E247B7">
            <w:pPr>
              <w:spacing w:line="276" w:lineRule="auto"/>
              <w:rPr>
                <w:rFonts w:ascii="Arial" w:hAnsi="Arial" w:cs="Arial"/>
                <w:b/>
                <w:sz w:val="24"/>
                <w:szCs w:val="24"/>
              </w:rPr>
            </w:pPr>
          </w:p>
          <w:p w:rsidR="008E2064" w:rsidRDefault="008E2064" w:rsidP="00E247B7">
            <w:pPr>
              <w:spacing w:line="276" w:lineRule="auto"/>
              <w:rPr>
                <w:rFonts w:ascii="Arial" w:hAnsi="Arial" w:cs="Arial"/>
                <w:b/>
                <w:sz w:val="24"/>
                <w:szCs w:val="24"/>
              </w:rPr>
            </w:pPr>
            <w:r w:rsidRPr="00C9224E">
              <w:rPr>
                <w:rFonts w:ascii="Arial" w:hAnsi="Arial" w:cs="Arial"/>
                <w:b/>
                <w:sz w:val="24"/>
                <w:szCs w:val="24"/>
              </w:rPr>
              <w:t>BAB VI</w:t>
            </w:r>
          </w:p>
          <w:p w:rsidR="00C9224E" w:rsidRPr="00C9224E" w:rsidRDefault="00C9224E" w:rsidP="00E247B7">
            <w:pPr>
              <w:spacing w:line="276" w:lineRule="auto"/>
              <w:rPr>
                <w:rFonts w:ascii="Arial" w:hAnsi="Arial" w:cs="Arial"/>
                <w:b/>
                <w:sz w:val="24"/>
                <w:szCs w:val="24"/>
              </w:rPr>
            </w:pPr>
          </w:p>
          <w:p w:rsidR="008E2064" w:rsidRPr="00C9224E" w:rsidRDefault="008E2064" w:rsidP="00E247B7">
            <w:pPr>
              <w:spacing w:line="276" w:lineRule="auto"/>
              <w:rPr>
                <w:rFonts w:ascii="Arial" w:hAnsi="Arial" w:cs="Arial"/>
                <w:b/>
                <w:sz w:val="24"/>
                <w:szCs w:val="24"/>
              </w:rPr>
            </w:pPr>
            <w:r w:rsidRPr="00C9224E">
              <w:rPr>
                <w:rFonts w:ascii="Arial" w:hAnsi="Arial" w:cs="Arial"/>
                <w:b/>
                <w:sz w:val="24"/>
                <w:szCs w:val="24"/>
              </w:rPr>
              <w:t>PRINSIP DAN SASARAN DALAM PENETAPAN STRUKTUR</w:t>
            </w:r>
          </w:p>
          <w:p w:rsidR="008E2064" w:rsidRPr="00C9224E" w:rsidRDefault="008E2064" w:rsidP="00E247B7">
            <w:pPr>
              <w:spacing w:line="276" w:lineRule="auto"/>
              <w:rPr>
                <w:rFonts w:ascii="Arial" w:hAnsi="Arial" w:cs="Arial"/>
                <w:b/>
                <w:sz w:val="24"/>
                <w:szCs w:val="24"/>
              </w:rPr>
            </w:pPr>
            <w:r w:rsidRPr="00C9224E">
              <w:rPr>
                <w:rFonts w:ascii="Arial" w:hAnsi="Arial" w:cs="Arial"/>
                <w:b/>
                <w:sz w:val="24"/>
                <w:szCs w:val="24"/>
              </w:rPr>
              <w:t>DAN BESARNYA TARIF</w:t>
            </w:r>
          </w:p>
          <w:p w:rsidR="008E2064" w:rsidRPr="00C9224E" w:rsidRDefault="008E2064" w:rsidP="00E247B7">
            <w:pPr>
              <w:spacing w:line="276" w:lineRule="auto"/>
              <w:jc w:val="both"/>
              <w:rPr>
                <w:rFonts w:ascii="Arial" w:hAnsi="Arial" w:cs="Arial"/>
                <w:sz w:val="24"/>
                <w:szCs w:val="24"/>
              </w:rPr>
            </w:pPr>
          </w:p>
          <w:p w:rsidR="008E2064" w:rsidRPr="00C9224E" w:rsidRDefault="00C466D5" w:rsidP="00E247B7">
            <w:pPr>
              <w:spacing w:line="276" w:lineRule="auto"/>
              <w:rPr>
                <w:rFonts w:ascii="Arial" w:hAnsi="Arial" w:cs="Arial"/>
                <w:b/>
                <w:sz w:val="24"/>
                <w:szCs w:val="24"/>
              </w:rPr>
            </w:pPr>
            <w:r>
              <w:rPr>
                <w:rFonts w:ascii="Arial" w:hAnsi="Arial" w:cs="Arial"/>
                <w:b/>
                <w:sz w:val="24"/>
                <w:szCs w:val="24"/>
              </w:rPr>
              <w:t>Pasal 13</w:t>
            </w:r>
          </w:p>
          <w:p w:rsidR="00EE7290" w:rsidRPr="00C9224E" w:rsidRDefault="00EE7290" w:rsidP="00E247B7">
            <w:pPr>
              <w:pStyle w:val="ListParagraph"/>
              <w:spacing w:line="276" w:lineRule="auto"/>
              <w:ind w:left="34"/>
              <w:jc w:val="both"/>
              <w:rPr>
                <w:rFonts w:ascii="Arial" w:hAnsi="Arial" w:cs="Arial"/>
                <w:b/>
                <w:sz w:val="24"/>
                <w:szCs w:val="24"/>
              </w:rPr>
            </w:pPr>
          </w:p>
          <w:p w:rsidR="00C81008" w:rsidRDefault="0086392B" w:rsidP="00E247B7">
            <w:pPr>
              <w:pStyle w:val="ListParagraph"/>
              <w:spacing w:line="276" w:lineRule="auto"/>
              <w:ind w:left="459" w:hanging="459"/>
              <w:jc w:val="left"/>
              <w:rPr>
                <w:rFonts w:ascii="Arial" w:hAnsi="Arial" w:cs="Arial"/>
                <w:sz w:val="24"/>
                <w:szCs w:val="24"/>
              </w:rPr>
            </w:pPr>
            <w:r w:rsidRPr="00C9224E">
              <w:rPr>
                <w:rFonts w:ascii="Arial" w:hAnsi="Arial" w:cs="Arial"/>
                <w:sz w:val="24"/>
                <w:szCs w:val="24"/>
              </w:rPr>
              <w:t>(1).  Prinsip dan sasaran dalam penetapan struktur dan besarnya tariff Retribusi Izin Trayek didasarkan pada biaya administrasi, biaya pengawasan lapangan, biaya survey lapangan dan biaya pembinaan.</w:t>
            </w:r>
          </w:p>
          <w:p w:rsidR="00C9224E" w:rsidRPr="00C9224E" w:rsidRDefault="00C9224E" w:rsidP="00E247B7">
            <w:pPr>
              <w:pStyle w:val="ListParagraph"/>
              <w:spacing w:line="276" w:lineRule="auto"/>
              <w:ind w:left="459" w:hanging="459"/>
              <w:jc w:val="left"/>
              <w:rPr>
                <w:rFonts w:ascii="Arial" w:hAnsi="Arial" w:cs="Arial"/>
                <w:sz w:val="24"/>
                <w:szCs w:val="24"/>
              </w:rPr>
            </w:pPr>
          </w:p>
          <w:p w:rsidR="0086392B" w:rsidRPr="00C9224E" w:rsidRDefault="0086392B" w:rsidP="00E247B7">
            <w:pPr>
              <w:pStyle w:val="ListParagraph"/>
              <w:spacing w:line="276" w:lineRule="auto"/>
              <w:ind w:left="459" w:hanging="459"/>
              <w:jc w:val="left"/>
              <w:rPr>
                <w:rFonts w:ascii="Arial" w:hAnsi="Arial" w:cs="Arial"/>
                <w:sz w:val="24"/>
                <w:szCs w:val="24"/>
              </w:rPr>
            </w:pPr>
            <w:r w:rsidRPr="00C9224E">
              <w:rPr>
                <w:rFonts w:ascii="Arial" w:hAnsi="Arial" w:cs="Arial"/>
                <w:sz w:val="24"/>
                <w:szCs w:val="24"/>
              </w:rPr>
              <w:t xml:space="preserve">(2). </w:t>
            </w:r>
            <w:r w:rsidR="00C115BA">
              <w:rPr>
                <w:rFonts w:ascii="Arial" w:hAnsi="Arial" w:cs="Arial"/>
                <w:sz w:val="24"/>
                <w:szCs w:val="24"/>
              </w:rPr>
              <w:t xml:space="preserve"> Ketentuan mengenai t</w:t>
            </w:r>
            <w:r w:rsidRPr="00C9224E">
              <w:rPr>
                <w:rFonts w:ascii="Arial" w:hAnsi="Arial" w:cs="Arial"/>
                <w:sz w:val="24"/>
                <w:szCs w:val="24"/>
              </w:rPr>
              <w:t>ata</w:t>
            </w:r>
            <w:r w:rsidR="00C115BA">
              <w:rPr>
                <w:rFonts w:ascii="Arial" w:hAnsi="Arial" w:cs="Arial"/>
                <w:sz w:val="24"/>
                <w:szCs w:val="24"/>
              </w:rPr>
              <w:t xml:space="preserve"> </w:t>
            </w:r>
            <w:r w:rsidRPr="00C9224E">
              <w:rPr>
                <w:rFonts w:ascii="Arial" w:hAnsi="Arial" w:cs="Arial"/>
                <w:sz w:val="24"/>
                <w:szCs w:val="24"/>
              </w:rPr>
              <w:t>cara dan batasan jumlah pemberian izin trayek diatur dengan Peraturan Bupati.</w:t>
            </w:r>
          </w:p>
          <w:p w:rsidR="00585628" w:rsidRPr="00E247B7" w:rsidRDefault="00585628" w:rsidP="00E247B7">
            <w:pPr>
              <w:spacing w:line="276" w:lineRule="auto"/>
              <w:jc w:val="left"/>
              <w:rPr>
                <w:rFonts w:ascii="Arial" w:hAnsi="Arial" w:cs="Arial"/>
                <w:b/>
              </w:rPr>
            </w:pPr>
          </w:p>
          <w:p w:rsidR="00585628" w:rsidRPr="00C9224E" w:rsidRDefault="00585628" w:rsidP="00E247B7">
            <w:pPr>
              <w:pStyle w:val="ListParagraph"/>
              <w:spacing w:line="276" w:lineRule="auto"/>
              <w:ind w:left="34"/>
              <w:rPr>
                <w:rFonts w:ascii="Arial" w:hAnsi="Arial" w:cs="Arial"/>
                <w:b/>
                <w:sz w:val="24"/>
                <w:szCs w:val="24"/>
              </w:rPr>
            </w:pPr>
          </w:p>
          <w:p w:rsidR="00EE7290" w:rsidRPr="00C9224E" w:rsidRDefault="00EE7290" w:rsidP="00E247B7">
            <w:pPr>
              <w:pStyle w:val="ListParagraph"/>
              <w:spacing w:line="276" w:lineRule="auto"/>
              <w:ind w:left="34"/>
              <w:rPr>
                <w:rFonts w:ascii="Arial" w:hAnsi="Arial" w:cs="Arial"/>
                <w:b/>
                <w:sz w:val="24"/>
                <w:szCs w:val="24"/>
              </w:rPr>
            </w:pPr>
            <w:r w:rsidRPr="00C9224E">
              <w:rPr>
                <w:rFonts w:ascii="Arial" w:hAnsi="Arial" w:cs="Arial"/>
                <w:b/>
                <w:sz w:val="24"/>
                <w:szCs w:val="24"/>
              </w:rPr>
              <w:t>BAB VI</w:t>
            </w:r>
            <w:r w:rsidR="002538D3" w:rsidRPr="00C9224E">
              <w:rPr>
                <w:rFonts w:ascii="Arial" w:hAnsi="Arial" w:cs="Arial"/>
                <w:b/>
                <w:sz w:val="24"/>
                <w:szCs w:val="24"/>
              </w:rPr>
              <w:t>I</w:t>
            </w:r>
          </w:p>
          <w:p w:rsidR="00EE7290" w:rsidRPr="00C9224E" w:rsidRDefault="00EE7290" w:rsidP="00E247B7">
            <w:pPr>
              <w:pStyle w:val="ListParagraph"/>
              <w:spacing w:line="276" w:lineRule="auto"/>
              <w:ind w:left="34"/>
              <w:rPr>
                <w:rFonts w:ascii="Arial" w:hAnsi="Arial" w:cs="Arial"/>
                <w:b/>
                <w:sz w:val="24"/>
                <w:szCs w:val="24"/>
              </w:rPr>
            </w:pPr>
          </w:p>
          <w:p w:rsidR="00EE7290" w:rsidRPr="00C9224E" w:rsidRDefault="00EE7290" w:rsidP="00E247B7">
            <w:pPr>
              <w:pStyle w:val="ListParagraph"/>
              <w:spacing w:line="276" w:lineRule="auto"/>
              <w:ind w:left="34"/>
              <w:rPr>
                <w:rFonts w:ascii="Arial" w:hAnsi="Arial" w:cs="Arial"/>
                <w:b/>
                <w:sz w:val="24"/>
                <w:szCs w:val="24"/>
              </w:rPr>
            </w:pPr>
            <w:r w:rsidRPr="00C9224E">
              <w:rPr>
                <w:rFonts w:ascii="Arial" w:hAnsi="Arial" w:cs="Arial"/>
                <w:b/>
                <w:sz w:val="24"/>
                <w:szCs w:val="24"/>
              </w:rPr>
              <w:t xml:space="preserve">STRUKTUR DAN BESARNYA TARIF RETRIBUSI </w:t>
            </w:r>
          </w:p>
          <w:p w:rsidR="00EE7290" w:rsidRPr="00C9224E" w:rsidRDefault="00EE7290" w:rsidP="00E247B7">
            <w:pPr>
              <w:pStyle w:val="ListParagraph"/>
              <w:spacing w:line="276" w:lineRule="auto"/>
              <w:ind w:left="34"/>
              <w:rPr>
                <w:rFonts w:ascii="Arial" w:hAnsi="Arial" w:cs="Arial"/>
                <w:sz w:val="24"/>
                <w:szCs w:val="24"/>
              </w:rPr>
            </w:pPr>
          </w:p>
          <w:p w:rsidR="00EE7290" w:rsidRPr="00C9224E" w:rsidRDefault="00EE7290" w:rsidP="00E247B7">
            <w:pPr>
              <w:pStyle w:val="ListParagraph"/>
              <w:spacing w:line="276" w:lineRule="auto"/>
              <w:ind w:left="34"/>
              <w:rPr>
                <w:rFonts w:ascii="Arial" w:hAnsi="Arial" w:cs="Arial"/>
                <w:b/>
                <w:sz w:val="24"/>
                <w:szCs w:val="24"/>
              </w:rPr>
            </w:pPr>
            <w:r w:rsidRPr="00C9224E">
              <w:rPr>
                <w:rFonts w:ascii="Arial" w:hAnsi="Arial" w:cs="Arial"/>
                <w:b/>
                <w:sz w:val="24"/>
                <w:szCs w:val="24"/>
              </w:rPr>
              <w:t>Pasal 1</w:t>
            </w:r>
            <w:r w:rsidR="00C466D5">
              <w:rPr>
                <w:rFonts w:ascii="Arial" w:hAnsi="Arial" w:cs="Arial"/>
                <w:b/>
                <w:sz w:val="24"/>
                <w:szCs w:val="24"/>
              </w:rPr>
              <w:t>4</w:t>
            </w:r>
          </w:p>
          <w:p w:rsidR="00EE7290" w:rsidRPr="00C9224E" w:rsidRDefault="00EE7290" w:rsidP="00E247B7">
            <w:pPr>
              <w:pStyle w:val="ListParagraph"/>
              <w:spacing w:line="276" w:lineRule="auto"/>
              <w:ind w:left="34"/>
              <w:rPr>
                <w:rFonts w:ascii="Arial" w:hAnsi="Arial" w:cs="Arial"/>
                <w:b/>
                <w:sz w:val="24"/>
                <w:szCs w:val="24"/>
              </w:rPr>
            </w:pPr>
          </w:p>
          <w:p w:rsidR="009814B6" w:rsidRDefault="00EE7290" w:rsidP="00E247B7">
            <w:pPr>
              <w:pStyle w:val="ListParagraph"/>
              <w:numPr>
                <w:ilvl w:val="0"/>
                <w:numId w:val="10"/>
              </w:numPr>
              <w:spacing w:after="120" w:line="276" w:lineRule="auto"/>
              <w:jc w:val="both"/>
              <w:rPr>
                <w:rFonts w:ascii="Arial" w:hAnsi="Arial" w:cs="Arial"/>
                <w:sz w:val="24"/>
                <w:szCs w:val="24"/>
              </w:rPr>
            </w:pPr>
            <w:r w:rsidRPr="00C9224E">
              <w:rPr>
                <w:rFonts w:ascii="Arial" w:hAnsi="Arial" w:cs="Arial"/>
                <w:sz w:val="24"/>
                <w:szCs w:val="24"/>
              </w:rPr>
              <w:t>Atas jasa pelayanan pemberian izin usaha dan kertu izin usaha izin operasi dan kartu izin operasi dikenakan retribusi.</w:t>
            </w:r>
          </w:p>
          <w:p w:rsidR="009814B6" w:rsidRPr="009814B6" w:rsidRDefault="009814B6" w:rsidP="00E247B7">
            <w:pPr>
              <w:spacing w:after="120" w:line="276" w:lineRule="auto"/>
              <w:jc w:val="both"/>
              <w:rPr>
                <w:rFonts w:ascii="Arial" w:hAnsi="Arial" w:cs="Arial"/>
              </w:rPr>
            </w:pPr>
          </w:p>
          <w:p w:rsidR="00F0746A" w:rsidRPr="00C9224E" w:rsidRDefault="00EE7290" w:rsidP="00E247B7">
            <w:pPr>
              <w:pStyle w:val="ListParagraph"/>
              <w:numPr>
                <w:ilvl w:val="0"/>
                <w:numId w:val="10"/>
              </w:numPr>
              <w:spacing w:after="120" w:line="276" w:lineRule="auto"/>
              <w:jc w:val="both"/>
              <w:rPr>
                <w:rFonts w:ascii="Arial" w:hAnsi="Arial" w:cs="Arial"/>
                <w:sz w:val="24"/>
                <w:szCs w:val="24"/>
              </w:rPr>
            </w:pPr>
            <w:r w:rsidRPr="00C9224E">
              <w:rPr>
                <w:rFonts w:ascii="Arial" w:hAnsi="Arial" w:cs="Arial"/>
                <w:sz w:val="24"/>
                <w:szCs w:val="24"/>
              </w:rPr>
              <w:t>Retribusi sebagaimana dimaksud pada ayat (1) ditetapkan sebagai berikut :</w:t>
            </w:r>
          </w:p>
          <w:p w:rsidR="001931DF" w:rsidRPr="00C9224E" w:rsidRDefault="00B3618D"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1931DF" w:rsidRPr="00C9224E">
              <w:rPr>
                <w:rFonts w:ascii="Arial" w:hAnsi="Arial" w:cs="Arial"/>
                <w:sz w:val="24"/>
                <w:szCs w:val="24"/>
              </w:rPr>
              <w:t>a. Izin Usaha untuk setiapkan kendaraan angkutan penumpang</w:t>
            </w:r>
          </w:p>
          <w:p w:rsidR="00B3618D"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lastRenderedPageBreak/>
              <w:t xml:space="preserve">        </w:t>
            </w:r>
            <w:r w:rsidR="005F03BA" w:rsidRPr="00C9224E">
              <w:rPr>
                <w:rFonts w:ascii="Arial" w:hAnsi="Arial" w:cs="Arial"/>
                <w:sz w:val="24"/>
                <w:szCs w:val="24"/>
              </w:rPr>
              <w:t xml:space="preserve"> </w:t>
            </w:r>
            <w:r w:rsidR="00B3618D" w:rsidRPr="00C9224E">
              <w:rPr>
                <w:rFonts w:ascii="Arial" w:hAnsi="Arial" w:cs="Arial"/>
                <w:sz w:val="24"/>
                <w:szCs w:val="24"/>
              </w:rPr>
              <w:t xml:space="preserve">1). </w:t>
            </w:r>
            <w:r w:rsidR="001931DF" w:rsidRPr="00C9224E">
              <w:rPr>
                <w:rFonts w:ascii="Arial" w:hAnsi="Arial" w:cs="Arial"/>
                <w:sz w:val="24"/>
                <w:szCs w:val="24"/>
              </w:rPr>
              <w:t xml:space="preserve">Kapasitas angkut 1 s/d 15 tempat duduk sebesar </w:t>
            </w:r>
            <w:r w:rsidR="00345142" w:rsidRPr="00C9224E">
              <w:rPr>
                <w:rFonts w:ascii="Arial" w:hAnsi="Arial" w:cs="Arial"/>
                <w:sz w:val="24"/>
                <w:szCs w:val="24"/>
              </w:rPr>
              <w:t xml:space="preserve">                 </w:t>
            </w:r>
            <w:r w:rsidR="001931DF" w:rsidRPr="00C9224E">
              <w:rPr>
                <w:rFonts w:ascii="Arial" w:hAnsi="Arial" w:cs="Arial"/>
                <w:sz w:val="24"/>
                <w:szCs w:val="24"/>
              </w:rPr>
              <w:t>Rp.30.000,-</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00B3618D" w:rsidRPr="00C9224E">
              <w:rPr>
                <w:rFonts w:ascii="Arial" w:hAnsi="Arial" w:cs="Arial"/>
                <w:sz w:val="24"/>
                <w:szCs w:val="24"/>
              </w:rPr>
              <w:t xml:space="preserve">2). </w:t>
            </w:r>
            <w:r w:rsidR="001931DF" w:rsidRPr="00C9224E">
              <w:rPr>
                <w:rFonts w:ascii="Arial" w:hAnsi="Arial" w:cs="Arial"/>
                <w:sz w:val="24"/>
                <w:szCs w:val="24"/>
              </w:rPr>
              <w:t xml:space="preserve">Kapasitas angkut 16 s/d 27 tempat duduk sebesar </w:t>
            </w:r>
            <w:r w:rsidR="00345142" w:rsidRPr="00C9224E">
              <w:rPr>
                <w:rFonts w:ascii="Arial" w:hAnsi="Arial" w:cs="Arial"/>
                <w:sz w:val="24"/>
                <w:szCs w:val="24"/>
              </w:rPr>
              <w:t xml:space="preserve">               </w:t>
            </w:r>
            <w:r w:rsidR="001931DF" w:rsidRPr="00C9224E">
              <w:rPr>
                <w:rFonts w:ascii="Arial" w:hAnsi="Arial" w:cs="Arial"/>
                <w:sz w:val="24"/>
                <w:szCs w:val="24"/>
              </w:rPr>
              <w:t>Rp.35.000,-</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B3618D" w:rsidRPr="00C9224E">
              <w:rPr>
                <w:rFonts w:ascii="Arial" w:hAnsi="Arial" w:cs="Arial"/>
                <w:sz w:val="24"/>
                <w:szCs w:val="24"/>
              </w:rPr>
              <w:t xml:space="preserve">3). </w:t>
            </w:r>
            <w:r w:rsidR="001931DF" w:rsidRPr="00C9224E">
              <w:rPr>
                <w:rFonts w:ascii="Arial" w:hAnsi="Arial" w:cs="Arial"/>
                <w:sz w:val="24"/>
                <w:szCs w:val="24"/>
              </w:rPr>
              <w:t xml:space="preserve">Kapasitas lebih dari 27 tempat duduk sebesar  </w:t>
            </w:r>
            <w:r w:rsidR="00345142"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1931DF" w:rsidRPr="00C9224E">
              <w:rPr>
                <w:rFonts w:ascii="Arial" w:hAnsi="Arial" w:cs="Arial"/>
                <w:sz w:val="24"/>
                <w:szCs w:val="24"/>
              </w:rPr>
              <w:t xml:space="preserve">Rp.45.000,- </w:t>
            </w:r>
          </w:p>
          <w:p w:rsidR="009814B6" w:rsidRDefault="00895EFE" w:rsidP="00E247B7">
            <w:pPr>
              <w:spacing w:after="120" w:line="276" w:lineRule="auto"/>
              <w:jc w:val="both"/>
              <w:rPr>
                <w:rFonts w:ascii="Arial" w:hAnsi="Arial" w:cs="Arial"/>
                <w:sz w:val="24"/>
                <w:szCs w:val="24"/>
              </w:rPr>
            </w:pPr>
            <w:r w:rsidRPr="00C9224E">
              <w:rPr>
                <w:rFonts w:ascii="Arial" w:hAnsi="Arial" w:cs="Arial"/>
                <w:sz w:val="24"/>
                <w:szCs w:val="24"/>
              </w:rPr>
              <w:t xml:space="preserve">   </w:t>
            </w:r>
          </w:p>
          <w:p w:rsidR="00C16344" w:rsidRPr="00C9224E" w:rsidRDefault="00895EFE" w:rsidP="00E247B7">
            <w:pPr>
              <w:spacing w:after="120" w:line="276" w:lineRule="auto"/>
              <w:jc w:val="both"/>
              <w:rPr>
                <w:rFonts w:ascii="Arial" w:hAnsi="Arial" w:cs="Arial"/>
                <w:sz w:val="24"/>
                <w:szCs w:val="24"/>
              </w:rPr>
            </w:pPr>
            <w:r w:rsidRPr="00C9224E">
              <w:rPr>
                <w:rFonts w:ascii="Arial" w:hAnsi="Arial" w:cs="Arial"/>
                <w:sz w:val="24"/>
                <w:szCs w:val="24"/>
              </w:rPr>
              <w:t xml:space="preserve"> b. </w:t>
            </w:r>
            <w:r w:rsidR="001931DF" w:rsidRPr="00C9224E">
              <w:rPr>
                <w:rFonts w:ascii="Arial" w:hAnsi="Arial" w:cs="Arial"/>
                <w:sz w:val="24"/>
                <w:szCs w:val="24"/>
              </w:rPr>
              <w:t xml:space="preserve">Untuk memperoleh kartu izin usaha setiap kendaraan angkutan penumpang </w:t>
            </w:r>
          </w:p>
          <w:p w:rsidR="00895EFE" w:rsidRPr="00C9224E" w:rsidRDefault="00895EFE" w:rsidP="00E247B7">
            <w:pPr>
              <w:tabs>
                <w:tab w:val="left" w:pos="437"/>
              </w:tabs>
              <w:spacing w:after="120" w:line="276" w:lineRule="auto"/>
              <w:jc w:val="both"/>
              <w:rPr>
                <w:rFonts w:ascii="Arial" w:hAnsi="Arial" w:cs="Arial"/>
                <w:sz w:val="24"/>
                <w:szCs w:val="24"/>
              </w:rPr>
            </w:pPr>
            <w:r w:rsidRPr="00C9224E">
              <w:rPr>
                <w:rFonts w:ascii="Arial" w:hAnsi="Arial" w:cs="Arial"/>
                <w:sz w:val="24"/>
                <w:szCs w:val="24"/>
              </w:rPr>
              <w:t xml:space="preserve">      </w:t>
            </w:r>
            <w:r w:rsidR="00F954CA" w:rsidRPr="00C9224E">
              <w:rPr>
                <w:rFonts w:ascii="Arial" w:hAnsi="Arial" w:cs="Arial"/>
                <w:sz w:val="24"/>
                <w:szCs w:val="24"/>
              </w:rPr>
              <w:t xml:space="preserve">   dikenakan retribusi sebagai berikut :</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00B3618D" w:rsidRPr="00C9224E">
              <w:rPr>
                <w:rFonts w:ascii="Arial" w:hAnsi="Arial" w:cs="Arial"/>
                <w:sz w:val="24"/>
                <w:szCs w:val="24"/>
              </w:rPr>
              <w:t xml:space="preserve">1). </w:t>
            </w:r>
            <w:r w:rsidR="001931DF" w:rsidRPr="00C9224E">
              <w:rPr>
                <w:rFonts w:ascii="Arial" w:hAnsi="Arial" w:cs="Arial"/>
                <w:sz w:val="24"/>
                <w:szCs w:val="24"/>
              </w:rPr>
              <w:t xml:space="preserve">Kapasitas angkut 1 s/d 15 tempat duduk sebesar </w:t>
            </w:r>
            <w:r w:rsidR="00345142" w:rsidRPr="00C9224E">
              <w:rPr>
                <w:rFonts w:ascii="Arial" w:hAnsi="Arial" w:cs="Arial"/>
                <w:sz w:val="24"/>
                <w:szCs w:val="24"/>
              </w:rPr>
              <w:t xml:space="preserve">                </w:t>
            </w:r>
            <w:r w:rsidR="001931DF" w:rsidRPr="00C9224E">
              <w:rPr>
                <w:rFonts w:ascii="Arial" w:hAnsi="Arial" w:cs="Arial"/>
                <w:sz w:val="24"/>
                <w:szCs w:val="24"/>
              </w:rPr>
              <w:t>Rp.15.000,-</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B3618D" w:rsidRPr="00C9224E">
              <w:rPr>
                <w:rFonts w:ascii="Arial" w:hAnsi="Arial" w:cs="Arial"/>
                <w:sz w:val="24"/>
                <w:szCs w:val="24"/>
              </w:rPr>
              <w:t xml:space="preserve">2). </w:t>
            </w:r>
            <w:r w:rsidR="001931DF" w:rsidRPr="00C9224E">
              <w:rPr>
                <w:rFonts w:ascii="Arial" w:hAnsi="Arial" w:cs="Arial"/>
                <w:sz w:val="24"/>
                <w:szCs w:val="24"/>
              </w:rPr>
              <w:t xml:space="preserve">Kapasitas angkut 16 s/d 27 tempat duduk sebesar </w:t>
            </w:r>
            <w:r w:rsidR="00345142" w:rsidRPr="00C9224E">
              <w:rPr>
                <w:rFonts w:ascii="Arial" w:hAnsi="Arial" w:cs="Arial"/>
                <w:sz w:val="24"/>
                <w:szCs w:val="24"/>
              </w:rPr>
              <w:t xml:space="preserve">              </w:t>
            </w:r>
            <w:r w:rsidR="001931DF" w:rsidRPr="00C9224E">
              <w:rPr>
                <w:rFonts w:ascii="Arial" w:hAnsi="Arial" w:cs="Arial"/>
                <w:sz w:val="24"/>
                <w:szCs w:val="24"/>
              </w:rPr>
              <w:t>Rp. 20.000,-</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B3618D" w:rsidRPr="00C9224E">
              <w:rPr>
                <w:rFonts w:ascii="Arial" w:hAnsi="Arial" w:cs="Arial"/>
                <w:sz w:val="24"/>
                <w:szCs w:val="24"/>
              </w:rPr>
              <w:t xml:space="preserve">3). </w:t>
            </w:r>
            <w:r w:rsidR="001931DF" w:rsidRPr="00C9224E">
              <w:rPr>
                <w:rFonts w:ascii="Arial" w:hAnsi="Arial" w:cs="Arial"/>
                <w:sz w:val="24"/>
                <w:szCs w:val="24"/>
              </w:rPr>
              <w:t xml:space="preserve">Kapasitas lebih dari 27 tempat duduk sebesar </w:t>
            </w:r>
            <w:r w:rsidR="00345142"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1931DF" w:rsidRPr="00C9224E">
              <w:rPr>
                <w:rFonts w:ascii="Arial" w:hAnsi="Arial" w:cs="Arial"/>
                <w:sz w:val="24"/>
                <w:szCs w:val="24"/>
              </w:rPr>
              <w:t>Rp. 45.000,-</w:t>
            </w:r>
          </w:p>
          <w:p w:rsidR="009814B6" w:rsidRDefault="00B3618D" w:rsidP="00E247B7">
            <w:pPr>
              <w:spacing w:after="120" w:line="276" w:lineRule="auto"/>
              <w:jc w:val="both"/>
              <w:rPr>
                <w:rFonts w:ascii="Arial" w:hAnsi="Arial" w:cs="Arial"/>
                <w:sz w:val="24"/>
                <w:szCs w:val="24"/>
              </w:rPr>
            </w:pPr>
            <w:r w:rsidRPr="00C9224E">
              <w:rPr>
                <w:rFonts w:ascii="Arial" w:hAnsi="Arial" w:cs="Arial"/>
                <w:sz w:val="24"/>
                <w:szCs w:val="24"/>
              </w:rPr>
              <w:t xml:space="preserve">    </w:t>
            </w:r>
          </w:p>
          <w:p w:rsidR="001931DF" w:rsidRPr="00C9224E" w:rsidRDefault="001931DF" w:rsidP="00E247B7">
            <w:pPr>
              <w:spacing w:after="120" w:line="276" w:lineRule="auto"/>
              <w:jc w:val="both"/>
              <w:rPr>
                <w:rFonts w:ascii="Arial" w:hAnsi="Arial" w:cs="Arial"/>
                <w:sz w:val="24"/>
                <w:szCs w:val="24"/>
              </w:rPr>
            </w:pPr>
            <w:r w:rsidRPr="00C9224E">
              <w:rPr>
                <w:rFonts w:ascii="Arial" w:hAnsi="Arial" w:cs="Arial"/>
                <w:sz w:val="24"/>
                <w:szCs w:val="24"/>
              </w:rPr>
              <w:t>c. Izin usaha kendaraan angkutan penumpang Non Ekonomi</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B3618D" w:rsidRPr="00C9224E">
              <w:rPr>
                <w:rFonts w:ascii="Arial" w:hAnsi="Arial" w:cs="Arial"/>
                <w:sz w:val="24"/>
                <w:szCs w:val="24"/>
              </w:rPr>
              <w:t xml:space="preserve">1). </w:t>
            </w:r>
            <w:r w:rsidR="001931DF" w:rsidRPr="00C9224E">
              <w:rPr>
                <w:rFonts w:ascii="Arial" w:hAnsi="Arial" w:cs="Arial"/>
                <w:sz w:val="24"/>
                <w:szCs w:val="24"/>
              </w:rPr>
              <w:t xml:space="preserve">Kapasitas angkut 1 s/d 15 tempat duduk sebesar </w:t>
            </w:r>
            <w:r w:rsidR="00345142" w:rsidRPr="00C9224E">
              <w:rPr>
                <w:rFonts w:ascii="Arial" w:hAnsi="Arial" w:cs="Arial"/>
                <w:sz w:val="24"/>
                <w:szCs w:val="24"/>
              </w:rPr>
              <w:t xml:space="preserve">                </w:t>
            </w:r>
            <w:r w:rsidR="001931DF" w:rsidRPr="00C9224E">
              <w:rPr>
                <w:rFonts w:ascii="Arial" w:hAnsi="Arial" w:cs="Arial"/>
                <w:sz w:val="24"/>
                <w:szCs w:val="24"/>
              </w:rPr>
              <w:t>Rp. 35.000,-</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B3618D" w:rsidRPr="00C9224E">
              <w:rPr>
                <w:rFonts w:ascii="Arial" w:hAnsi="Arial" w:cs="Arial"/>
                <w:sz w:val="24"/>
                <w:szCs w:val="24"/>
              </w:rPr>
              <w:t xml:space="preserve">2). </w:t>
            </w:r>
            <w:r w:rsidR="001931DF" w:rsidRPr="00C9224E">
              <w:rPr>
                <w:rFonts w:ascii="Arial" w:hAnsi="Arial" w:cs="Arial"/>
                <w:sz w:val="24"/>
                <w:szCs w:val="24"/>
              </w:rPr>
              <w:t xml:space="preserve">Kapasitas angkut 16 s/d 27 tempat duduk sebesar </w:t>
            </w:r>
            <w:r w:rsidR="00345142" w:rsidRPr="00C9224E">
              <w:rPr>
                <w:rFonts w:ascii="Arial" w:hAnsi="Arial" w:cs="Arial"/>
                <w:sz w:val="24"/>
                <w:szCs w:val="24"/>
              </w:rPr>
              <w:t xml:space="preserve">              </w:t>
            </w:r>
            <w:r w:rsidR="001931DF" w:rsidRPr="00C9224E">
              <w:rPr>
                <w:rFonts w:ascii="Arial" w:hAnsi="Arial" w:cs="Arial"/>
                <w:sz w:val="24"/>
                <w:szCs w:val="24"/>
              </w:rPr>
              <w:t>Rp. 50.000,-</w:t>
            </w:r>
          </w:p>
          <w:p w:rsidR="001931DF"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B3618D" w:rsidRPr="00C9224E">
              <w:rPr>
                <w:rFonts w:ascii="Arial" w:hAnsi="Arial" w:cs="Arial"/>
                <w:sz w:val="24"/>
                <w:szCs w:val="24"/>
              </w:rPr>
              <w:t xml:space="preserve">3). </w:t>
            </w:r>
            <w:r w:rsidR="001931DF" w:rsidRPr="00C9224E">
              <w:rPr>
                <w:rFonts w:ascii="Arial" w:hAnsi="Arial" w:cs="Arial"/>
                <w:sz w:val="24"/>
                <w:szCs w:val="24"/>
              </w:rPr>
              <w:t xml:space="preserve">Kapasitas lebih dari 27 tempat duduk sebesar </w:t>
            </w:r>
            <w:r w:rsidR="00345142"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1931DF" w:rsidRPr="00C9224E">
              <w:rPr>
                <w:rFonts w:ascii="Arial" w:hAnsi="Arial" w:cs="Arial"/>
                <w:sz w:val="24"/>
                <w:szCs w:val="24"/>
              </w:rPr>
              <w:t>Rp. 75.000,-</w:t>
            </w:r>
          </w:p>
          <w:p w:rsidR="00E247B7" w:rsidRDefault="00E247B7" w:rsidP="00E247B7">
            <w:pPr>
              <w:spacing w:after="120" w:line="276" w:lineRule="auto"/>
              <w:jc w:val="both"/>
              <w:rPr>
                <w:rFonts w:ascii="Arial" w:hAnsi="Arial" w:cs="Arial"/>
                <w:sz w:val="24"/>
                <w:szCs w:val="24"/>
              </w:rPr>
            </w:pPr>
          </w:p>
          <w:p w:rsidR="00E247B7" w:rsidRDefault="00E247B7" w:rsidP="00E247B7">
            <w:pPr>
              <w:spacing w:after="120" w:line="276" w:lineRule="auto"/>
              <w:jc w:val="both"/>
              <w:rPr>
                <w:rFonts w:ascii="Arial" w:hAnsi="Arial" w:cs="Arial"/>
                <w:sz w:val="24"/>
                <w:szCs w:val="24"/>
              </w:rPr>
            </w:pPr>
          </w:p>
          <w:p w:rsidR="00E247B7" w:rsidRDefault="00E247B7" w:rsidP="00E247B7">
            <w:pPr>
              <w:spacing w:after="120" w:line="276" w:lineRule="auto"/>
              <w:jc w:val="both"/>
              <w:rPr>
                <w:rFonts w:ascii="Arial" w:hAnsi="Arial" w:cs="Arial"/>
                <w:sz w:val="24"/>
                <w:szCs w:val="24"/>
              </w:rPr>
            </w:pPr>
          </w:p>
          <w:p w:rsidR="00E247B7" w:rsidRDefault="00E247B7" w:rsidP="00E247B7">
            <w:pPr>
              <w:spacing w:after="120" w:line="276" w:lineRule="auto"/>
              <w:jc w:val="both"/>
              <w:rPr>
                <w:rFonts w:ascii="Arial" w:hAnsi="Arial" w:cs="Arial"/>
                <w:sz w:val="24"/>
                <w:szCs w:val="24"/>
              </w:rPr>
            </w:pPr>
          </w:p>
          <w:p w:rsidR="00E247B7" w:rsidRPr="00C9224E" w:rsidRDefault="00E247B7" w:rsidP="00E247B7">
            <w:pPr>
              <w:spacing w:after="120" w:line="276" w:lineRule="auto"/>
              <w:jc w:val="both"/>
              <w:rPr>
                <w:rFonts w:ascii="Arial" w:hAnsi="Arial" w:cs="Arial"/>
                <w:sz w:val="24"/>
                <w:szCs w:val="24"/>
              </w:rPr>
            </w:pPr>
          </w:p>
          <w:p w:rsidR="00C16344" w:rsidRPr="00C9224E" w:rsidRDefault="001931DF" w:rsidP="00E247B7">
            <w:pPr>
              <w:spacing w:after="120" w:line="276" w:lineRule="auto"/>
              <w:ind w:left="299" w:hanging="299"/>
              <w:jc w:val="both"/>
              <w:rPr>
                <w:rFonts w:ascii="Arial" w:hAnsi="Arial" w:cs="Arial"/>
                <w:sz w:val="24"/>
                <w:szCs w:val="24"/>
              </w:rPr>
            </w:pPr>
            <w:r w:rsidRPr="00C9224E">
              <w:rPr>
                <w:rFonts w:ascii="Arial" w:hAnsi="Arial" w:cs="Arial"/>
                <w:sz w:val="24"/>
                <w:szCs w:val="24"/>
              </w:rPr>
              <w:t xml:space="preserve">d. Untuk setiap pemberian trayek bagi kendaraan bermotor angkutan penumpang </w:t>
            </w:r>
            <w:r w:rsidR="00F954CA"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umum </w:t>
            </w:r>
            <w:r w:rsidR="00C16344" w:rsidRPr="00C9224E">
              <w:rPr>
                <w:rFonts w:ascii="Arial" w:hAnsi="Arial" w:cs="Arial"/>
                <w:sz w:val="24"/>
                <w:szCs w:val="24"/>
              </w:rPr>
              <w:t>serta izin operasi angkutan taksi dikarenakan retribusi sebagai berikut :</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B3618D" w:rsidRPr="00C9224E">
              <w:rPr>
                <w:rFonts w:ascii="Arial" w:hAnsi="Arial" w:cs="Arial"/>
                <w:sz w:val="24"/>
                <w:szCs w:val="24"/>
              </w:rPr>
              <w:t xml:space="preserve">1). </w:t>
            </w:r>
            <w:r w:rsidR="001931DF" w:rsidRPr="00C9224E">
              <w:rPr>
                <w:rFonts w:ascii="Arial" w:hAnsi="Arial" w:cs="Arial"/>
                <w:sz w:val="24"/>
                <w:szCs w:val="24"/>
              </w:rPr>
              <w:t xml:space="preserve">Kapasitas 1 s/d 8 tempat duduk sebesar </w:t>
            </w:r>
            <w:r w:rsidR="00345142" w:rsidRPr="00C9224E">
              <w:rPr>
                <w:rFonts w:ascii="Arial" w:hAnsi="Arial" w:cs="Arial"/>
                <w:sz w:val="24"/>
                <w:szCs w:val="24"/>
              </w:rPr>
              <w:t xml:space="preserve">               </w:t>
            </w:r>
            <w:r w:rsidR="001931DF" w:rsidRPr="00C9224E">
              <w:rPr>
                <w:rFonts w:ascii="Arial" w:hAnsi="Arial" w:cs="Arial"/>
                <w:sz w:val="24"/>
                <w:szCs w:val="24"/>
              </w:rPr>
              <w:t xml:space="preserve"> Rp.50.000,-/ kendaraan  </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B3618D" w:rsidRPr="00C9224E">
              <w:rPr>
                <w:rFonts w:ascii="Arial" w:hAnsi="Arial" w:cs="Arial"/>
                <w:sz w:val="24"/>
                <w:szCs w:val="24"/>
              </w:rPr>
              <w:t xml:space="preserve">2). </w:t>
            </w:r>
            <w:r w:rsidR="001931DF" w:rsidRPr="00C9224E">
              <w:rPr>
                <w:rFonts w:ascii="Arial" w:hAnsi="Arial" w:cs="Arial"/>
                <w:sz w:val="24"/>
                <w:szCs w:val="24"/>
              </w:rPr>
              <w:t xml:space="preserve">Kapasitas 9 s/d 15 tempat duduk sebesar </w:t>
            </w:r>
            <w:r w:rsidR="00345142" w:rsidRPr="00C9224E">
              <w:rPr>
                <w:rFonts w:ascii="Arial" w:hAnsi="Arial" w:cs="Arial"/>
                <w:sz w:val="24"/>
                <w:szCs w:val="24"/>
              </w:rPr>
              <w:t xml:space="preserve">              </w:t>
            </w:r>
            <w:r w:rsidR="001931DF" w:rsidRPr="00C9224E">
              <w:rPr>
                <w:rFonts w:ascii="Arial" w:hAnsi="Arial" w:cs="Arial"/>
                <w:sz w:val="24"/>
                <w:szCs w:val="24"/>
              </w:rPr>
              <w:t xml:space="preserve">Rp.75.000,-/ kendaraan  </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B3618D" w:rsidRPr="00C9224E">
              <w:rPr>
                <w:rFonts w:ascii="Arial" w:hAnsi="Arial" w:cs="Arial"/>
                <w:sz w:val="24"/>
                <w:szCs w:val="24"/>
              </w:rPr>
              <w:t xml:space="preserve">3). </w:t>
            </w:r>
            <w:r w:rsidR="001931DF" w:rsidRPr="00C9224E">
              <w:rPr>
                <w:rFonts w:ascii="Arial" w:hAnsi="Arial" w:cs="Arial"/>
                <w:sz w:val="24"/>
                <w:szCs w:val="24"/>
              </w:rPr>
              <w:t xml:space="preserve">Kapasitas 16 s/d 25 tempat duduk sebesar </w:t>
            </w:r>
            <w:r w:rsidR="00C9224E">
              <w:rPr>
                <w:rFonts w:ascii="Arial" w:hAnsi="Arial" w:cs="Arial"/>
                <w:sz w:val="24"/>
                <w:szCs w:val="24"/>
              </w:rPr>
              <w:t xml:space="preserve">          </w:t>
            </w:r>
            <w:r w:rsidR="00345142" w:rsidRPr="00C9224E">
              <w:rPr>
                <w:rFonts w:ascii="Arial" w:hAnsi="Arial" w:cs="Arial"/>
                <w:sz w:val="24"/>
                <w:szCs w:val="24"/>
              </w:rPr>
              <w:t xml:space="preserve"> </w:t>
            </w:r>
            <w:r w:rsidR="001931DF" w:rsidRPr="00C9224E">
              <w:rPr>
                <w:rFonts w:ascii="Arial" w:hAnsi="Arial" w:cs="Arial"/>
                <w:sz w:val="24"/>
                <w:szCs w:val="24"/>
              </w:rPr>
              <w:t xml:space="preserve">Rp.100.000,-/kendaraan  </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B3618D" w:rsidRPr="00C9224E">
              <w:rPr>
                <w:rFonts w:ascii="Arial" w:hAnsi="Arial" w:cs="Arial"/>
                <w:sz w:val="24"/>
                <w:szCs w:val="24"/>
              </w:rPr>
              <w:t xml:space="preserve">4). </w:t>
            </w:r>
            <w:r w:rsidR="001931DF" w:rsidRPr="00C9224E">
              <w:rPr>
                <w:rFonts w:ascii="Arial" w:hAnsi="Arial" w:cs="Arial"/>
                <w:sz w:val="24"/>
                <w:szCs w:val="24"/>
              </w:rPr>
              <w:t xml:space="preserve">Kapasitas diatas 25 tempat duduk sebesar </w:t>
            </w:r>
            <w:r w:rsidR="00C9224E">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 xml:space="preserve"> Rp.150.000,-/kendaraan </w:t>
            </w:r>
          </w:p>
          <w:p w:rsidR="002C02B2" w:rsidRDefault="002C02B2" w:rsidP="00E247B7">
            <w:pPr>
              <w:spacing w:after="120" w:line="276" w:lineRule="auto"/>
              <w:jc w:val="left"/>
              <w:rPr>
                <w:rFonts w:ascii="Arial" w:hAnsi="Arial" w:cs="Arial"/>
                <w:sz w:val="24"/>
                <w:szCs w:val="24"/>
              </w:rPr>
            </w:pPr>
          </w:p>
          <w:p w:rsidR="00C16344" w:rsidRDefault="00B3618D" w:rsidP="00E247B7">
            <w:pPr>
              <w:spacing w:after="120" w:line="276" w:lineRule="auto"/>
              <w:ind w:left="569" w:hanging="270"/>
              <w:jc w:val="left"/>
              <w:rPr>
                <w:rFonts w:ascii="Arial" w:hAnsi="Arial" w:cs="Arial"/>
                <w:sz w:val="24"/>
                <w:szCs w:val="24"/>
              </w:rPr>
            </w:pPr>
            <w:r w:rsidRPr="00C9224E">
              <w:rPr>
                <w:rFonts w:ascii="Arial" w:hAnsi="Arial" w:cs="Arial"/>
                <w:sz w:val="24"/>
                <w:szCs w:val="24"/>
              </w:rPr>
              <w:t xml:space="preserve"> </w:t>
            </w:r>
            <w:r w:rsidR="001931DF" w:rsidRPr="00C9224E">
              <w:rPr>
                <w:rFonts w:ascii="Arial" w:hAnsi="Arial" w:cs="Arial"/>
                <w:sz w:val="24"/>
                <w:szCs w:val="24"/>
              </w:rPr>
              <w:t>e.</w:t>
            </w:r>
            <w:r w:rsidR="00C16344" w:rsidRPr="00C9224E">
              <w:rPr>
                <w:rFonts w:ascii="Arial" w:hAnsi="Arial" w:cs="Arial"/>
                <w:sz w:val="24"/>
                <w:szCs w:val="24"/>
              </w:rPr>
              <w:t xml:space="preserve"> </w:t>
            </w:r>
            <w:r w:rsidR="001931DF" w:rsidRPr="00C9224E">
              <w:rPr>
                <w:rFonts w:ascii="Arial" w:hAnsi="Arial" w:cs="Arial"/>
                <w:sz w:val="24"/>
                <w:szCs w:val="24"/>
              </w:rPr>
              <w:t xml:space="preserve">Setiap mobil barang atau Pick Up yang dilengkapi bangku tanda rumah-rumah yang </w:t>
            </w:r>
            <w:r w:rsidR="00C16344" w:rsidRPr="00C9224E">
              <w:rPr>
                <w:rFonts w:ascii="Arial" w:hAnsi="Arial" w:cs="Arial"/>
                <w:sz w:val="24"/>
                <w:szCs w:val="24"/>
              </w:rPr>
              <w:t xml:space="preserve">melayani angkutan orang diluar jaringan trayek dikenakan retribusi </w:t>
            </w:r>
            <w:r w:rsidR="00345142" w:rsidRPr="00C9224E">
              <w:rPr>
                <w:rFonts w:ascii="Arial" w:hAnsi="Arial" w:cs="Arial"/>
                <w:sz w:val="24"/>
                <w:szCs w:val="24"/>
              </w:rPr>
              <w:t xml:space="preserve">  </w:t>
            </w:r>
            <w:r w:rsidR="00C16344" w:rsidRPr="00C9224E">
              <w:rPr>
                <w:rFonts w:ascii="Arial" w:hAnsi="Arial" w:cs="Arial"/>
                <w:sz w:val="24"/>
                <w:szCs w:val="24"/>
              </w:rPr>
              <w:t>Rp.50.000,-  /kendaraan /pertahun.</w:t>
            </w:r>
          </w:p>
          <w:p w:rsidR="009814B6" w:rsidRPr="00C9224E" w:rsidRDefault="009814B6" w:rsidP="00E247B7">
            <w:pPr>
              <w:spacing w:after="120" w:line="276" w:lineRule="auto"/>
              <w:ind w:left="569" w:hanging="270"/>
              <w:jc w:val="left"/>
              <w:rPr>
                <w:rFonts w:ascii="Arial" w:hAnsi="Arial" w:cs="Arial"/>
                <w:sz w:val="24"/>
                <w:szCs w:val="24"/>
              </w:rPr>
            </w:pPr>
          </w:p>
          <w:p w:rsidR="00C16344" w:rsidRPr="00C9224E" w:rsidRDefault="00B3618D" w:rsidP="00E247B7">
            <w:pPr>
              <w:spacing w:after="120" w:line="276" w:lineRule="auto"/>
              <w:ind w:left="569" w:hanging="450"/>
              <w:jc w:val="both"/>
              <w:rPr>
                <w:rFonts w:ascii="Arial" w:hAnsi="Arial" w:cs="Arial"/>
                <w:sz w:val="24"/>
                <w:szCs w:val="24"/>
              </w:rPr>
            </w:pPr>
            <w:r w:rsidRPr="00C9224E">
              <w:rPr>
                <w:rFonts w:ascii="Arial" w:hAnsi="Arial" w:cs="Arial"/>
                <w:sz w:val="24"/>
                <w:szCs w:val="24"/>
              </w:rPr>
              <w:t xml:space="preserve">    </w:t>
            </w:r>
            <w:r w:rsidR="001931DF" w:rsidRPr="00C9224E">
              <w:rPr>
                <w:rFonts w:ascii="Arial" w:hAnsi="Arial" w:cs="Arial"/>
                <w:sz w:val="24"/>
                <w:szCs w:val="24"/>
              </w:rPr>
              <w:t>f. Untuk memperoleh Kartu Izin Usaha seti</w:t>
            </w:r>
            <w:r w:rsidR="00C9224E">
              <w:rPr>
                <w:rFonts w:ascii="Arial" w:hAnsi="Arial" w:cs="Arial"/>
                <w:sz w:val="24"/>
                <w:szCs w:val="24"/>
              </w:rPr>
              <w:t xml:space="preserve">ap Kendaraan Angkutan penumpang </w:t>
            </w:r>
            <w:r w:rsidR="001931DF" w:rsidRPr="00C9224E">
              <w:rPr>
                <w:rFonts w:ascii="Arial" w:hAnsi="Arial" w:cs="Arial"/>
                <w:sz w:val="24"/>
                <w:szCs w:val="24"/>
              </w:rPr>
              <w:t xml:space="preserve">Non </w:t>
            </w:r>
            <w:r w:rsidR="00C16344" w:rsidRPr="00C9224E">
              <w:rPr>
                <w:rFonts w:ascii="Arial" w:hAnsi="Arial" w:cs="Arial"/>
                <w:sz w:val="24"/>
                <w:szCs w:val="24"/>
              </w:rPr>
              <w:t xml:space="preserve"> Ekonomi :</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C9224E">
              <w:rPr>
                <w:rFonts w:ascii="Arial" w:hAnsi="Arial" w:cs="Arial"/>
                <w:sz w:val="24"/>
                <w:szCs w:val="24"/>
              </w:rPr>
              <w:t xml:space="preserve"> </w:t>
            </w:r>
            <w:r w:rsidRPr="00C9224E">
              <w:rPr>
                <w:rFonts w:ascii="Arial" w:hAnsi="Arial" w:cs="Arial"/>
                <w:sz w:val="24"/>
                <w:szCs w:val="24"/>
              </w:rPr>
              <w:t xml:space="preserve"> </w:t>
            </w:r>
            <w:r w:rsidR="00C9224E">
              <w:rPr>
                <w:rFonts w:ascii="Arial" w:hAnsi="Arial" w:cs="Arial"/>
                <w:sz w:val="24"/>
                <w:szCs w:val="24"/>
              </w:rPr>
              <w:t xml:space="preserve"> </w:t>
            </w:r>
            <w:r w:rsidRPr="00C9224E">
              <w:rPr>
                <w:rFonts w:ascii="Arial" w:hAnsi="Arial" w:cs="Arial"/>
                <w:sz w:val="24"/>
                <w:szCs w:val="24"/>
              </w:rPr>
              <w:t xml:space="preserve"> </w:t>
            </w:r>
            <w:r w:rsidR="00C9224E">
              <w:rPr>
                <w:rFonts w:ascii="Arial" w:hAnsi="Arial" w:cs="Arial"/>
                <w:sz w:val="24"/>
                <w:szCs w:val="24"/>
              </w:rPr>
              <w:t xml:space="preserve"> </w:t>
            </w:r>
            <w:r w:rsidR="00B3618D" w:rsidRPr="00C9224E">
              <w:rPr>
                <w:rFonts w:ascii="Arial" w:hAnsi="Arial" w:cs="Arial"/>
                <w:sz w:val="24"/>
                <w:szCs w:val="24"/>
              </w:rPr>
              <w:t xml:space="preserve">1). </w:t>
            </w:r>
            <w:r w:rsidR="001931DF" w:rsidRPr="00C9224E">
              <w:rPr>
                <w:rFonts w:ascii="Arial" w:hAnsi="Arial" w:cs="Arial"/>
                <w:sz w:val="24"/>
                <w:szCs w:val="24"/>
              </w:rPr>
              <w:t>Kapasitas angku</w:t>
            </w:r>
            <w:r w:rsidR="00C16344" w:rsidRPr="00C9224E">
              <w:rPr>
                <w:rFonts w:ascii="Arial" w:hAnsi="Arial" w:cs="Arial"/>
                <w:sz w:val="24"/>
                <w:szCs w:val="24"/>
              </w:rPr>
              <w:t xml:space="preserve">t 1 s/d 15 tempat duduk sebesar </w:t>
            </w:r>
            <w:r w:rsidR="00345142" w:rsidRPr="00C9224E">
              <w:rPr>
                <w:rFonts w:ascii="Arial" w:hAnsi="Arial" w:cs="Arial"/>
                <w:sz w:val="24"/>
                <w:szCs w:val="24"/>
              </w:rPr>
              <w:t xml:space="preserve">                  </w:t>
            </w:r>
            <w:r w:rsidR="00B3618D" w:rsidRPr="00C9224E">
              <w:rPr>
                <w:rFonts w:ascii="Arial" w:hAnsi="Arial" w:cs="Arial"/>
                <w:sz w:val="24"/>
                <w:szCs w:val="24"/>
              </w:rPr>
              <w:t>Rp. 35.000,-</w:t>
            </w:r>
          </w:p>
          <w:p w:rsidR="001931DF" w:rsidRPr="00C9224E" w:rsidRDefault="00883562" w:rsidP="00E247B7">
            <w:pPr>
              <w:pStyle w:val="ListParagraph"/>
              <w:spacing w:after="120" w:line="276" w:lineRule="auto"/>
              <w:ind w:left="-18" w:firstLine="18"/>
              <w:jc w:val="both"/>
              <w:rPr>
                <w:rFonts w:ascii="Arial" w:hAnsi="Arial" w:cs="Arial"/>
                <w:sz w:val="24"/>
                <w:szCs w:val="24"/>
              </w:rPr>
            </w:pPr>
            <w:r w:rsidRPr="00C9224E">
              <w:rPr>
                <w:rFonts w:ascii="Arial" w:hAnsi="Arial" w:cs="Arial"/>
                <w:sz w:val="24"/>
                <w:szCs w:val="24"/>
              </w:rPr>
              <w:t xml:space="preserve"> </w:t>
            </w:r>
            <w:r w:rsidR="00C9224E">
              <w:rPr>
                <w:rFonts w:ascii="Arial" w:hAnsi="Arial" w:cs="Arial"/>
                <w:sz w:val="24"/>
                <w:szCs w:val="24"/>
              </w:rPr>
              <w:t xml:space="preserve"> </w:t>
            </w:r>
            <w:r w:rsidRPr="00C9224E">
              <w:rPr>
                <w:rFonts w:ascii="Arial" w:hAnsi="Arial" w:cs="Arial"/>
                <w:sz w:val="24"/>
                <w:szCs w:val="24"/>
              </w:rPr>
              <w:t xml:space="preserve">  </w:t>
            </w:r>
            <w:r w:rsidR="00C9224E">
              <w:rPr>
                <w:rFonts w:ascii="Arial" w:hAnsi="Arial" w:cs="Arial"/>
                <w:sz w:val="24"/>
                <w:szCs w:val="24"/>
              </w:rPr>
              <w:t xml:space="preserve">   </w:t>
            </w:r>
            <w:r w:rsidRPr="00C9224E">
              <w:rPr>
                <w:rFonts w:ascii="Arial" w:hAnsi="Arial" w:cs="Arial"/>
                <w:sz w:val="24"/>
                <w:szCs w:val="24"/>
              </w:rPr>
              <w:t xml:space="preserve">  </w:t>
            </w:r>
            <w:r w:rsidR="00B3618D" w:rsidRPr="00C9224E">
              <w:rPr>
                <w:rFonts w:ascii="Arial" w:hAnsi="Arial" w:cs="Arial"/>
                <w:sz w:val="24"/>
                <w:szCs w:val="24"/>
              </w:rPr>
              <w:t xml:space="preserve">2). </w:t>
            </w:r>
            <w:r w:rsidR="001931DF" w:rsidRPr="00C9224E">
              <w:rPr>
                <w:rFonts w:ascii="Arial" w:hAnsi="Arial" w:cs="Arial"/>
                <w:sz w:val="24"/>
                <w:szCs w:val="24"/>
              </w:rPr>
              <w:t xml:space="preserve">Kapasitas angkut 16 s/d 27 tempat duduk sebesar </w:t>
            </w:r>
            <w:r w:rsidR="00B3618D" w:rsidRPr="00C9224E">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 50.000,-</w:t>
            </w:r>
            <w:r w:rsidR="001931DF" w:rsidRPr="00C9224E">
              <w:rPr>
                <w:rFonts w:ascii="Arial" w:hAnsi="Arial" w:cs="Arial"/>
                <w:sz w:val="24"/>
                <w:szCs w:val="24"/>
              </w:rPr>
              <w:t xml:space="preserve">         </w:t>
            </w:r>
          </w:p>
          <w:p w:rsidR="00585628" w:rsidRDefault="00883562" w:rsidP="00E247B7">
            <w:pPr>
              <w:pStyle w:val="ListParagraph"/>
              <w:spacing w:after="120" w:line="276" w:lineRule="auto"/>
              <w:ind w:left="-18" w:firstLine="18"/>
              <w:jc w:val="both"/>
              <w:rPr>
                <w:rFonts w:ascii="Arial" w:hAnsi="Arial" w:cs="Arial"/>
                <w:sz w:val="24"/>
                <w:szCs w:val="24"/>
              </w:rPr>
            </w:pPr>
            <w:r w:rsidRPr="00C9224E">
              <w:rPr>
                <w:rFonts w:ascii="Arial" w:hAnsi="Arial" w:cs="Arial"/>
                <w:sz w:val="24"/>
                <w:szCs w:val="24"/>
              </w:rPr>
              <w:t xml:space="preserve">   </w:t>
            </w:r>
            <w:r w:rsidR="00C9224E">
              <w:rPr>
                <w:rFonts w:ascii="Arial" w:hAnsi="Arial" w:cs="Arial"/>
                <w:sz w:val="24"/>
                <w:szCs w:val="24"/>
              </w:rPr>
              <w:t xml:space="preserve">   </w:t>
            </w:r>
            <w:r w:rsidRPr="00C9224E">
              <w:rPr>
                <w:rFonts w:ascii="Arial" w:hAnsi="Arial" w:cs="Arial"/>
                <w:sz w:val="24"/>
                <w:szCs w:val="24"/>
              </w:rPr>
              <w:t xml:space="preserve">   </w:t>
            </w:r>
            <w:r w:rsidR="00B3618D" w:rsidRPr="00C9224E">
              <w:rPr>
                <w:rFonts w:ascii="Arial" w:hAnsi="Arial" w:cs="Arial"/>
                <w:sz w:val="24"/>
                <w:szCs w:val="24"/>
              </w:rPr>
              <w:t xml:space="preserve">3). </w:t>
            </w:r>
            <w:r w:rsidR="001931DF" w:rsidRPr="00C9224E">
              <w:rPr>
                <w:rFonts w:ascii="Arial" w:hAnsi="Arial" w:cs="Arial"/>
                <w:sz w:val="24"/>
                <w:szCs w:val="24"/>
              </w:rPr>
              <w:t>Kapasitas lebih dari 27 tempat duduk sebesar</w:t>
            </w:r>
            <w:r w:rsidR="00B3618D" w:rsidRPr="00C9224E">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 75.000,-</w:t>
            </w:r>
          </w:p>
          <w:p w:rsidR="00E247B7" w:rsidRDefault="00E247B7" w:rsidP="00E247B7">
            <w:pPr>
              <w:pStyle w:val="ListParagraph"/>
              <w:spacing w:after="120" w:line="276" w:lineRule="auto"/>
              <w:ind w:left="-18" w:firstLine="18"/>
              <w:jc w:val="both"/>
              <w:rPr>
                <w:rFonts w:ascii="Arial" w:hAnsi="Arial" w:cs="Arial"/>
                <w:sz w:val="24"/>
                <w:szCs w:val="24"/>
              </w:rPr>
            </w:pPr>
          </w:p>
          <w:p w:rsidR="00C16344" w:rsidRPr="00C9224E" w:rsidRDefault="001931DF" w:rsidP="00E247B7">
            <w:pPr>
              <w:spacing w:after="120" w:line="276" w:lineRule="auto"/>
              <w:ind w:left="569" w:hanging="270"/>
              <w:jc w:val="both"/>
              <w:rPr>
                <w:rFonts w:ascii="Arial" w:hAnsi="Arial" w:cs="Arial"/>
                <w:sz w:val="24"/>
                <w:szCs w:val="24"/>
              </w:rPr>
            </w:pPr>
            <w:r w:rsidRPr="00C9224E">
              <w:rPr>
                <w:rFonts w:ascii="Arial" w:hAnsi="Arial" w:cs="Arial"/>
                <w:sz w:val="24"/>
                <w:szCs w:val="24"/>
              </w:rPr>
              <w:t xml:space="preserve">g. Izin Usaha untuk setiap Kendaraan Angkutan Barang di kenakan retribusi </w:t>
            </w:r>
            <w:r w:rsidR="00C9224E">
              <w:rPr>
                <w:rFonts w:ascii="Arial" w:hAnsi="Arial" w:cs="Arial"/>
                <w:sz w:val="24"/>
                <w:szCs w:val="24"/>
              </w:rPr>
              <w:t xml:space="preserve"> </w:t>
            </w:r>
            <w:r w:rsidR="00C9224E">
              <w:rPr>
                <w:rFonts w:ascii="Arial" w:hAnsi="Arial" w:cs="Arial"/>
                <w:sz w:val="24"/>
                <w:szCs w:val="24"/>
              </w:rPr>
              <w:tab/>
            </w:r>
            <w:r w:rsidRPr="00C9224E">
              <w:rPr>
                <w:rFonts w:ascii="Arial" w:hAnsi="Arial" w:cs="Arial"/>
                <w:sz w:val="24"/>
                <w:szCs w:val="24"/>
              </w:rPr>
              <w:t xml:space="preserve">sebagai </w:t>
            </w:r>
            <w:r w:rsidR="00C16344" w:rsidRPr="00C9224E">
              <w:rPr>
                <w:rFonts w:ascii="Arial" w:hAnsi="Arial" w:cs="Arial"/>
                <w:sz w:val="24"/>
                <w:szCs w:val="24"/>
              </w:rPr>
              <w:t>berikut :</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C9224E">
              <w:rPr>
                <w:rFonts w:ascii="Arial" w:hAnsi="Arial" w:cs="Arial"/>
                <w:sz w:val="24"/>
                <w:szCs w:val="24"/>
              </w:rPr>
              <w:t xml:space="preserve">   </w:t>
            </w:r>
            <w:r w:rsidRPr="00C9224E">
              <w:rPr>
                <w:rFonts w:ascii="Arial" w:hAnsi="Arial" w:cs="Arial"/>
                <w:sz w:val="24"/>
                <w:szCs w:val="24"/>
              </w:rPr>
              <w:t xml:space="preserve">   </w:t>
            </w:r>
            <w:r w:rsidR="00B3618D" w:rsidRPr="00C9224E">
              <w:rPr>
                <w:rFonts w:ascii="Arial" w:hAnsi="Arial" w:cs="Arial"/>
                <w:sz w:val="24"/>
                <w:szCs w:val="24"/>
              </w:rPr>
              <w:t xml:space="preserve">1). </w:t>
            </w:r>
            <w:r w:rsidR="001931DF" w:rsidRPr="00C9224E">
              <w:rPr>
                <w:rFonts w:ascii="Arial" w:hAnsi="Arial" w:cs="Arial"/>
                <w:sz w:val="24"/>
                <w:szCs w:val="24"/>
              </w:rPr>
              <w:t xml:space="preserve">Daya angkut 1 s/d 750 Kg sebesar </w:t>
            </w:r>
            <w:r w:rsidR="001931DF" w:rsidRPr="00C9224E">
              <w:rPr>
                <w:rFonts w:ascii="Arial" w:hAnsi="Arial" w:cs="Arial"/>
                <w:sz w:val="24"/>
                <w:szCs w:val="24"/>
              </w:rPr>
              <w:tab/>
            </w:r>
            <w:r w:rsidR="00B3618D" w:rsidRPr="00C9224E">
              <w:rPr>
                <w:rFonts w:ascii="Arial" w:hAnsi="Arial" w:cs="Arial"/>
                <w:sz w:val="24"/>
                <w:szCs w:val="24"/>
              </w:rPr>
              <w:t xml:space="preserve"> </w:t>
            </w:r>
            <w:r w:rsidR="00C9224E">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 50.000,-</w:t>
            </w:r>
          </w:p>
          <w:p w:rsidR="001931DF" w:rsidRPr="00C9224E" w:rsidRDefault="00883562" w:rsidP="00E247B7">
            <w:pPr>
              <w:pStyle w:val="ListParagraph"/>
              <w:spacing w:after="120" w:line="276" w:lineRule="auto"/>
              <w:ind w:left="-18" w:firstLine="18"/>
              <w:jc w:val="both"/>
              <w:rPr>
                <w:rFonts w:ascii="Arial" w:hAnsi="Arial" w:cs="Arial"/>
                <w:sz w:val="24"/>
                <w:szCs w:val="24"/>
              </w:rPr>
            </w:pPr>
            <w:r w:rsidRPr="00C9224E">
              <w:rPr>
                <w:rFonts w:ascii="Arial" w:hAnsi="Arial" w:cs="Arial"/>
                <w:sz w:val="24"/>
                <w:szCs w:val="24"/>
              </w:rPr>
              <w:t xml:space="preserve">  </w:t>
            </w:r>
            <w:r w:rsidR="00C9224E">
              <w:rPr>
                <w:rFonts w:ascii="Arial" w:hAnsi="Arial" w:cs="Arial"/>
                <w:sz w:val="24"/>
                <w:szCs w:val="24"/>
              </w:rPr>
              <w:t xml:space="preserve">   </w:t>
            </w:r>
            <w:r w:rsidRPr="00C9224E">
              <w:rPr>
                <w:rFonts w:ascii="Arial" w:hAnsi="Arial" w:cs="Arial"/>
                <w:sz w:val="24"/>
                <w:szCs w:val="24"/>
              </w:rPr>
              <w:t xml:space="preserve">    </w:t>
            </w:r>
            <w:r w:rsidR="00323B39" w:rsidRPr="00C9224E">
              <w:rPr>
                <w:rFonts w:ascii="Arial" w:hAnsi="Arial" w:cs="Arial"/>
                <w:sz w:val="24"/>
                <w:szCs w:val="24"/>
              </w:rPr>
              <w:t xml:space="preserve">2). </w:t>
            </w:r>
            <w:r w:rsidR="001931DF" w:rsidRPr="00C9224E">
              <w:rPr>
                <w:rFonts w:ascii="Arial" w:hAnsi="Arial" w:cs="Arial"/>
                <w:sz w:val="24"/>
                <w:szCs w:val="24"/>
              </w:rPr>
              <w:t xml:space="preserve">Daya angkut 751 s/d 4.250 Kg sebesar </w:t>
            </w:r>
            <w:r w:rsidR="001931DF" w:rsidRPr="00C9224E">
              <w:rPr>
                <w:rFonts w:ascii="Arial" w:hAnsi="Arial" w:cs="Arial"/>
                <w:sz w:val="24"/>
                <w:szCs w:val="24"/>
              </w:rPr>
              <w:tab/>
            </w:r>
            <w:r w:rsidR="00C9224E">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 65.000,-</w:t>
            </w:r>
          </w:p>
          <w:p w:rsidR="001931DF" w:rsidRPr="00C9224E" w:rsidRDefault="00883562" w:rsidP="00E247B7">
            <w:pPr>
              <w:pStyle w:val="ListParagraph"/>
              <w:spacing w:after="120" w:line="276" w:lineRule="auto"/>
              <w:ind w:left="-18" w:firstLine="18"/>
              <w:jc w:val="both"/>
              <w:rPr>
                <w:rFonts w:ascii="Arial" w:hAnsi="Arial" w:cs="Arial"/>
                <w:sz w:val="24"/>
                <w:szCs w:val="24"/>
              </w:rPr>
            </w:pPr>
            <w:r w:rsidRPr="00C9224E">
              <w:rPr>
                <w:rFonts w:ascii="Arial" w:hAnsi="Arial" w:cs="Arial"/>
                <w:sz w:val="24"/>
                <w:szCs w:val="24"/>
              </w:rPr>
              <w:t xml:space="preserve">   </w:t>
            </w:r>
            <w:r w:rsidR="00C9224E">
              <w:rPr>
                <w:rFonts w:ascii="Arial" w:hAnsi="Arial" w:cs="Arial"/>
                <w:sz w:val="24"/>
                <w:szCs w:val="24"/>
              </w:rPr>
              <w:t xml:space="preserve">     </w:t>
            </w:r>
            <w:r w:rsidRPr="00C9224E">
              <w:rPr>
                <w:rFonts w:ascii="Arial" w:hAnsi="Arial" w:cs="Arial"/>
                <w:sz w:val="24"/>
                <w:szCs w:val="24"/>
              </w:rPr>
              <w:t xml:space="preserve">  </w:t>
            </w:r>
            <w:r w:rsidR="00323B39" w:rsidRPr="00C9224E">
              <w:rPr>
                <w:rFonts w:ascii="Arial" w:hAnsi="Arial" w:cs="Arial"/>
                <w:sz w:val="24"/>
                <w:szCs w:val="24"/>
              </w:rPr>
              <w:t xml:space="preserve">3). </w:t>
            </w:r>
            <w:r w:rsidR="001931DF" w:rsidRPr="00C9224E">
              <w:rPr>
                <w:rFonts w:ascii="Arial" w:hAnsi="Arial" w:cs="Arial"/>
                <w:sz w:val="24"/>
                <w:szCs w:val="24"/>
              </w:rPr>
              <w:t>Daya angkut lebih dari 4.250 Kg sebesar</w:t>
            </w:r>
            <w:r w:rsidR="00B3618D" w:rsidRPr="00C9224E">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 85.000,-</w:t>
            </w:r>
          </w:p>
          <w:p w:rsidR="009814B6" w:rsidRDefault="00323B39" w:rsidP="00E247B7">
            <w:pPr>
              <w:tabs>
                <w:tab w:val="left" w:pos="349"/>
              </w:tabs>
              <w:spacing w:after="120" w:line="276" w:lineRule="auto"/>
              <w:jc w:val="both"/>
              <w:rPr>
                <w:rFonts w:ascii="Arial" w:hAnsi="Arial" w:cs="Arial"/>
                <w:sz w:val="24"/>
                <w:szCs w:val="24"/>
              </w:rPr>
            </w:pPr>
            <w:r w:rsidRPr="00C9224E">
              <w:rPr>
                <w:rFonts w:ascii="Arial" w:hAnsi="Arial" w:cs="Arial"/>
                <w:sz w:val="24"/>
                <w:szCs w:val="24"/>
              </w:rPr>
              <w:t xml:space="preserve">    </w:t>
            </w:r>
          </w:p>
          <w:p w:rsidR="001931DF" w:rsidRPr="00C9224E" w:rsidRDefault="001931DF" w:rsidP="00E247B7">
            <w:pPr>
              <w:spacing w:after="120" w:line="276" w:lineRule="auto"/>
              <w:ind w:left="299" w:hanging="90"/>
              <w:jc w:val="both"/>
              <w:rPr>
                <w:rFonts w:ascii="Arial" w:hAnsi="Arial" w:cs="Arial"/>
                <w:sz w:val="24"/>
                <w:szCs w:val="24"/>
              </w:rPr>
            </w:pPr>
            <w:r w:rsidRPr="00C9224E">
              <w:rPr>
                <w:rFonts w:ascii="Arial" w:hAnsi="Arial" w:cs="Arial"/>
                <w:sz w:val="24"/>
                <w:szCs w:val="24"/>
              </w:rPr>
              <w:t xml:space="preserve">h. Untuk memperoleh Kartu Izin Usaha bagi setiap kendaraan angkutan barang </w:t>
            </w:r>
            <w:r w:rsidR="00C16344" w:rsidRPr="00C9224E">
              <w:rPr>
                <w:rFonts w:ascii="Arial" w:hAnsi="Arial" w:cs="Arial"/>
                <w:sz w:val="24"/>
                <w:szCs w:val="24"/>
              </w:rPr>
              <w:t xml:space="preserve"> </w:t>
            </w:r>
          </w:p>
          <w:p w:rsidR="00C16344" w:rsidRPr="00C9224E" w:rsidRDefault="00C16344" w:rsidP="00E247B7">
            <w:pPr>
              <w:tabs>
                <w:tab w:val="left" w:pos="349"/>
              </w:tabs>
              <w:spacing w:after="120" w:line="276" w:lineRule="auto"/>
              <w:jc w:val="both"/>
              <w:rPr>
                <w:rFonts w:ascii="Arial" w:hAnsi="Arial" w:cs="Arial"/>
                <w:sz w:val="24"/>
                <w:szCs w:val="24"/>
              </w:rPr>
            </w:pPr>
            <w:r w:rsidRPr="00C9224E">
              <w:rPr>
                <w:rFonts w:ascii="Arial" w:hAnsi="Arial" w:cs="Arial"/>
                <w:sz w:val="24"/>
                <w:szCs w:val="24"/>
              </w:rPr>
              <w:lastRenderedPageBreak/>
              <w:t xml:space="preserve">        dilakukan Retribusi sebagai berikut :</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00323B39" w:rsidRPr="00C9224E">
              <w:rPr>
                <w:rFonts w:ascii="Arial" w:hAnsi="Arial" w:cs="Arial"/>
                <w:sz w:val="24"/>
                <w:szCs w:val="24"/>
              </w:rPr>
              <w:t xml:space="preserve">1). </w:t>
            </w:r>
            <w:r w:rsidR="001931DF" w:rsidRPr="00C9224E">
              <w:rPr>
                <w:rFonts w:ascii="Arial" w:hAnsi="Arial" w:cs="Arial"/>
                <w:sz w:val="24"/>
                <w:szCs w:val="24"/>
              </w:rPr>
              <w:t>Day</w:t>
            </w:r>
            <w:r w:rsidR="00B3618D" w:rsidRPr="00C9224E">
              <w:rPr>
                <w:rFonts w:ascii="Arial" w:hAnsi="Arial" w:cs="Arial"/>
                <w:sz w:val="24"/>
                <w:szCs w:val="24"/>
              </w:rPr>
              <w:t xml:space="preserve">a angkut 1 s/d 750 Kg sebesar </w:t>
            </w:r>
            <w:r w:rsidR="00345142"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ab/>
              <w:t>Rp. 50.000,-</w:t>
            </w:r>
            <w:r w:rsidR="001931DF" w:rsidRPr="00C9224E">
              <w:rPr>
                <w:rFonts w:ascii="Arial" w:hAnsi="Arial" w:cs="Arial"/>
                <w:sz w:val="24"/>
                <w:szCs w:val="24"/>
              </w:rPr>
              <w:tab/>
              <w:t xml:space="preserve">          </w:t>
            </w:r>
          </w:p>
          <w:p w:rsidR="001931DF" w:rsidRPr="00C9224E" w:rsidRDefault="00883562" w:rsidP="00E247B7">
            <w:pPr>
              <w:spacing w:after="120" w:line="276" w:lineRule="auto"/>
              <w:jc w:val="both"/>
              <w:rPr>
                <w:rFonts w:ascii="Arial" w:hAnsi="Arial" w:cs="Arial"/>
                <w:sz w:val="24"/>
                <w:szCs w:val="24"/>
              </w:rPr>
            </w:pPr>
            <w:r w:rsidRPr="00C9224E">
              <w:rPr>
                <w:rFonts w:ascii="Arial" w:hAnsi="Arial" w:cs="Arial"/>
                <w:sz w:val="24"/>
                <w:szCs w:val="24"/>
              </w:rPr>
              <w:t xml:space="preserve">     </w:t>
            </w:r>
            <w:r w:rsidR="00345142"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323B39" w:rsidRPr="00C9224E">
              <w:rPr>
                <w:rFonts w:ascii="Arial" w:hAnsi="Arial" w:cs="Arial"/>
                <w:sz w:val="24"/>
                <w:szCs w:val="24"/>
              </w:rPr>
              <w:t xml:space="preserve">2). </w:t>
            </w:r>
            <w:r w:rsidR="001931DF" w:rsidRPr="00C9224E">
              <w:rPr>
                <w:rFonts w:ascii="Arial" w:hAnsi="Arial" w:cs="Arial"/>
                <w:sz w:val="24"/>
                <w:szCs w:val="24"/>
              </w:rPr>
              <w:t>Daya an</w:t>
            </w:r>
            <w:r w:rsidR="00B3618D" w:rsidRPr="00C9224E">
              <w:rPr>
                <w:rFonts w:ascii="Arial" w:hAnsi="Arial" w:cs="Arial"/>
                <w:sz w:val="24"/>
                <w:szCs w:val="24"/>
              </w:rPr>
              <w:t xml:space="preserve">gkut 751 s/d 4.250 Kg sebesar </w:t>
            </w:r>
            <w:r w:rsidR="00B3618D" w:rsidRPr="00C9224E">
              <w:rPr>
                <w:rFonts w:ascii="Arial" w:hAnsi="Arial" w:cs="Arial"/>
                <w:sz w:val="24"/>
                <w:szCs w:val="24"/>
              </w:rPr>
              <w:tab/>
            </w:r>
            <w:r w:rsidR="001A52C6">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Rp.65.000,-</w:t>
            </w:r>
          </w:p>
          <w:p w:rsidR="001931DF" w:rsidRPr="00C9224E" w:rsidRDefault="00883562" w:rsidP="00E247B7">
            <w:pPr>
              <w:spacing w:line="276" w:lineRule="auto"/>
              <w:jc w:val="both"/>
              <w:rPr>
                <w:rFonts w:ascii="Arial" w:hAnsi="Arial" w:cs="Arial"/>
                <w:sz w:val="24"/>
                <w:szCs w:val="24"/>
              </w:rPr>
            </w:pPr>
            <w:r w:rsidRPr="00C9224E">
              <w:rPr>
                <w:rFonts w:ascii="Arial" w:hAnsi="Arial" w:cs="Arial"/>
                <w:sz w:val="24"/>
                <w:szCs w:val="24"/>
              </w:rPr>
              <w:t xml:space="preserve">     </w:t>
            </w:r>
            <w:r w:rsidR="00345142" w:rsidRPr="00C9224E">
              <w:rPr>
                <w:rFonts w:ascii="Arial" w:hAnsi="Arial" w:cs="Arial"/>
                <w:sz w:val="24"/>
                <w:szCs w:val="24"/>
              </w:rPr>
              <w:t xml:space="preserve">  </w:t>
            </w:r>
            <w:r w:rsidRPr="00C9224E">
              <w:rPr>
                <w:rFonts w:ascii="Arial" w:hAnsi="Arial" w:cs="Arial"/>
                <w:sz w:val="24"/>
                <w:szCs w:val="24"/>
              </w:rPr>
              <w:t xml:space="preserve"> </w:t>
            </w:r>
            <w:r w:rsidR="005F03BA" w:rsidRPr="00C9224E">
              <w:rPr>
                <w:rFonts w:ascii="Arial" w:hAnsi="Arial" w:cs="Arial"/>
                <w:sz w:val="24"/>
                <w:szCs w:val="24"/>
              </w:rPr>
              <w:t xml:space="preserve"> </w:t>
            </w:r>
            <w:r w:rsidR="00323B39" w:rsidRPr="00C9224E">
              <w:rPr>
                <w:rFonts w:ascii="Arial" w:hAnsi="Arial" w:cs="Arial"/>
                <w:sz w:val="24"/>
                <w:szCs w:val="24"/>
              </w:rPr>
              <w:t xml:space="preserve">3). </w:t>
            </w:r>
            <w:r w:rsidR="001931DF" w:rsidRPr="00C9224E">
              <w:rPr>
                <w:rFonts w:ascii="Arial" w:hAnsi="Arial" w:cs="Arial"/>
                <w:sz w:val="24"/>
                <w:szCs w:val="24"/>
              </w:rPr>
              <w:t>Daya angkut lebih dari 4.250 Kg sebesar</w:t>
            </w:r>
            <w:r w:rsidR="001931DF" w:rsidRPr="00C9224E">
              <w:rPr>
                <w:rFonts w:ascii="Arial" w:hAnsi="Arial" w:cs="Arial"/>
                <w:sz w:val="24"/>
                <w:szCs w:val="24"/>
              </w:rPr>
              <w:tab/>
            </w:r>
            <w:r w:rsidR="00B3618D"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9814B6">
              <w:rPr>
                <w:rFonts w:ascii="Arial" w:hAnsi="Arial" w:cs="Arial"/>
                <w:sz w:val="24"/>
                <w:szCs w:val="24"/>
              </w:rPr>
              <w:t>Rp. 85.000,</w:t>
            </w:r>
            <w:r w:rsidR="001A52C6">
              <w:rPr>
                <w:rFonts w:ascii="Arial" w:hAnsi="Arial" w:cs="Arial"/>
                <w:sz w:val="24"/>
                <w:szCs w:val="24"/>
              </w:rPr>
              <w:t>-</w:t>
            </w:r>
          </w:p>
          <w:p w:rsidR="009814B6" w:rsidRDefault="00323B39" w:rsidP="00E247B7">
            <w:pPr>
              <w:pStyle w:val="ListParagraph"/>
              <w:spacing w:line="276" w:lineRule="auto"/>
              <w:ind w:left="-108"/>
              <w:jc w:val="both"/>
              <w:rPr>
                <w:rFonts w:ascii="Arial" w:hAnsi="Arial" w:cs="Arial"/>
                <w:sz w:val="24"/>
                <w:szCs w:val="24"/>
              </w:rPr>
            </w:pPr>
            <w:r w:rsidRPr="00C9224E">
              <w:rPr>
                <w:rFonts w:ascii="Arial" w:hAnsi="Arial" w:cs="Arial"/>
                <w:sz w:val="24"/>
                <w:szCs w:val="24"/>
              </w:rPr>
              <w:t xml:space="preserve">    </w:t>
            </w:r>
          </w:p>
          <w:p w:rsidR="00C16344" w:rsidRPr="00E247B7" w:rsidRDefault="00323B39" w:rsidP="00E247B7">
            <w:pPr>
              <w:pStyle w:val="ListParagraph"/>
              <w:spacing w:line="276" w:lineRule="auto"/>
              <w:ind w:left="659" w:hanging="540"/>
              <w:jc w:val="both"/>
              <w:rPr>
                <w:rFonts w:ascii="Arial" w:hAnsi="Arial" w:cs="Arial"/>
                <w:sz w:val="24"/>
                <w:szCs w:val="24"/>
              </w:rPr>
            </w:pPr>
            <w:r w:rsidRPr="00C9224E">
              <w:rPr>
                <w:rFonts w:ascii="Arial" w:hAnsi="Arial" w:cs="Arial"/>
                <w:sz w:val="24"/>
                <w:szCs w:val="24"/>
              </w:rPr>
              <w:t xml:space="preserve">   </w:t>
            </w:r>
            <w:r w:rsidR="001931DF" w:rsidRPr="00C9224E">
              <w:rPr>
                <w:rFonts w:ascii="Arial" w:hAnsi="Arial" w:cs="Arial"/>
                <w:sz w:val="24"/>
                <w:szCs w:val="24"/>
              </w:rPr>
              <w:t xml:space="preserve">i. Untuk memperoleh kartu izin usaha bagi setiap kendaraan angkutan barang dilakukan </w:t>
            </w:r>
            <w:r w:rsidR="00C16344" w:rsidRPr="00E247B7">
              <w:rPr>
                <w:rFonts w:ascii="Arial" w:hAnsi="Arial" w:cs="Arial"/>
              </w:rPr>
              <w:t xml:space="preserve">  </w:t>
            </w:r>
            <w:r w:rsidR="00C16344" w:rsidRPr="00E247B7">
              <w:rPr>
                <w:rFonts w:ascii="Arial" w:hAnsi="Arial" w:cs="Arial"/>
                <w:sz w:val="24"/>
                <w:szCs w:val="24"/>
              </w:rPr>
              <w:t>Retribusi sebagai berikut :</w:t>
            </w:r>
          </w:p>
          <w:p w:rsidR="00323B39" w:rsidRPr="00C9224E" w:rsidRDefault="00883562" w:rsidP="00E247B7">
            <w:pPr>
              <w:pStyle w:val="ListParagraph"/>
              <w:spacing w:line="276" w:lineRule="auto"/>
              <w:ind w:left="-108"/>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00323B39" w:rsidRPr="00C9224E">
              <w:rPr>
                <w:rFonts w:ascii="Arial" w:hAnsi="Arial" w:cs="Arial"/>
                <w:sz w:val="24"/>
                <w:szCs w:val="24"/>
              </w:rPr>
              <w:t xml:space="preserve">1). </w:t>
            </w:r>
            <w:r w:rsidR="001931DF" w:rsidRPr="00C9224E">
              <w:rPr>
                <w:rFonts w:ascii="Arial" w:hAnsi="Arial" w:cs="Arial"/>
                <w:sz w:val="24"/>
                <w:szCs w:val="24"/>
              </w:rPr>
              <w:t xml:space="preserve">Daya angkut barang 1 s/d 750 Kg </w:t>
            </w:r>
            <w:r w:rsidR="00345142"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Rp.50.000,-</w:t>
            </w:r>
          </w:p>
          <w:p w:rsidR="00323B39" w:rsidRPr="00C9224E" w:rsidRDefault="00883562" w:rsidP="00E247B7">
            <w:pPr>
              <w:pStyle w:val="ListParagraph"/>
              <w:spacing w:line="276" w:lineRule="auto"/>
              <w:ind w:left="-108"/>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323B39" w:rsidRPr="00C9224E">
              <w:rPr>
                <w:rFonts w:ascii="Arial" w:hAnsi="Arial" w:cs="Arial"/>
                <w:sz w:val="24"/>
                <w:szCs w:val="24"/>
              </w:rPr>
              <w:t xml:space="preserve">2). </w:t>
            </w:r>
            <w:r w:rsidR="001931DF" w:rsidRPr="00C9224E">
              <w:rPr>
                <w:rFonts w:ascii="Arial" w:hAnsi="Arial" w:cs="Arial"/>
                <w:sz w:val="24"/>
                <w:szCs w:val="24"/>
              </w:rPr>
              <w:t xml:space="preserve">Daya angkut barang 751 s/d 4.250 Kg sebesar </w:t>
            </w:r>
            <w:r w:rsidR="00345142"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Rp.75.000,-</w:t>
            </w:r>
          </w:p>
          <w:p w:rsidR="001931DF" w:rsidRPr="00C9224E" w:rsidRDefault="00883562" w:rsidP="00E247B7">
            <w:pPr>
              <w:pStyle w:val="ListParagraph"/>
              <w:spacing w:line="276" w:lineRule="auto"/>
              <w:ind w:left="-108"/>
              <w:jc w:val="both"/>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323B39" w:rsidRPr="00C9224E">
              <w:rPr>
                <w:rFonts w:ascii="Arial" w:hAnsi="Arial" w:cs="Arial"/>
                <w:sz w:val="24"/>
                <w:szCs w:val="24"/>
              </w:rPr>
              <w:t xml:space="preserve">3). </w:t>
            </w:r>
            <w:r w:rsidR="001931DF" w:rsidRPr="00C9224E">
              <w:rPr>
                <w:rFonts w:ascii="Arial" w:hAnsi="Arial" w:cs="Arial"/>
                <w:sz w:val="24"/>
                <w:szCs w:val="24"/>
              </w:rPr>
              <w:t xml:space="preserve">Daya angkut lebih dari 4250 Kg sebesar </w:t>
            </w:r>
            <w:r w:rsidR="00345142"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Rp.85.000,-</w:t>
            </w:r>
          </w:p>
          <w:p w:rsidR="001A52C6" w:rsidRDefault="00323B39" w:rsidP="00E247B7">
            <w:pPr>
              <w:spacing w:line="276" w:lineRule="auto"/>
              <w:jc w:val="left"/>
              <w:rPr>
                <w:rFonts w:ascii="Arial" w:hAnsi="Arial" w:cs="Arial"/>
                <w:sz w:val="24"/>
                <w:szCs w:val="24"/>
              </w:rPr>
            </w:pPr>
            <w:r w:rsidRPr="00C9224E">
              <w:rPr>
                <w:rFonts w:ascii="Arial" w:hAnsi="Arial" w:cs="Arial"/>
                <w:sz w:val="24"/>
                <w:szCs w:val="24"/>
              </w:rPr>
              <w:t xml:space="preserve">     </w:t>
            </w:r>
          </w:p>
          <w:p w:rsidR="001931DF" w:rsidRPr="00C9224E" w:rsidRDefault="001931DF" w:rsidP="00E247B7">
            <w:pPr>
              <w:spacing w:line="276" w:lineRule="auto"/>
              <w:ind w:left="209"/>
              <w:jc w:val="left"/>
              <w:rPr>
                <w:rFonts w:ascii="Arial" w:hAnsi="Arial" w:cs="Arial"/>
                <w:sz w:val="24"/>
                <w:szCs w:val="24"/>
              </w:rPr>
            </w:pPr>
            <w:r w:rsidRPr="00C9224E">
              <w:rPr>
                <w:rFonts w:ascii="Arial" w:hAnsi="Arial" w:cs="Arial"/>
                <w:sz w:val="24"/>
                <w:szCs w:val="24"/>
              </w:rPr>
              <w:t>j. Izin Operasi Angkutan Barang dikenakan Retribusi sebesar</w:t>
            </w:r>
            <w:r w:rsidR="00B3618D"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Rp.150.000,-</w:t>
            </w:r>
          </w:p>
          <w:p w:rsidR="001A52C6" w:rsidRDefault="00323B39" w:rsidP="00E247B7">
            <w:pPr>
              <w:tabs>
                <w:tab w:val="left" w:pos="1843"/>
                <w:tab w:val="left" w:pos="2132"/>
              </w:tabs>
              <w:spacing w:line="276" w:lineRule="auto"/>
              <w:jc w:val="left"/>
              <w:rPr>
                <w:rFonts w:ascii="Arial" w:hAnsi="Arial" w:cs="Arial"/>
                <w:sz w:val="24"/>
                <w:szCs w:val="24"/>
              </w:rPr>
            </w:pPr>
            <w:r w:rsidRPr="00C9224E">
              <w:rPr>
                <w:rFonts w:ascii="Arial" w:hAnsi="Arial" w:cs="Arial"/>
                <w:sz w:val="24"/>
                <w:szCs w:val="24"/>
              </w:rPr>
              <w:t xml:space="preserve">     </w:t>
            </w:r>
          </w:p>
          <w:p w:rsidR="001931DF" w:rsidRPr="00C9224E" w:rsidRDefault="00B3618D" w:rsidP="00E247B7">
            <w:pPr>
              <w:tabs>
                <w:tab w:val="left" w:pos="1843"/>
                <w:tab w:val="left" w:pos="2132"/>
              </w:tabs>
              <w:spacing w:line="276" w:lineRule="auto"/>
              <w:ind w:left="209"/>
              <w:jc w:val="left"/>
              <w:rPr>
                <w:rFonts w:ascii="Arial" w:hAnsi="Arial" w:cs="Arial"/>
                <w:sz w:val="24"/>
                <w:szCs w:val="24"/>
              </w:rPr>
            </w:pPr>
            <w:r w:rsidRPr="00C9224E">
              <w:rPr>
                <w:rFonts w:ascii="Arial" w:hAnsi="Arial" w:cs="Arial"/>
                <w:sz w:val="24"/>
                <w:szCs w:val="24"/>
              </w:rPr>
              <w:t xml:space="preserve">k. </w:t>
            </w:r>
            <w:r w:rsidR="001931DF" w:rsidRPr="00C9224E">
              <w:rPr>
                <w:rFonts w:ascii="Arial" w:hAnsi="Arial" w:cs="Arial"/>
                <w:sz w:val="24"/>
                <w:szCs w:val="24"/>
              </w:rPr>
              <w:t xml:space="preserve">Untuk memperoleh kartu izin operasi bagi setiap kendaraan angkutan barang </w:t>
            </w:r>
          </w:p>
          <w:p w:rsidR="00C16344" w:rsidRPr="00C9224E" w:rsidRDefault="00C16344" w:rsidP="00E247B7">
            <w:pPr>
              <w:tabs>
                <w:tab w:val="left" w:pos="1843"/>
                <w:tab w:val="left" w:pos="2132"/>
              </w:tabs>
              <w:spacing w:line="276" w:lineRule="auto"/>
              <w:jc w:val="left"/>
              <w:rPr>
                <w:rFonts w:ascii="Arial" w:hAnsi="Arial" w:cs="Arial"/>
                <w:sz w:val="24"/>
                <w:szCs w:val="24"/>
              </w:rPr>
            </w:pPr>
            <w:r w:rsidRPr="00C9224E">
              <w:rPr>
                <w:rFonts w:ascii="Arial" w:hAnsi="Arial" w:cs="Arial"/>
                <w:sz w:val="24"/>
                <w:szCs w:val="24"/>
              </w:rPr>
              <w:t xml:space="preserve">         dikenakan Retresibusi sebagai berikut :</w:t>
            </w:r>
          </w:p>
          <w:p w:rsidR="001931DF" w:rsidRPr="00C9224E" w:rsidRDefault="00883562" w:rsidP="00E247B7">
            <w:pPr>
              <w:spacing w:line="276" w:lineRule="auto"/>
              <w:jc w:val="left"/>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323B39" w:rsidRPr="00C9224E">
              <w:rPr>
                <w:rFonts w:ascii="Arial" w:hAnsi="Arial" w:cs="Arial"/>
                <w:sz w:val="24"/>
                <w:szCs w:val="24"/>
              </w:rPr>
              <w:t xml:space="preserve">1). </w:t>
            </w:r>
            <w:r w:rsidR="001931DF" w:rsidRPr="00C9224E">
              <w:rPr>
                <w:rFonts w:ascii="Arial" w:hAnsi="Arial" w:cs="Arial"/>
                <w:sz w:val="24"/>
                <w:szCs w:val="24"/>
              </w:rPr>
              <w:t>Daya angkut barang 1 s/d 4.250 Kg sebesar</w:t>
            </w:r>
            <w:r w:rsidR="00B3618D"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 75.000,-</w:t>
            </w:r>
          </w:p>
          <w:p w:rsidR="001931DF" w:rsidRPr="00C9224E" w:rsidRDefault="00883562" w:rsidP="00E247B7">
            <w:pPr>
              <w:spacing w:line="276" w:lineRule="auto"/>
              <w:jc w:val="left"/>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323B39" w:rsidRPr="00C9224E">
              <w:rPr>
                <w:rFonts w:ascii="Arial" w:hAnsi="Arial" w:cs="Arial"/>
                <w:sz w:val="24"/>
                <w:szCs w:val="24"/>
              </w:rPr>
              <w:t xml:space="preserve">2). </w:t>
            </w:r>
            <w:r w:rsidR="001931DF" w:rsidRPr="00C9224E">
              <w:rPr>
                <w:rFonts w:ascii="Arial" w:hAnsi="Arial" w:cs="Arial"/>
                <w:sz w:val="24"/>
                <w:szCs w:val="24"/>
              </w:rPr>
              <w:t>Daya angkut 4.250 s/d 7.000 Kg sebesar</w:t>
            </w:r>
            <w:r w:rsidR="00B3618D"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B3618D" w:rsidRPr="00C9224E">
              <w:rPr>
                <w:rFonts w:ascii="Arial" w:hAnsi="Arial" w:cs="Arial"/>
                <w:sz w:val="24"/>
                <w:szCs w:val="24"/>
              </w:rPr>
              <w:t>Rp. 85.000,-</w:t>
            </w:r>
          </w:p>
          <w:p w:rsidR="001931DF" w:rsidRPr="00C9224E" w:rsidRDefault="00883562" w:rsidP="00E247B7">
            <w:pPr>
              <w:spacing w:line="276" w:lineRule="auto"/>
              <w:jc w:val="left"/>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323B39" w:rsidRPr="00C9224E">
              <w:rPr>
                <w:rFonts w:ascii="Arial" w:hAnsi="Arial" w:cs="Arial"/>
                <w:sz w:val="24"/>
                <w:szCs w:val="24"/>
              </w:rPr>
              <w:t xml:space="preserve">3). </w:t>
            </w:r>
            <w:r w:rsidR="001931DF" w:rsidRPr="00C9224E">
              <w:rPr>
                <w:rFonts w:ascii="Arial" w:hAnsi="Arial" w:cs="Arial"/>
                <w:sz w:val="24"/>
                <w:szCs w:val="24"/>
              </w:rPr>
              <w:t>Daya angkut 7.000 s/d 10.000 Kg</w:t>
            </w:r>
            <w:r w:rsidR="00B3618D" w:rsidRPr="00C9224E">
              <w:rPr>
                <w:rFonts w:ascii="Arial" w:hAnsi="Arial" w:cs="Arial"/>
                <w:sz w:val="24"/>
                <w:szCs w:val="24"/>
              </w:rPr>
              <w:t xml:space="preserve"> </w:t>
            </w:r>
          </w:p>
          <w:p w:rsidR="001931DF" w:rsidRPr="00C9224E" w:rsidRDefault="00C16344" w:rsidP="00E247B7">
            <w:pPr>
              <w:spacing w:line="276" w:lineRule="auto"/>
              <w:jc w:val="left"/>
              <w:rPr>
                <w:rFonts w:ascii="Arial" w:hAnsi="Arial" w:cs="Arial"/>
                <w:sz w:val="24"/>
                <w:szCs w:val="24"/>
              </w:rPr>
            </w:pPr>
            <w:r w:rsidRPr="00C9224E">
              <w:rPr>
                <w:rFonts w:ascii="Arial" w:hAnsi="Arial" w:cs="Arial"/>
                <w:sz w:val="24"/>
                <w:szCs w:val="24"/>
              </w:rPr>
              <w:t xml:space="preserve">    </w:t>
            </w:r>
            <w:r w:rsidR="00883562" w:rsidRPr="00C9224E">
              <w:rPr>
                <w:rFonts w:ascii="Arial" w:hAnsi="Arial" w:cs="Arial"/>
                <w:sz w:val="24"/>
                <w:szCs w:val="24"/>
              </w:rPr>
              <w:t xml:space="preserve">       </w:t>
            </w:r>
            <w:r w:rsidRPr="00C9224E">
              <w:rPr>
                <w:rFonts w:ascii="Arial" w:hAnsi="Arial" w:cs="Arial"/>
                <w:sz w:val="24"/>
                <w:szCs w:val="24"/>
              </w:rPr>
              <w:t xml:space="preserve"> </w:t>
            </w:r>
            <w:r w:rsidR="007A12F0" w:rsidRPr="00C9224E">
              <w:rPr>
                <w:rFonts w:ascii="Arial" w:hAnsi="Arial" w:cs="Arial"/>
                <w:sz w:val="24"/>
                <w:szCs w:val="24"/>
              </w:rPr>
              <w:t xml:space="preserve"> </w:t>
            </w:r>
            <w:r w:rsidR="001931DF" w:rsidRPr="00C9224E">
              <w:rPr>
                <w:rFonts w:ascii="Arial" w:hAnsi="Arial" w:cs="Arial"/>
                <w:sz w:val="24"/>
                <w:szCs w:val="24"/>
              </w:rPr>
              <w:t>Kls Truk Fuso (Ban 8 )sebesar</w:t>
            </w:r>
            <w:r w:rsidR="00323B39" w:rsidRPr="00C9224E">
              <w:rPr>
                <w:rFonts w:ascii="Arial" w:hAnsi="Arial" w:cs="Arial"/>
                <w:sz w:val="24"/>
                <w:szCs w:val="24"/>
              </w:rPr>
              <w:t xml:space="preserve"> </w:t>
            </w:r>
            <w:r w:rsidR="00345142"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323B39" w:rsidRPr="00C9224E">
              <w:rPr>
                <w:rFonts w:ascii="Arial" w:hAnsi="Arial" w:cs="Arial"/>
                <w:sz w:val="24"/>
                <w:szCs w:val="24"/>
              </w:rPr>
              <w:t>Rp. 100.000,-</w:t>
            </w:r>
          </w:p>
          <w:p w:rsidR="001931DF" w:rsidRPr="00C9224E" w:rsidRDefault="00883562" w:rsidP="00E247B7">
            <w:pPr>
              <w:spacing w:line="276" w:lineRule="auto"/>
              <w:jc w:val="left"/>
              <w:rPr>
                <w:rFonts w:ascii="Arial" w:hAnsi="Arial" w:cs="Arial"/>
                <w:sz w:val="24"/>
                <w:szCs w:val="24"/>
              </w:rPr>
            </w:pPr>
            <w:r w:rsidRPr="00C9224E">
              <w:rPr>
                <w:rFonts w:ascii="Arial" w:hAnsi="Arial" w:cs="Arial"/>
                <w:sz w:val="24"/>
                <w:szCs w:val="24"/>
              </w:rPr>
              <w:t xml:space="preserve">      </w:t>
            </w:r>
            <w:r w:rsidR="005F03BA" w:rsidRPr="00C9224E">
              <w:rPr>
                <w:rFonts w:ascii="Arial" w:hAnsi="Arial" w:cs="Arial"/>
                <w:sz w:val="24"/>
                <w:szCs w:val="24"/>
              </w:rPr>
              <w:t xml:space="preserve"> </w:t>
            </w:r>
            <w:r w:rsidRPr="00C9224E">
              <w:rPr>
                <w:rFonts w:ascii="Arial" w:hAnsi="Arial" w:cs="Arial"/>
                <w:sz w:val="24"/>
                <w:szCs w:val="24"/>
              </w:rPr>
              <w:t xml:space="preserve"> </w:t>
            </w:r>
            <w:r w:rsidR="00323B39" w:rsidRPr="00C9224E">
              <w:rPr>
                <w:rFonts w:ascii="Arial" w:hAnsi="Arial" w:cs="Arial"/>
                <w:sz w:val="24"/>
                <w:szCs w:val="24"/>
              </w:rPr>
              <w:t xml:space="preserve">4). </w:t>
            </w:r>
            <w:r w:rsidR="001931DF" w:rsidRPr="00C9224E">
              <w:rPr>
                <w:rFonts w:ascii="Arial" w:hAnsi="Arial" w:cs="Arial"/>
                <w:sz w:val="24"/>
                <w:szCs w:val="24"/>
              </w:rPr>
              <w:t>Daya angkut 10.000 s/d 15.000 Kg</w:t>
            </w:r>
            <w:r w:rsidR="00B3618D" w:rsidRPr="00C9224E">
              <w:rPr>
                <w:rFonts w:ascii="Arial" w:hAnsi="Arial" w:cs="Arial"/>
                <w:sz w:val="24"/>
                <w:szCs w:val="24"/>
              </w:rPr>
              <w:t xml:space="preserve"> </w:t>
            </w:r>
          </w:p>
          <w:p w:rsidR="00323B39" w:rsidRPr="00C9224E" w:rsidRDefault="00C16344" w:rsidP="00E247B7">
            <w:pPr>
              <w:spacing w:line="276" w:lineRule="auto"/>
              <w:jc w:val="left"/>
              <w:rPr>
                <w:rFonts w:ascii="Arial" w:hAnsi="Arial" w:cs="Arial"/>
                <w:sz w:val="24"/>
                <w:szCs w:val="24"/>
              </w:rPr>
            </w:pPr>
            <w:r w:rsidRPr="00C9224E">
              <w:rPr>
                <w:rFonts w:ascii="Arial" w:hAnsi="Arial" w:cs="Arial"/>
                <w:sz w:val="24"/>
                <w:szCs w:val="24"/>
              </w:rPr>
              <w:t xml:space="preserve">     </w:t>
            </w:r>
            <w:r w:rsidR="00883562" w:rsidRPr="00C9224E">
              <w:rPr>
                <w:rFonts w:ascii="Arial" w:hAnsi="Arial" w:cs="Arial"/>
                <w:sz w:val="24"/>
                <w:szCs w:val="24"/>
              </w:rPr>
              <w:t xml:space="preserve">      </w:t>
            </w:r>
            <w:r w:rsidR="007A12F0" w:rsidRPr="00C9224E">
              <w:rPr>
                <w:rFonts w:ascii="Arial" w:hAnsi="Arial" w:cs="Arial"/>
                <w:sz w:val="24"/>
                <w:szCs w:val="24"/>
              </w:rPr>
              <w:t xml:space="preserve">  </w:t>
            </w:r>
            <w:r w:rsidR="00883562" w:rsidRPr="00C9224E">
              <w:rPr>
                <w:rFonts w:ascii="Arial" w:hAnsi="Arial" w:cs="Arial"/>
                <w:sz w:val="24"/>
                <w:szCs w:val="24"/>
              </w:rPr>
              <w:t xml:space="preserve"> </w:t>
            </w:r>
            <w:r w:rsidR="001931DF" w:rsidRPr="00C9224E">
              <w:rPr>
                <w:rFonts w:ascii="Arial" w:hAnsi="Arial" w:cs="Arial"/>
                <w:sz w:val="24"/>
                <w:szCs w:val="24"/>
              </w:rPr>
              <w:t>Kls Tronton (Ban 10 ) sebesar</w:t>
            </w:r>
            <w:r w:rsidR="00323B39" w:rsidRPr="00C9224E">
              <w:rPr>
                <w:rFonts w:ascii="Arial" w:hAnsi="Arial" w:cs="Arial"/>
                <w:sz w:val="24"/>
                <w:szCs w:val="24"/>
              </w:rPr>
              <w:t xml:space="preserve"> </w:t>
            </w:r>
            <w:r w:rsidR="00345142" w:rsidRPr="00C9224E">
              <w:rPr>
                <w:rFonts w:ascii="Arial" w:hAnsi="Arial" w:cs="Arial"/>
                <w:sz w:val="24"/>
                <w:szCs w:val="24"/>
              </w:rPr>
              <w:t xml:space="preserve">         </w:t>
            </w:r>
            <w:r w:rsidR="001A52C6">
              <w:rPr>
                <w:rFonts w:ascii="Arial" w:hAnsi="Arial" w:cs="Arial"/>
                <w:sz w:val="24"/>
                <w:szCs w:val="24"/>
              </w:rPr>
              <w:t xml:space="preserve">                               </w:t>
            </w:r>
            <w:r w:rsidR="00345142" w:rsidRPr="00C9224E">
              <w:rPr>
                <w:rFonts w:ascii="Arial" w:hAnsi="Arial" w:cs="Arial"/>
                <w:sz w:val="24"/>
                <w:szCs w:val="24"/>
              </w:rPr>
              <w:t xml:space="preserve">        </w:t>
            </w:r>
            <w:r w:rsidR="00323B39" w:rsidRPr="00C9224E">
              <w:rPr>
                <w:rFonts w:ascii="Arial" w:hAnsi="Arial" w:cs="Arial"/>
                <w:sz w:val="24"/>
                <w:szCs w:val="24"/>
              </w:rPr>
              <w:t>Rp. 125.000,-</w:t>
            </w:r>
          </w:p>
          <w:p w:rsidR="00585628" w:rsidRPr="00C9224E" w:rsidRDefault="00585628" w:rsidP="00E247B7">
            <w:pPr>
              <w:spacing w:line="276" w:lineRule="auto"/>
              <w:jc w:val="left"/>
              <w:rPr>
                <w:rFonts w:ascii="Arial" w:hAnsi="Arial" w:cs="Arial"/>
                <w:sz w:val="24"/>
                <w:szCs w:val="24"/>
              </w:rPr>
            </w:pPr>
          </w:p>
          <w:p w:rsidR="00EE7290" w:rsidRPr="00C9224E" w:rsidRDefault="00BC783C" w:rsidP="00E247B7">
            <w:pPr>
              <w:pStyle w:val="ListParagraph"/>
              <w:spacing w:line="276" w:lineRule="auto"/>
              <w:ind w:left="34"/>
              <w:rPr>
                <w:rFonts w:ascii="Arial" w:hAnsi="Arial" w:cs="Arial"/>
                <w:b/>
                <w:sz w:val="24"/>
                <w:szCs w:val="24"/>
              </w:rPr>
            </w:pPr>
            <w:r>
              <w:rPr>
                <w:rFonts w:ascii="Arial" w:hAnsi="Arial" w:cs="Arial"/>
                <w:b/>
                <w:sz w:val="24"/>
                <w:szCs w:val="24"/>
              </w:rPr>
              <w:t>BAB VIII</w:t>
            </w:r>
          </w:p>
          <w:p w:rsidR="00EE7290" w:rsidRPr="00C9224E" w:rsidRDefault="00EE7290" w:rsidP="00E247B7">
            <w:pPr>
              <w:pStyle w:val="ListParagraph"/>
              <w:spacing w:line="276" w:lineRule="auto"/>
              <w:ind w:left="34"/>
              <w:rPr>
                <w:rFonts w:ascii="Arial" w:hAnsi="Arial" w:cs="Arial"/>
                <w:b/>
                <w:sz w:val="24"/>
                <w:szCs w:val="24"/>
              </w:rPr>
            </w:pPr>
          </w:p>
          <w:p w:rsidR="00EE7290" w:rsidRPr="00C9224E" w:rsidRDefault="00EE7290" w:rsidP="00E247B7">
            <w:pPr>
              <w:pStyle w:val="ListParagraph"/>
              <w:spacing w:line="276" w:lineRule="auto"/>
              <w:ind w:left="34"/>
              <w:rPr>
                <w:rFonts w:ascii="Arial" w:hAnsi="Arial" w:cs="Arial"/>
                <w:b/>
                <w:sz w:val="24"/>
                <w:szCs w:val="24"/>
              </w:rPr>
            </w:pPr>
            <w:r w:rsidRPr="00C9224E">
              <w:rPr>
                <w:rFonts w:ascii="Arial" w:hAnsi="Arial" w:cs="Arial"/>
                <w:b/>
                <w:sz w:val="24"/>
                <w:szCs w:val="24"/>
              </w:rPr>
              <w:t>WILAYAH P</w:t>
            </w:r>
            <w:r w:rsidR="00AA0A45" w:rsidRPr="00C9224E">
              <w:rPr>
                <w:rFonts w:ascii="Arial" w:hAnsi="Arial" w:cs="Arial"/>
                <w:b/>
                <w:sz w:val="24"/>
                <w:szCs w:val="24"/>
              </w:rPr>
              <w:t>EM</w:t>
            </w:r>
            <w:r w:rsidRPr="00C9224E">
              <w:rPr>
                <w:rFonts w:ascii="Arial" w:hAnsi="Arial" w:cs="Arial"/>
                <w:b/>
                <w:sz w:val="24"/>
                <w:szCs w:val="24"/>
              </w:rPr>
              <w:t xml:space="preserve">UNGUTAN </w:t>
            </w:r>
            <w:r w:rsidR="00AA0A45" w:rsidRPr="00C9224E">
              <w:rPr>
                <w:rFonts w:ascii="Arial" w:hAnsi="Arial" w:cs="Arial"/>
                <w:b/>
                <w:sz w:val="24"/>
                <w:szCs w:val="24"/>
              </w:rPr>
              <w:t>RETRIBUSI</w:t>
            </w:r>
          </w:p>
          <w:p w:rsidR="00BC783C" w:rsidRDefault="00BC783C" w:rsidP="00E247B7">
            <w:pPr>
              <w:pStyle w:val="ListParagraph"/>
              <w:spacing w:line="276" w:lineRule="auto"/>
              <w:ind w:left="34"/>
              <w:rPr>
                <w:rFonts w:ascii="Arial" w:hAnsi="Arial" w:cs="Arial"/>
                <w:b/>
                <w:sz w:val="24"/>
                <w:szCs w:val="24"/>
              </w:rPr>
            </w:pPr>
          </w:p>
          <w:p w:rsidR="00EE7290" w:rsidRDefault="00C466D5" w:rsidP="00E247B7">
            <w:pPr>
              <w:pStyle w:val="ListParagraph"/>
              <w:spacing w:line="276" w:lineRule="auto"/>
              <w:ind w:left="34"/>
              <w:rPr>
                <w:rFonts w:ascii="Arial" w:hAnsi="Arial" w:cs="Arial"/>
                <w:b/>
                <w:sz w:val="24"/>
                <w:szCs w:val="24"/>
              </w:rPr>
            </w:pPr>
            <w:r>
              <w:rPr>
                <w:rFonts w:ascii="Arial" w:hAnsi="Arial" w:cs="Arial"/>
                <w:b/>
                <w:sz w:val="24"/>
                <w:szCs w:val="24"/>
              </w:rPr>
              <w:t>Pasal 15</w:t>
            </w:r>
          </w:p>
          <w:p w:rsidR="00BC783C" w:rsidRPr="00C9224E" w:rsidRDefault="00BC783C" w:rsidP="00E247B7">
            <w:pPr>
              <w:pStyle w:val="ListParagraph"/>
              <w:spacing w:line="276" w:lineRule="auto"/>
              <w:ind w:left="34"/>
              <w:rPr>
                <w:rFonts w:ascii="Arial" w:hAnsi="Arial" w:cs="Arial"/>
                <w:b/>
                <w:sz w:val="24"/>
                <w:szCs w:val="24"/>
              </w:rPr>
            </w:pPr>
          </w:p>
          <w:p w:rsidR="00AE12E1" w:rsidRPr="00C9224E" w:rsidRDefault="00AA0A45" w:rsidP="00E247B7">
            <w:pPr>
              <w:pStyle w:val="ListParagraph"/>
              <w:spacing w:line="276" w:lineRule="auto"/>
              <w:ind w:left="34"/>
              <w:jc w:val="both"/>
              <w:rPr>
                <w:rFonts w:ascii="Arial" w:hAnsi="Arial" w:cs="Arial"/>
                <w:sz w:val="24"/>
                <w:szCs w:val="24"/>
              </w:rPr>
            </w:pPr>
            <w:r w:rsidRPr="00C9224E">
              <w:rPr>
                <w:rFonts w:ascii="Arial" w:hAnsi="Arial" w:cs="Arial"/>
                <w:sz w:val="24"/>
                <w:szCs w:val="24"/>
              </w:rPr>
              <w:t>Retribusi yang terutang dip</w:t>
            </w:r>
            <w:r w:rsidR="00EE7290" w:rsidRPr="00C9224E">
              <w:rPr>
                <w:rFonts w:ascii="Arial" w:hAnsi="Arial" w:cs="Arial"/>
                <w:sz w:val="24"/>
                <w:szCs w:val="24"/>
              </w:rPr>
              <w:t>ungut</w:t>
            </w:r>
            <w:r w:rsidRPr="00C9224E">
              <w:rPr>
                <w:rFonts w:ascii="Arial" w:hAnsi="Arial" w:cs="Arial"/>
                <w:sz w:val="24"/>
                <w:szCs w:val="24"/>
              </w:rPr>
              <w:t xml:space="preserve"> ditempat pelayanan dan pemberian izin yang ditetapkan oleh Bupati dalam </w:t>
            </w:r>
            <w:r w:rsidR="00EE7290" w:rsidRPr="00C9224E">
              <w:rPr>
                <w:rFonts w:ascii="Arial" w:hAnsi="Arial" w:cs="Arial"/>
                <w:sz w:val="24"/>
                <w:szCs w:val="24"/>
              </w:rPr>
              <w:t xml:space="preserve"> Wilayah Kabupaten Merangin.</w:t>
            </w:r>
          </w:p>
          <w:p w:rsidR="001A52C6" w:rsidRPr="00585628" w:rsidRDefault="001A52C6" w:rsidP="00E247B7">
            <w:pPr>
              <w:spacing w:line="276" w:lineRule="auto"/>
              <w:jc w:val="left"/>
              <w:rPr>
                <w:rFonts w:ascii="Arial" w:hAnsi="Arial" w:cs="Arial"/>
                <w:b/>
              </w:rPr>
            </w:pPr>
          </w:p>
          <w:p w:rsidR="00585628" w:rsidRPr="002C02B2" w:rsidRDefault="00585628" w:rsidP="00E247B7">
            <w:pPr>
              <w:spacing w:line="276" w:lineRule="auto"/>
              <w:jc w:val="left"/>
              <w:rPr>
                <w:rFonts w:ascii="Arial" w:hAnsi="Arial" w:cs="Arial"/>
                <w:b/>
              </w:rPr>
            </w:pPr>
          </w:p>
          <w:p w:rsidR="00EE7290" w:rsidRPr="00C9224E" w:rsidRDefault="002538D3" w:rsidP="00E247B7">
            <w:pPr>
              <w:pStyle w:val="ListParagraph"/>
              <w:spacing w:line="276" w:lineRule="auto"/>
              <w:ind w:left="34"/>
              <w:rPr>
                <w:rFonts w:ascii="Arial" w:hAnsi="Arial" w:cs="Arial"/>
                <w:b/>
                <w:sz w:val="24"/>
                <w:szCs w:val="24"/>
              </w:rPr>
            </w:pPr>
            <w:r w:rsidRPr="00C9224E">
              <w:rPr>
                <w:rFonts w:ascii="Arial" w:hAnsi="Arial" w:cs="Arial"/>
                <w:b/>
                <w:sz w:val="24"/>
                <w:szCs w:val="24"/>
              </w:rPr>
              <w:t>B</w:t>
            </w:r>
            <w:r w:rsidR="00BC783C">
              <w:rPr>
                <w:rFonts w:ascii="Arial" w:hAnsi="Arial" w:cs="Arial"/>
                <w:b/>
                <w:sz w:val="24"/>
                <w:szCs w:val="24"/>
              </w:rPr>
              <w:t>AB IX</w:t>
            </w:r>
          </w:p>
          <w:p w:rsidR="00EE7290" w:rsidRPr="00C9224E" w:rsidRDefault="00EE7290" w:rsidP="00E247B7">
            <w:pPr>
              <w:pStyle w:val="ListParagraph"/>
              <w:spacing w:line="276" w:lineRule="auto"/>
              <w:ind w:left="34"/>
              <w:rPr>
                <w:rFonts w:ascii="Arial" w:hAnsi="Arial" w:cs="Arial"/>
                <w:b/>
                <w:sz w:val="24"/>
                <w:szCs w:val="24"/>
              </w:rPr>
            </w:pPr>
          </w:p>
          <w:p w:rsidR="00EE7290" w:rsidRPr="00C9224E" w:rsidRDefault="00EE7290" w:rsidP="00E247B7">
            <w:pPr>
              <w:pStyle w:val="ListParagraph"/>
              <w:spacing w:line="276" w:lineRule="auto"/>
              <w:ind w:left="34"/>
              <w:rPr>
                <w:rFonts w:ascii="Arial" w:hAnsi="Arial" w:cs="Arial"/>
                <w:b/>
                <w:sz w:val="24"/>
                <w:szCs w:val="24"/>
              </w:rPr>
            </w:pPr>
            <w:r w:rsidRPr="00C9224E">
              <w:rPr>
                <w:rFonts w:ascii="Arial" w:hAnsi="Arial" w:cs="Arial"/>
                <w:b/>
                <w:sz w:val="24"/>
                <w:szCs w:val="24"/>
              </w:rPr>
              <w:t xml:space="preserve">TATA CARA PEMBAYARAN </w:t>
            </w:r>
          </w:p>
          <w:p w:rsidR="00EE7290" w:rsidRPr="00C9224E" w:rsidRDefault="00EE7290" w:rsidP="00E247B7">
            <w:pPr>
              <w:pStyle w:val="ListParagraph"/>
              <w:spacing w:line="276" w:lineRule="auto"/>
              <w:ind w:left="34"/>
              <w:rPr>
                <w:rFonts w:ascii="Arial" w:hAnsi="Arial" w:cs="Arial"/>
                <w:sz w:val="24"/>
                <w:szCs w:val="24"/>
              </w:rPr>
            </w:pPr>
          </w:p>
          <w:p w:rsidR="00EE7290" w:rsidRPr="00C9224E" w:rsidRDefault="00C466D5" w:rsidP="00E247B7">
            <w:pPr>
              <w:pStyle w:val="ListParagraph"/>
              <w:spacing w:line="276" w:lineRule="auto"/>
              <w:ind w:left="34"/>
              <w:rPr>
                <w:rFonts w:ascii="Arial" w:hAnsi="Arial" w:cs="Arial"/>
                <w:b/>
                <w:sz w:val="24"/>
                <w:szCs w:val="24"/>
              </w:rPr>
            </w:pPr>
            <w:r>
              <w:rPr>
                <w:rFonts w:ascii="Arial" w:hAnsi="Arial" w:cs="Arial"/>
                <w:b/>
                <w:sz w:val="24"/>
                <w:szCs w:val="24"/>
              </w:rPr>
              <w:t>Pasal 16</w:t>
            </w:r>
          </w:p>
          <w:p w:rsidR="00EE7290" w:rsidRPr="00C9224E" w:rsidRDefault="00EE7290" w:rsidP="00E247B7">
            <w:pPr>
              <w:pStyle w:val="ListParagraph"/>
              <w:spacing w:line="276" w:lineRule="auto"/>
              <w:ind w:left="34"/>
              <w:rPr>
                <w:rFonts w:ascii="Arial" w:hAnsi="Arial" w:cs="Arial"/>
                <w:sz w:val="24"/>
                <w:szCs w:val="24"/>
              </w:rPr>
            </w:pPr>
          </w:p>
          <w:p w:rsidR="00567948" w:rsidRPr="00585628" w:rsidRDefault="002045F3" w:rsidP="00E247B7">
            <w:pPr>
              <w:pStyle w:val="ListParagraph"/>
              <w:numPr>
                <w:ilvl w:val="0"/>
                <w:numId w:val="13"/>
              </w:numPr>
              <w:spacing w:line="276" w:lineRule="auto"/>
              <w:jc w:val="left"/>
              <w:rPr>
                <w:rFonts w:ascii="Arial" w:hAnsi="Arial" w:cs="Arial"/>
                <w:sz w:val="24"/>
                <w:szCs w:val="24"/>
              </w:rPr>
            </w:pPr>
            <w:r w:rsidRPr="00C9224E">
              <w:rPr>
                <w:rFonts w:ascii="Arial" w:hAnsi="Arial" w:cs="Arial"/>
                <w:sz w:val="24"/>
                <w:szCs w:val="24"/>
              </w:rPr>
              <w:t>Pembayaran r</w:t>
            </w:r>
            <w:r w:rsidR="00EE7290" w:rsidRPr="00C9224E">
              <w:rPr>
                <w:rFonts w:ascii="Arial" w:hAnsi="Arial" w:cs="Arial"/>
                <w:sz w:val="24"/>
                <w:szCs w:val="24"/>
              </w:rPr>
              <w:t xml:space="preserve">etribusi yang </w:t>
            </w:r>
            <w:r w:rsidR="00156D61">
              <w:rPr>
                <w:rFonts w:ascii="Arial" w:hAnsi="Arial" w:cs="Arial"/>
                <w:sz w:val="24"/>
                <w:szCs w:val="24"/>
              </w:rPr>
              <w:t xml:space="preserve"> teh</w:t>
            </w:r>
            <w:r w:rsidRPr="00C9224E">
              <w:rPr>
                <w:rFonts w:ascii="Arial" w:hAnsi="Arial" w:cs="Arial"/>
                <w:sz w:val="24"/>
                <w:szCs w:val="24"/>
              </w:rPr>
              <w:t>utang harus</w:t>
            </w:r>
            <w:r w:rsidR="00EE7290" w:rsidRPr="00C9224E">
              <w:rPr>
                <w:rFonts w:ascii="Arial" w:hAnsi="Arial" w:cs="Arial"/>
                <w:sz w:val="24"/>
                <w:szCs w:val="24"/>
              </w:rPr>
              <w:t xml:space="preserve"> dilunasi sekaligu</w:t>
            </w:r>
            <w:r w:rsidR="000829A4" w:rsidRPr="00C9224E">
              <w:rPr>
                <w:rFonts w:ascii="Arial" w:hAnsi="Arial" w:cs="Arial"/>
                <w:sz w:val="24"/>
                <w:szCs w:val="24"/>
              </w:rPr>
              <w:t>s</w:t>
            </w:r>
            <w:r w:rsidR="00EE7290" w:rsidRPr="00C9224E">
              <w:rPr>
                <w:rFonts w:ascii="Arial" w:hAnsi="Arial" w:cs="Arial"/>
                <w:sz w:val="24"/>
                <w:szCs w:val="24"/>
              </w:rPr>
              <w:t>;</w:t>
            </w:r>
          </w:p>
          <w:p w:rsidR="001A52C6" w:rsidRPr="00DA78AC" w:rsidRDefault="00156D61" w:rsidP="00E247B7">
            <w:pPr>
              <w:pStyle w:val="Default"/>
              <w:numPr>
                <w:ilvl w:val="0"/>
                <w:numId w:val="13"/>
              </w:numPr>
              <w:spacing w:before="120" w:line="276" w:lineRule="auto"/>
              <w:jc w:val="both"/>
              <w:rPr>
                <w:rFonts w:ascii="Arial" w:hAnsi="Arial" w:cs="Arial"/>
                <w:lang w:val="en-US"/>
              </w:rPr>
            </w:pPr>
            <w:r>
              <w:rPr>
                <w:rFonts w:ascii="Arial" w:hAnsi="Arial" w:cs="Arial"/>
              </w:rPr>
              <w:t>Retribusi yang te</w:t>
            </w:r>
            <w:r>
              <w:rPr>
                <w:rFonts w:ascii="Arial" w:hAnsi="Arial" w:cs="Arial"/>
                <w:lang w:val="en-US"/>
              </w:rPr>
              <w:t>h</w:t>
            </w:r>
            <w:r w:rsidR="00502F63" w:rsidRPr="00C9224E">
              <w:rPr>
                <w:rFonts w:ascii="Arial" w:hAnsi="Arial" w:cs="Arial"/>
              </w:rPr>
              <w:t>utang dilunasi selambat–lambatnya 15 (lima belas) hari sejak diterbitkan</w:t>
            </w:r>
            <w:r>
              <w:rPr>
                <w:rFonts w:ascii="Arial" w:hAnsi="Arial" w:cs="Arial"/>
                <w:lang w:val="en-US"/>
              </w:rPr>
              <w:t>ya</w:t>
            </w:r>
            <w:r w:rsidR="00502F63" w:rsidRPr="00C9224E">
              <w:rPr>
                <w:rFonts w:ascii="Arial" w:hAnsi="Arial" w:cs="Arial"/>
              </w:rPr>
              <w:t xml:space="preserve"> SKRD. </w:t>
            </w:r>
          </w:p>
          <w:p w:rsidR="00282203" w:rsidRPr="00C9224E" w:rsidRDefault="00282203" w:rsidP="00E247B7">
            <w:pPr>
              <w:pStyle w:val="Default"/>
              <w:numPr>
                <w:ilvl w:val="0"/>
                <w:numId w:val="13"/>
              </w:numPr>
              <w:spacing w:before="120" w:line="276" w:lineRule="auto"/>
              <w:jc w:val="both"/>
              <w:rPr>
                <w:rFonts w:ascii="Arial" w:hAnsi="Arial" w:cs="Arial"/>
                <w:lang w:val="en-US"/>
              </w:rPr>
            </w:pPr>
            <w:r w:rsidRPr="00C9224E">
              <w:rPr>
                <w:rFonts w:ascii="Arial" w:hAnsi="Arial" w:cs="Arial"/>
                <w:lang w:val="en-US"/>
              </w:rPr>
              <w:t xml:space="preserve">Ketentuan lebih lanjut mengenai </w:t>
            </w:r>
            <w:r w:rsidRPr="00C9224E">
              <w:rPr>
                <w:rFonts w:ascii="Arial" w:hAnsi="Arial" w:cs="Arial"/>
              </w:rPr>
              <w:t xml:space="preserve">Tata cara pembayaran, penyetoran, tempat pembayaran </w:t>
            </w:r>
            <w:r w:rsidRPr="00C9224E">
              <w:rPr>
                <w:rFonts w:ascii="Arial" w:hAnsi="Arial" w:cs="Arial"/>
                <w:lang w:val="en-US"/>
              </w:rPr>
              <w:t>R</w:t>
            </w:r>
            <w:r w:rsidRPr="00C9224E">
              <w:rPr>
                <w:rFonts w:ascii="Arial" w:hAnsi="Arial" w:cs="Arial"/>
              </w:rPr>
              <w:t xml:space="preserve">etribusi diatur oleh </w:t>
            </w:r>
            <w:r w:rsidRPr="00C9224E">
              <w:rPr>
                <w:rFonts w:ascii="Arial" w:hAnsi="Arial" w:cs="Arial"/>
                <w:lang w:val="en-US"/>
              </w:rPr>
              <w:t xml:space="preserve">Peraturan </w:t>
            </w:r>
            <w:r w:rsidRPr="00C9224E">
              <w:rPr>
                <w:rFonts w:ascii="Arial" w:hAnsi="Arial" w:cs="Arial"/>
              </w:rPr>
              <w:t xml:space="preserve"> Bupati.</w:t>
            </w:r>
          </w:p>
          <w:p w:rsidR="00282203" w:rsidRPr="00C9224E" w:rsidRDefault="00282203" w:rsidP="00E247B7">
            <w:pPr>
              <w:pStyle w:val="Default"/>
              <w:spacing w:before="120" w:line="276" w:lineRule="auto"/>
              <w:ind w:left="394"/>
              <w:jc w:val="both"/>
              <w:rPr>
                <w:rFonts w:ascii="Arial" w:hAnsi="Arial" w:cs="Arial"/>
              </w:rPr>
            </w:pPr>
          </w:p>
          <w:p w:rsidR="00585628" w:rsidRPr="00585628" w:rsidRDefault="00585628" w:rsidP="00E247B7">
            <w:pPr>
              <w:spacing w:line="276" w:lineRule="auto"/>
              <w:rPr>
                <w:rFonts w:ascii="Arial" w:hAnsi="Arial" w:cs="Arial"/>
                <w:b/>
              </w:rPr>
            </w:pPr>
          </w:p>
          <w:p w:rsidR="00585628" w:rsidRDefault="00585628" w:rsidP="00E247B7">
            <w:pPr>
              <w:pStyle w:val="ListParagraph"/>
              <w:spacing w:line="276" w:lineRule="auto"/>
              <w:ind w:left="394"/>
              <w:rPr>
                <w:rFonts w:ascii="Arial" w:hAnsi="Arial" w:cs="Arial"/>
                <w:b/>
                <w:sz w:val="24"/>
                <w:szCs w:val="24"/>
              </w:rPr>
            </w:pPr>
          </w:p>
          <w:p w:rsidR="00EE7290" w:rsidRPr="00C9224E" w:rsidRDefault="00C466D5" w:rsidP="00E247B7">
            <w:pPr>
              <w:pStyle w:val="ListParagraph"/>
              <w:spacing w:line="276" w:lineRule="auto"/>
              <w:ind w:left="394"/>
              <w:rPr>
                <w:rFonts w:ascii="Arial" w:hAnsi="Arial" w:cs="Arial"/>
                <w:b/>
                <w:sz w:val="24"/>
                <w:szCs w:val="24"/>
              </w:rPr>
            </w:pPr>
            <w:r>
              <w:rPr>
                <w:rFonts w:ascii="Arial" w:hAnsi="Arial" w:cs="Arial"/>
                <w:b/>
                <w:sz w:val="24"/>
                <w:szCs w:val="24"/>
              </w:rPr>
              <w:t>Pasal 17</w:t>
            </w:r>
          </w:p>
          <w:p w:rsidR="00EE7290" w:rsidRPr="00C9224E" w:rsidRDefault="00EE7290" w:rsidP="00E247B7">
            <w:pPr>
              <w:pStyle w:val="ListParagraph"/>
              <w:spacing w:line="276" w:lineRule="auto"/>
              <w:ind w:left="394"/>
              <w:rPr>
                <w:rFonts w:ascii="Arial" w:hAnsi="Arial" w:cs="Arial"/>
                <w:b/>
                <w:sz w:val="24"/>
                <w:szCs w:val="24"/>
              </w:rPr>
            </w:pPr>
          </w:p>
          <w:p w:rsidR="00EE7290" w:rsidRPr="00C9224E" w:rsidRDefault="00EE7290" w:rsidP="00E247B7">
            <w:pPr>
              <w:pStyle w:val="ListParagraph"/>
              <w:numPr>
                <w:ilvl w:val="0"/>
                <w:numId w:val="14"/>
              </w:numPr>
              <w:spacing w:line="276" w:lineRule="auto"/>
              <w:jc w:val="left"/>
              <w:rPr>
                <w:rFonts w:ascii="Arial" w:hAnsi="Arial" w:cs="Arial"/>
                <w:sz w:val="24"/>
                <w:szCs w:val="24"/>
              </w:rPr>
            </w:pPr>
            <w:r w:rsidRPr="00C9224E">
              <w:rPr>
                <w:rFonts w:ascii="Arial" w:hAnsi="Arial" w:cs="Arial"/>
                <w:sz w:val="24"/>
                <w:szCs w:val="24"/>
              </w:rPr>
              <w:t>Setiap pembayaran Retribusi diberikan tanda bukti pembayaran dan dicatat dalam buku penerimaan;</w:t>
            </w:r>
          </w:p>
          <w:p w:rsidR="00CA656C" w:rsidRPr="00C9224E" w:rsidRDefault="00CA656C" w:rsidP="00E247B7">
            <w:pPr>
              <w:pStyle w:val="ListParagraph"/>
              <w:spacing w:line="276" w:lineRule="auto"/>
              <w:ind w:left="394"/>
              <w:jc w:val="left"/>
              <w:rPr>
                <w:rFonts w:ascii="Arial" w:hAnsi="Arial" w:cs="Arial"/>
                <w:sz w:val="24"/>
                <w:szCs w:val="24"/>
              </w:rPr>
            </w:pPr>
          </w:p>
          <w:p w:rsidR="00EE7290" w:rsidRPr="00C9224E" w:rsidRDefault="00EE7290" w:rsidP="00E247B7">
            <w:pPr>
              <w:pStyle w:val="ListParagraph"/>
              <w:numPr>
                <w:ilvl w:val="0"/>
                <w:numId w:val="14"/>
              </w:numPr>
              <w:spacing w:line="276" w:lineRule="auto"/>
              <w:jc w:val="left"/>
              <w:rPr>
                <w:rFonts w:ascii="Arial" w:hAnsi="Arial" w:cs="Arial"/>
                <w:sz w:val="24"/>
                <w:szCs w:val="24"/>
              </w:rPr>
            </w:pPr>
            <w:r w:rsidRPr="00C9224E">
              <w:rPr>
                <w:rFonts w:ascii="Arial" w:hAnsi="Arial" w:cs="Arial"/>
                <w:sz w:val="24"/>
                <w:szCs w:val="24"/>
              </w:rPr>
              <w:t>Bentuk jenis isi ukuran buku dan tanda bukti pembayaran ditetapkan oleh kepala Kantor Perhubungan;</w:t>
            </w:r>
          </w:p>
          <w:p w:rsidR="00EE7290" w:rsidRPr="00C9224E" w:rsidRDefault="00C466D5" w:rsidP="00E247B7">
            <w:pPr>
              <w:pStyle w:val="ListParagraph"/>
              <w:spacing w:line="276" w:lineRule="auto"/>
              <w:ind w:left="394"/>
              <w:rPr>
                <w:rFonts w:ascii="Arial" w:hAnsi="Arial" w:cs="Arial"/>
                <w:b/>
                <w:sz w:val="24"/>
                <w:szCs w:val="24"/>
              </w:rPr>
            </w:pPr>
            <w:r>
              <w:rPr>
                <w:rFonts w:ascii="Arial" w:hAnsi="Arial" w:cs="Arial"/>
                <w:b/>
                <w:sz w:val="24"/>
                <w:szCs w:val="24"/>
              </w:rPr>
              <w:t>Pasal 18</w:t>
            </w:r>
          </w:p>
          <w:p w:rsidR="00EE7290" w:rsidRPr="00C9224E" w:rsidRDefault="00EE7290" w:rsidP="00E247B7">
            <w:pPr>
              <w:pStyle w:val="ListParagraph"/>
              <w:spacing w:line="276" w:lineRule="auto"/>
              <w:ind w:left="394"/>
              <w:rPr>
                <w:rFonts w:ascii="Arial" w:hAnsi="Arial" w:cs="Arial"/>
                <w:sz w:val="24"/>
                <w:szCs w:val="24"/>
              </w:rPr>
            </w:pPr>
          </w:p>
          <w:p w:rsidR="00EE7290" w:rsidRPr="00C9224E" w:rsidRDefault="00EE7290" w:rsidP="00E247B7">
            <w:pPr>
              <w:pStyle w:val="ListParagraph"/>
              <w:numPr>
                <w:ilvl w:val="0"/>
                <w:numId w:val="15"/>
              </w:numPr>
              <w:spacing w:line="276" w:lineRule="auto"/>
              <w:jc w:val="both"/>
              <w:rPr>
                <w:rFonts w:ascii="Arial" w:hAnsi="Arial" w:cs="Arial"/>
                <w:sz w:val="24"/>
                <w:szCs w:val="24"/>
              </w:rPr>
            </w:pPr>
            <w:r w:rsidRPr="00C9224E">
              <w:rPr>
                <w:rFonts w:ascii="Arial" w:hAnsi="Arial" w:cs="Arial"/>
                <w:sz w:val="24"/>
                <w:szCs w:val="24"/>
              </w:rPr>
              <w:t xml:space="preserve">Wajib Retribusi yang terlambat membayar Retribusi kartu izin usaha dan kartu </w:t>
            </w:r>
            <w:r w:rsidRPr="00C9224E">
              <w:rPr>
                <w:rFonts w:ascii="Arial" w:hAnsi="Arial" w:cs="Arial"/>
                <w:sz w:val="24"/>
                <w:szCs w:val="24"/>
              </w:rPr>
              <w:lastRenderedPageBreak/>
              <w:t>izin operasi dikenakan denda 50% dari Retribusi terhutang;</w:t>
            </w:r>
          </w:p>
          <w:p w:rsidR="00EE7290" w:rsidRPr="00C9224E" w:rsidRDefault="00EE7290" w:rsidP="00E247B7">
            <w:pPr>
              <w:pStyle w:val="ListParagraph"/>
              <w:spacing w:line="276" w:lineRule="auto"/>
              <w:ind w:left="394"/>
              <w:jc w:val="both"/>
              <w:rPr>
                <w:rFonts w:ascii="Arial" w:hAnsi="Arial" w:cs="Arial"/>
                <w:sz w:val="24"/>
                <w:szCs w:val="24"/>
              </w:rPr>
            </w:pPr>
          </w:p>
          <w:p w:rsidR="006E10FC" w:rsidRPr="00C9224E" w:rsidRDefault="006E10FC" w:rsidP="00E247B7">
            <w:pPr>
              <w:spacing w:line="276" w:lineRule="auto"/>
              <w:jc w:val="both"/>
              <w:rPr>
                <w:rFonts w:ascii="Arial" w:hAnsi="Arial" w:cs="Arial"/>
                <w:sz w:val="24"/>
                <w:szCs w:val="24"/>
              </w:rPr>
            </w:pPr>
          </w:p>
          <w:p w:rsidR="006E10FC" w:rsidRPr="00C9224E" w:rsidRDefault="006E10FC" w:rsidP="00E247B7">
            <w:pPr>
              <w:pStyle w:val="Default"/>
              <w:spacing w:line="276" w:lineRule="auto"/>
              <w:rPr>
                <w:rFonts w:ascii="Arial" w:hAnsi="Arial" w:cs="Arial"/>
                <w:b/>
                <w:bCs/>
                <w:lang w:val="en-US"/>
              </w:rPr>
            </w:pPr>
            <w:r w:rsidRPr="00C9224E">
              <w:rPr>
                <w:rFonts w:ascii="Arial" w:hAnsi="Arial" w:cs="Arial"/>
                <w:b/>
                <w:bCs/>
              </w:rPr>
              <w:t>BAB X</w:t>
            </w:r>
          </w:p>
          <w:p w:rsidR="006E10FC" w:rsidRPr="00C9224E" w:rsidRDefault="006E10FC" w:rsidP="00E247B7">
            <w:pPr>
              <w:pStyle w:val="Default"/>
              <w:spacing w:line="276" w:lineRule="auto"/>
              <w:rPr>
                <w:rFonts w:ascii="Arial" w:hAnsi="Arial" w:cs="Arial"/>
                <w:b/>
                <w:bCs/>
                <w:lang w:val="en-US"/>
              </w:rPr>
            </w:pPr>
          </w:p>
          <w:p w:rsidR="006E10FC" w:rsidRPr="00DA78AC" w:rsidRDefault="006E10FC" w:rsidP="00E247B7">
            <w:pPr>
              <w:pStyle w:val="Default"/>
              <w:spacing w:line="276" w:lineRule="auto"/>
              <w:rPr>
                <w:rFonts w:ascii="Arial" w:hAnsi="Arial" w:cs="Arial"/>
                <w:bCs/>
                <w:lang w:val="en-US"/>
              </w:rPr>
            </w:pPr>
            <w:r w:rsidRPr="00C9224E">
              <w:rPr>
                <w:rFonts w:ascii="Arial" w:hAnsi="Arial" w:cs="Arial"/>
                <w:b/>
                <w:bCs/>
              </w:rPr>
              <w:t>TATA CARA PEMUNGUTAN</w:t>
            </w:r>
            <w:r w:rsidRPr="00C9224E">
              <w:rPr>
                <w:rFonts w:ascii="Arial" w:hAnsi="Arial" w:cs="Arial"/>
                <w:bCs/>
              </w:rPr>
              <w:t xml:space="preserve"> </w:t>
            </w:r>
          </w:p>
          <w:p w:rsidR="006E10FC" w:rsidRPr="00C9224E" w:rsidRDefault="006E10FC" w:rsidP="00E247B7">
            <w:pPr>
              <w:pStyle w:val="Default"/>
              <w:spacing w:before="120" w:line="276" w:lineRule="auto"/>
              <w:rPr>
                <w:rFonts w:ascii="Arial" w:hAnsi="Arial" w:cs="Arial"/>
                <w:b/>
                <w:bCs/>
                <w:lang w:val="en-US"/>
              </w:rPr>
            </w:pPr>
            <w:r w:rsidRPr="00C9224E">
              <w:rPr>
                <w:rFonts w:ascii="Arial" w:hAnsi="Arial" w:cs="Arial"/>
                <w:b/>
                <w:bCs/>
              </w:rPr>
              <w:t xml:space="preserve">Pasal </w:t>
            </w:r>
            <w:r w:rsidRPr="00C9224E">
              <w:rPr>
                <w:rFonts w:ascii="Arial" w:hAnsi="Arial" w:cs="Arial"/>
                <w:b/>
                <w:bCs/>
                <w:lang w:val="en-US"/>
              </w:rPr>
              <w:t>1</w:t>
            </w:r>
            <w:r w:rsidR="00C466D5">
              <w:rPr>
                <w:rFonts w:ascii="Arial" w:hAnsi="Arial" w:cs="Arial"/>
                <w:b/>
                <w:bCs/>
                <w:lang w:val="en-US"/>
              </w:rPr>
              <w:t>9</w:t>
            </w:r>
          </w:p>
          <w:p w:rsidR="006E10FC" w:rsidRPr="00B37032" w:rsidRDefault="00B37032" w:rsidP="00E247B7">
            <w:pPr>
              <w:pStyle w:val="Default"/>
              <w:numPr>
                <w:ilvl w:val="0"/>
                <w:numId w:val="40"/>
              </w:numPr>
              <w:spacing w:before="120" w:line="276" w:lineRule="auto"/>
              <w:jc w:val="left"/>
              <w:rPr>
                <w:rFonts w:ascii="Arial" w:hAnsi="Arial" w:cs="Arial"/>
                <w:bCs/>
                <w:lang w:val="en-US"/>
              </w:rPr>
            </w:pPr>
            <w:r>
              <w:rPr>
                <w:rFonts w:ascii="Arial" w:hAnsi="Arial" w:cs="Arial"/>
                <w:bCs/>
                <w:lang w:val="en-US"/>
              </w:rPr>
              <w:t>Pemungutan retribusi tidak dapat diborong</w:t>
            </w:r>
            <w:r w:rsidR="00AA46CB">
              <w:rPr>
                <w:rFonts w:ascii="Arial" w:hAnsi="Arial" w:cs="Arial"/>
                <w:bCs/>
                <w:lang w:val="en-US"/>
              </w:rPr>
              <w:t>kan.</w:t>
            </w:r>
          </w:p>
          <w:p w:rsidR="006E10FC" w:rsidRPr="00C9224E" w:rsidRDefault="006E10FC" w:rsidP="00E247B7">
            <w:pPr>
              <w:pStyle w:val="ListParagraph"/>
              <w:numPr>
                <w:ilvl w:val="0"/>
                <w:numId w:val="40"/>
              </w:numPr>
              <w:spacing w:after="200" w:line="276" w:lineRule="auto"/>
              <w:contextualSpacing/>
              <w:jc w:val="both"/>
              <w:rPr>
                <w:rFonts w:ascii="Arial" w:hAnsi="Arial" w:cs="Arial"/>
                <w:sz w:val="24"/>
                <w:szCs w:val="24"/>
              </w:rPr>
            </w:pPr>
            <w:r w:rsidRPr="00C9224E">
              <w:rPr>
                <w:rFonts w:ascii="Arial" w:hAnsi="Arial" w:cs="Arial"/>
                <w:sz w:val="24"/>
                <w:szCs w:val="24"/>
              </w:rPr>
              <w:t xml:space="preserve">Retribusi </w:t>
            </w:r>
            <w:r w:rsidR="00AA46CB">
              <w:rPr>
                <w:rFonts w:ascii="Arial" w:hAnsi="Arial" w:cs="Arial"/>
                <w:sz w:val="24"/>
                <w:szCs w:val="24"/>
              </w:rPr>
              <w:t>dipungut dengan menggunakan SKRD atau dokumen lain yang dipersamakan</w:t>
            </w:r>
            <w:r w:rsidRPr="00C9224E">
              <w:rPr>
                <w:rFonts w:ascii="Arial" w:hAnsi="Arial" w:cs="Arial"/>
                <w:sz w:val="24"/>
                <w:szCs w:val="24"/>
              </w:rPr>
              <w:t>.</w:t>
            </w:r>
          </w:p>
          <w:p w:rsidR="006E10FC" w:rsidRPr="00C9224E" w:rsidRDefault="00AA46CB" w:rsidP="00E247B7">
            <w:pPr>
              <w:pStyle w:val="ListParagraph"/>
              <w:numPr>
                <w:ilvl w:val="0"/>
                <w:numId w:val="40"/>
              </w:numPr>
              <w:spacing w:after="200" w:line="276" w:lineRule="auto"/>
              <w:contextualSpacing/>
              <w:jc w:val="both"/>
              <w:rPr>
                <w:rFonts w:ascii="Arial" w:hAnsi="Arial" w:cs="Arial"/>
                <w:sz w:val="24"/>
                <w:szCs w:val="24"/>
              </w:rPr>
            </w:pPr>
            <w:r>
              <w:rPr>
                <w:rFonts w:ascii="Arial" w:hAnsi="Arial" w:cs="Arial"/>
                <w:sz w:val="24"/>
                <w:szCs w:val="24"/>
              </w:rPr>
              <w:t>Dokumen lain yang dipersamakan sebagaimana dimaksud pada ayat (2) dapat berupa karcis, kopon atau kartu langganan</w:t>
            </w:r>
            <w:r w:rsidR="006E10FC" w:rsidRPr="00C9224E">
              <w:rPr>
                <w:rFonts w:ascii="Arial" w:hAnsi="Arial" w:cs="Arial"/>
                <w:sz w:val="24"/>
                <w:szCs w:val="24"/>
              </w:rPr>
              <w:t>.</w:t>
            </w:r>
          </w:p>
          <w:p w:rsidR="006E10FC" w:rsidRDefault="00AA46CB" w:rsidP="00E247B7">
            <w:pPr>
              <w:pStyle w:val="ListParagraph"/>
              <w:numPr>
                <w:ilvl w:val="0"/>
                <w:numId w:val="40"/>
              </w:numPr>
              <w:spacing w:after="200" w:line="276" w:lineRule="auto"/>
              <w:contextualSpacing/>
              <w:jc w:val="both"/>
              <w:rPr>
                <w:rFonts w:ascii="Arial" w:hAnsi="Arial" w:cs="Arial"/>
                <w:sz w:val="24"/>
                <w:szCs w:val="24"/>
              </w:rPr>
            </w:pPr>
            <w:r>
              <w:rPr>
                <w:rFonts w:ascii="Arial" w:hAnsi="Arial" w:cs="Arial"/>
                <w:sz w:val="24"/>
                <w:szCs w:val="24"/>
              </w:rPr>
              <w:t>Hasil pemungutan retribusi sebagaimana dimaksud pada ayat (1) disetor secara bruto ke kas Daerah</w:t>
            </w:r>
            <w:r w:rsidR="006E10FC" w:rsidRPr="00C9224E">
              <w:rPr>
                <w:rFonts w:ascii="Arial" w:hAnsi="Arial" w:cs="Arial"/>
                <w:sz w:val="24"/>
                <w:szCs w:val="24"/>
              </w:rPr>
              <w:t>.</w:t>
            </w:r>
          </w:p>
          <w:p w:rsidR="006E10FC" w:rsidRDefault="006E10FC" w:rsidP="00E247B7">
            <w:pPr>
              <w:spacing w:line="276" w:lineRule="auto"/>
              <w:jc w:val="both"/>
              <w:rPr>
                <w:rFonts w:ascii="Arial" w:hAnsi="Arial" w:cs="Arial"/>
                <w:sz w:val="24"/>
                <w:szCs w:val="24"/>
              </w:rPr>
            </w:pPr>
          </w:p>
          <w:p w:rsidR="00E247B7" w:rsidRPr="00C9224E" w:rsidRDefault="00E247B7" w:rsidP="00E247B7">
            <w:pPr>
              <w:spacing w:line="276" w:lineRule="auto"/>
              <w:jc w:val="both"/>
              <w:rPr>
                <w:rFonts w:ascii="Arial" w:hAnsi="Arial" w:cs="Arial"/>
                <w:sz w:val="24"/>
                <w:szCs w:val="24"/>
              </w:rPr>
            </w:pPr>
          </w:p>
          <w:p w:rsidR="006E10FC" w:rsidRDefault="006E10FC" w:rsidP="00E247B7">
            <w:pPr>
              <w:pStyle w:val="Default"/>
              <w:spacing w:line="276" w:lineRule="auto"/>
              <w:rPr>
                <w:rFonts w:ascii="Arial" w:hAnsi="Arial" w:cs="Arial"/>
                <w:b/>
                <w:bCs/>
                <w:lang w:val="en-US"/>
              </w:rPr>
            </w:pPr>
            <w:r w:rsidRPr="00C9224E">
              <w:rPr>
                <w:rFonts w:ascii="Arial" w:hAnsi="Arial" w:cs="Arial"/>
                <w:b/>
                <w:bCs/>
              </w:rPr>
              <w:t>BAB X</w:t>
            </w:r>
            <w:r w:rsidR="00BC783C">
              <w:rPr>
                <w:rFonts w:ascii="Arial" w:hAnsi="Arial" w:cs="Arial"/>
                <w:b/>
                <w:bCs/>
                <w:lang w:val="en-US"/>
              </w:rPr>
              <w:t>I</w:t>
            </w:r>
          </w:p>
          <w:p w:rsidR="002C02B2" w:rsidRPr="00BC783C" w:rsidRDefault="002C02B2" w:rsidP="00E247B7">
            <w:pPr>
              <w:pStyle w:val="Default"/>
              <w:spacing w:line="276" w:lineRule="auto"/>
              <w:rPr>
                <w:rFonts w:ascii="Arial" w:hAnsi="Arial" w:cs="Arial"/>
                <w:b/>
                <w:bCs/>
                <w:lang w:val="en-US"/>
              </w:rPr>
            </w:pPr>
          </w:p>
          <w:p w:rsidR="006E10FC" w:rsidRPr="00C9224E" w:rsidRDefault="006E10FC" w:rsidP="00E247B7">
            <w:pPr>
              <w:pStyle w:val="Default"/>
              <w:spacing w:line="276" w:lineRule="auto"/>
              <w:rPr>
                <w:rFonts w:ascii="Arial" w:hAnsi="Arial" w:cs="Arial"/>
                <w:b/>
                <w:bCs/>
                <w:lang w:val="en-US"/>
              </w:rPr>
            </w:pPr>
            <w:r w:rsidRPr="00C9224E">
              <w:rPr>
                <w:rFonts w:ascii="Arial" w:hAnsi="Arial" w:cs="Arial"/>
                <w:b/>
                <w:bCs/>
              </w:rPr>
              <w:t xml:space="preserve">TATA CARA PENAGIHAN </w:t>
            </w:r>
          </w:p>
          <w:p w:rsidR="006E10FC" w:rsidRPr="00C9224E" w:rsidRDefault="006E10FC" w:rsidP="00E247B7">
            <w:pPr>
              <w:pStyle w:val="Default"/>
              <w:spacing w:line="276" w:lineRule="auto"/>
              <w:rPr>
                <w:rFonts w:ascii="Arial" w:hAnsi="Arial" w:cs="Arial"/>
                <w:b/>
                <w:bCs/>
                <w:lang w:val="en-US"/>
              </w:rPr>
            </w:pPr>
          </w:p>
          <w:p w:rsidR="006E10FC" w:rsidRPr="00C9224E" w:rsidRDefault="006E10FC" w:rsidP="00E247B7">
            <w:pPr>
              <w:tabs>
                <w:tab w:val="left" w:pos="538"/>
              </w:tabs>
              <w:spacing w:line="276" w:lineRule="auto"/>
              <w:ind w:left="-16"/>
              <w:rPr>
                <w:rFonts w:ascii="Arial" w:hAnsi="Arial" w:cs="Arial"/>
                <w:b/>
                <w:sz w:val="24"/>
                <w:szCs w:val="24"/>
              </w:rPr>
            </w:pPr>
            <w:r w:rsidRPr="00C9224E">
              <w:rPr>
                <w:rFonts w:ascii="Arial" w:hAnsi="Arial" w:cs="Arial"/>
                <w:b/>
                <w:sz w:val="24"/>
                <w:szCs w:val="24"/>
              </w:rPr>
              <w:t>Pasa</w:t>
            </w:r>
            <w:r w:rsidR="00C466D5">
              <w:rPr>
                <w:rFonts w:ascii="Arial" w:hAnsi="Arial" w:cs="Arial"/>
                <w:b/>
                <w:sz w:val="24"/>
                <w:szCs w:val="24"/>
              </w:rPr>
              <w:t>l 20</w:t>
            </w:r>
          </w:p>
          <w:p w:rsidR="006E10FC" w:rsidRPr="00C9224E" w:rsidRDefault="006E10FC" w:rsidP="00E247B7">
            <w:pPr>
              <w:tabs>
                <w:tab w:val="left" w:pos="538"/>
              </w:tabs>
              <w:spacing w:line="276" w:lineRule="auto"/>
              <w:ind w:left="-16"/>
              <w:rPr>
                <w:rFonts w:ascii="Arial" w:hAnsi="Arial" w:cs="Arial"/>
                <w:b/>
                <w:sz w:val="24"/>
                <w:szCs w:val="24"/>
              </w:rPr>
            </w:pPr>
          </w:p>
          <w:p w:rsidR="006E10FC" w:rsidRPr="00C9224E" w:rsidRDefault="006E10FC" w:rsidP="00E247B7">
            <w:pPr>
              <w:pStyle w:val="ListParagraph"/>
              <w:numPr>
                <w:ilvl w:val="0"/>
                <w:numId w:val="41"/>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Penagihan Retribusi terutang berdasarkan SKRD dan didahului surat teguran.</w:t>
            </w:r>
          </w:p>
          <w:p w:rsidR="006E10FC" w:rsidRPr="00C9224E" w:rsidRDefault="006E10FC" w:rsidP="00E247B7">
            <w:pPr>
              <w:pStyle w:val="ListParagraph"/>
              <w:numPr>
                <w:ilvl w:val="0"/>
                <w:numId w:val="41"/>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Pengeluaran surat teguran sebagaimana dimaksud pada ayat (1) dikeluarkan setelah 30 (tiga puluh) hari sejak jatuh tempo pembayaran.</w:t>
            </w:r>
          </w:p>
          <w:p w:rsidR="006E10FC" w:rsidRPr="00C9224E" w:rsidRDefault="006E10FC" w:rsidP="00E247B7">
            <w:pPr>
              <w:pStyle w:val="ListParagraph"/>
              <w:numPr>
                <w:ilvl w:val="0"/>
                <w:numId w:val="41"/>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Dalam waktu 30 (tiga puluh) hari setelah surat Teguran Wajib Retribusi harus melunasi retribusi yang terhutang.</w:t>
            </w:r>
          </w:p>
          <w:p w:rsidR="006E10FC" w:rsidRPr="00C9224E" w:rsidRDefault="006E10FC" w:rsidP="00E247B7">
            <w:pPr>
              <w:pStyle w:val="ListParagraph"/>
              <w:numPr>
                <w:ilvl w:val="0"/>
                <w:numId w:val="41"/>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Surat teguran sebagaimana dimaksud dalam ayat (1) dikeluarkan oleh Bupati atau Pejabat yang ditunjuk.</w:t>
            </w:r>
          </w:p>
          <w:p w:rsidR="00DA78AC" w:rsidRPr="00585628" w:rsidRDefault="006E10FC" w:rsidP="00E247B7">
            <w:pPr>
              <w:pStyle w:val="ListParagraph"/>
              <w:numPr>
                <w:ilvl w:val="0"/>
                <w:numId w:val="41"/>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Ketentuan mengenai tata cara penagihan retribusi diatur dengan Peraturan Bupati.</w:t>
            </w:r>
          </w:p>
          <w:p w:rsidR="00BC783C" w:rsidRDefault="00BC783C" w:rsidP="00E247B7">
            <w:pPr>
              <w:spacing w:line="276" w:lineRule="auto"/>
              <w:jc w:val="left"/>
              <w:rPr>
                <w:rFonts w:ascii="Arial" w:hAnsi="Arial" w:cs="Arial"/>
                <w:b/>
                <w:sz w:val="24"/>
                <w:szCs w:val="24"/>
              </w:rPr>
            </w:pPr>
          </w:p>
          <w:p w:rsidR="006E10FC" w:rsidRPr="00C9224E" w:rsidRDefault="006E10FC" w:rsidP="00E247B7">
            <w:pPr>
              <w:spacing w:line="276" w:lineRule="auto"/>
              <w:rPr>
                <w:rFonts w:ascii="Arial" w:hAnsi="Arial" w:cs="Arial"/>
                <w:b/>
                <w:sz w:val="24"/>
                <w:szCs w:val="24"/>
              </w:rPr>
            </w:pPr>
            <w:r w:rsidRPr="00C9224E">
              <w:rPr>
                <w:rFonts w:ascii="Arial" w:hAnsi="Arial" w:cs="Arial"/>
                <w:b/>
                <w:sz w:val="24"/>
                <w:szCs w:val="24"/>
              </w:rPr>
              <w:t>Pasal 2</w:t>
            </w:r>
            <w:r w:rsidR="00C466D5">
              <w:rPr>
                <w:rFonts w:ascii="Arial" w:hAnsi="Arial" w:cs="Arial"/>
                <w:b/>
                <w:sz w:val="24"/>
                <w:szCs w:val="24"/>
              </w:rPr>
              <w:t>1</w:t>
            </w:r>
          </w:p>
          <w:p w:rsidR="006E10FC" w:rsidRPr="00C9224E" w:rsidRDefault="006E10FC" w:rsidP="00E247B7">
            <w:pPr>
              <w:spacing w:line="276" w:lineRule="auto"/>
              <w:rPr>
                <w:rFonts w:ascii="Arial" w:hAnsi="Arial" w:cs="Arial"/>
                <w:b/>
                <w:sz w:val="24"/>
                <w:szCs w:val="24"/>
              </w:rPr>
            </w:pPr>
          </w:p>
          <w:p w:rsidR="006E10FC" w:rsidRDefault="006E10FC" w:rsidP="00E247B7">
            <w:pPr>
              <w:pStyle w:val="ListParagraph"/>
              <w:numPr>
                <w:ilvl w:val="0"/>
                <w:numId w:val="42"/>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Retribus yang terhutang berdasarkan SKRD  atau dokumen lain yang dipersamakan STRD dan surat keputusan pembetulan, Surat Keputusan keberatan yang tidak atau kurang dibayar oleh wajib retribusi tepat pada waktunya dapat ditagih dengan surat paksa.</w:t>
            </w:r>
          </w:p>
          <w:p w:rsidR="00DA78AC" w:rsidRPr="00C9224E" w:rsidRDefault="00DA78AC" w:rsidP="00E247B7">
            <w:pPr>
              <w:pStyle w:val="ListParagraph"/>
              <w:spacing w:after="200" w:line="276" w:lineRule="auto"/>
              <w:ind w:left="426"/>
              <w:contextualSpacing/>
              <w:jc w:val="both"/>
              <w:rPr>
                <w:rFonts w:ascii="Arial" w:hAnsi="Arial" w:cs="Arial"/>
                <w:sz w:val="24"/>
                <w:szCs w:val="24"/>
              </w:rPr>
            </w:pPr>
          </w:p>
          <w:p w:rsidR="006E10FC" w:rsidRPr="00C9224E" w:rsidRDefault="006E10FC" w:rsidP="00E247B7">
            <w:pPr>
              <w:pStyle w:val="ListParagraph"/>
              <w:numPr>
                <w:ilvl w:val="0"/>
                <w:numId w:val="42"/>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Penagihan Retribusi dengan surat paksa dilaksanakan berdasarkan Peraturan Perundang-undangan yang berlaku.</w:t>
            </w:r>
          </w:p>
          <w:p w:rsidR="00900BA9" w:rsidRDefault="00900BA9" w:rsidP="00E247B7">
            <w:pPr>
              <w:pStyle w:val="Default"/>
              <w:spacing w:line="276" w:lineRule="auto"/>
              <w:jc w:val="left"/>
              <w:rPr>
                <w:rFonts w:ascii="Arial" w:hAnsi="Arial" w:cs="Arial"/>
                <w:b/>
                <w:bCs/>
                <w:lang w:val="en-US"/>
              </w:rPr>
            </w:pPr>
          </w:p>
          <w:p w:rsidR="006E10FC" w:rsidRPr="00C9224E" w:rsidRDefault="006E10FC" w:rsidP="00E247B7">
            <w:pPr>
              <w:pStyle w:val="Default"/>
              <w:spacing w:line="276" w:lineRule="auto"/>
              <w:ind w:left="720"/>
              <w:rPr>
                <w:rFonts w:ascii="Arial" w:hAnsi="Arial" w:cs="Arial"/>
                <w:b/>
                <w:bCs/>
                <w:lang w:val="en-US"/>
              </w:rPr>
            </w:pPr>
            <w:r w:rsidRPr="00C9224E">
              <w:rPr>
                <w:rFonts w:ascii="Arial" w:hAnsi="Arial" w:cs="Arial"/>
                <w:b/>
                <w:bCs/>
              </w:rPr>
              <w:t>BAB X</w:t>
            </w:r>
            <w:r w:rsidR="00A84B3B" w:rsidRPr="00C9224E">
              <w:rPr>
                <w:rFonts w:ascii="Arial" w:hAnsi="Arial" w:cs="Arial"/>
                <w:b/>
                <w:bCs/>
                <w:lang w:val="en-US"/>
              </w:rPr>
              <w:t>I</w:t>
            </w:r>
            <w:r w:rsidR="00BC783C">
              <w:rPr>
                <w:rFonts w:ascii="Arial" w:hAnsi="Arial" w:cs="Arial"/>
                <w:b/>
                <w:bCs/>
                <w:lang w:val="en-US"/>
              </w:rPr>
              <w:t>I</w:t>
            </w:r>
          </w:p>
          <w:p w:rsidR="00A84B3B" w:rsidRPr="00C9224E" w:rsidRDefault="00A84B3B" w:rsidP="00E247B7">
            <w:pPr>
              <w:pStyle w:val="Default"/>
              <w:spacing w:line="276" w:lineRule="auto"/>
              <w:ind w:left="720"/>
              <w:rPr>
                <w:rFonts w:ascii="Arial" w:hAnsi="Arial" w:cs="Arial"/>
                <w:lang w:val="en-US"/>
              </w:rPr>
            </w:pPr>
          </w:p>
          <w:p w:rsidR="006E10FC" w:rsidRPr="00C9224E" w:rsidRDefault="006E10FC" w:rsidP="00E247B7">
            <w:pPr>
              <w:pStyle w:val="Default"/>
              <w:spacing w:line="276" w:lineRule="auto"/>
              <w:ind w:left="720"/>
              <w:rPr>
                <w:rFonts w:ascii="Arial" w:hAnsi="Arial" w:cs="Arial"/>
              </w:rPr>
            </w:pPr>
            <w:r w:rsidRPr="00C9224E">
              <w:rPr>
                <w:rFonts w:ascii="Arial" w:hAnsi="Arial" w:cs="Arial"/>
                <w:b/>
                <w:bCs/>
                <w:lang w:val="en-US"/>
              </w:rPr>
              <w:t xml:space="preserve">PENGHAPUSAN PIUTANG RETRIBUSI </w:t>
            </w:r>
            <w:r w:rsidRPr="00C9224E">
              <w:rPr>
                <w:rFonts w:ascii="Arial" w:hAnsi="Arial" w:cs="Arial"/>
                <w:b/>
                <w:bCs/>
              </w:rPr>
              <w:t>KADALUARSA</w:t>
            </w:r>
          </w:p>
          <w:p w:rsidR="006E10FC" w:rsidRPr="00C9224E" w:rsidRDefault="006E10FC" w:rsidP="00E247B7">
            <w:pPr>
              <w:pStyle w:val="Default"/>
              <w:spacing w:line="276" w:lineRule="auto"/>
              <w:ind w:left="720"/>
              <w:rPr>
                <w:rFonts w:ascii="Arial" w:hAnsi="Arial" w:cs="Arial"/>
                <w:b/>
                <w:bCs/>
              </w:rPr>
            </w:pPr>
          </w:p>
          <w:p w:rsidR="006E10FC" w:rsidRPr="00C9224E" w:rsidRDefault="006E10FC" w:rsidP="00E247B7">
            <w:pPr>
              <w:tabs>
                <w:tab w:val="left" w:pos="538"/>
              </w:tabs>
              <w:spacing w:line="276" w:lineRule="auto"/>
              <w:ind w:left="673"/>
              <w:rPr>
                <w:rFonts w:ascii="Arial" w:hAnsi="Arial" w:cs="Arial"/>
                <w:b/>
                <w:sz w:val="24"/>
                <w:szCs w:val="24"/>
              </w:rPr>
            </w:pPr>
            <w:r w:rsidRPr="00C9224E">
              <w:rPr>
                <w:rFonts w:ascii="Arial" w:hAnsi="Arial" w:cs="Arial"/>
                <w:b/>
                <w:sz w:val="24"/>
                <w:szCs w:val="24"/>
              </w:rPr>
              <w:t>Pasal 2</w:t>
            </w:r>
            <w:r w:rsidR="00C466D5">
              <w:rPr>
                <w:rFonts w:ascii="Arial" w:hAnsi="Arial" w:cs="Arial"/>
                <w:b/>
                <w:sz w:val="24"/>
                <w:szCs w:val="24"/>
              </w:rPr>
              <w:t>2</w:t>
            </w:r>
          </w:p>
          <w:p w:rsidR="006E10FC" w:rsidRPr="00C9224E" w:rsidRDefault="006E10FC" w:rsidP="00E247B7">
            <w:pPr>
              <w:tabs>
                <w:tab w:val="left" w:pos="538"/>
              </w:tabs>
              <w:spacing w:line="276" w:lineRule="auto"/>
              <w:ind w:left="673"/>
              <w:rPr>
                <w:rFonts w:ascii="Arial" w:hAnsi="Arial" w:cs="Arial"/>
                <w:b/>
                <w:sz w:val="24"/>
                <w:szCs w:val="24"/>
              </w:rPr>
            </w:pPr>
          </w:p>
          <w:p w:rsidR="006E10FC" w:rsidRDefault="006E10FC" w:rsidP="00E247B7">
            <w:pPr>
              <w:pStyle w:val="ListParagraph"/>
              <w:numPr>
                <w:ilvl w:val="0"/>
                <w:numId w:val="43"/>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Hak untuk melakukan penagihanretribusi, menjadi kadaluarsa setelah melampaui jangka waktu 3 (tiga) tahun terhitung sejak saat terhutangnya retribusi, kecuali wajib retribusi melakukan tindak pidana</w:t>
            </w:r>
            <w:r w:rsidR="00331EED">
              <w:rPr>
                <w:rFonts w:ascii="Arial" w:hAnsi="Arial" w:cs="Arial"/>
                <w:sz w:val="24"/>
                <w:szCs w:val="24"/>
              </w:rPr>
              <w:t xml:space="preserve"> dibidang Retribusi Izin Trayek</w:t>
            </w:r>
            <w:r w:rsidRPr="00C9224E">
              <w:rPr>
                <w:rFonts w:ascii="Arial" w:hAnsi="Arial" w:cs="Arial"/>
                <w:sz w:val="24"/>
                <w:szCs w:val="24"/>
              </w:rPr>
              <w:t>.</w:t>
            </w:r>
          </w:p>
          <w:p w:rsidR="00DA78AC" w:rsidRPr="00C9224E" w:rsidRDefault="00DA78AC" w:rsidP="00E247B7">
            <w:pPr>
              <w:pStyle w:val="ListParagraph"/>
              <w:spacing w:after="200" w:line="276" w:lineRule="auto"/>
              <w:ind w:left="426"/>
              <w:contextualSpacing/>
              <w:jc w:val="both"/>
              <w:rPr>
                <w:rFonts w:ascii="Arial" w:hAnsi="Arial" w:cs="Arial"/>
                <w:sz w:val="24"/>
                <w:szCs w:val="24"/>
              </w:rPr>
            </w:pPr>
          </w:p>
          <w:p w:rsidR="006E10FC" w:rsidRPr="00C9224E" w:rsidRDefault="006E10FC" w:rsidP="00E247B7">
            <w:pPr>
              <w:pStyle w:val="ListParagraph"/>
              <w:numPr>
                <w:ilvl w:val="0"/>
                <w:numId w:val="43"/>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Kadaluarsa penagihan retribusi sebagaimana dimaksud pada ayat (1) tertangguh jika:</w:t>
            </w:r>
          </w:p>
          <w:p w:rsidR="006E10FC" w:rsidRPr="00C9224E" w:rsidRDefault="006E10FC" w:rsidP="00E247B7">
            <w:pPr>
              <w:pStyle w:val="ListParagraph"/>
              <w:numPr>
                <w:ilvl w:val="0"/>
                <w:numId w:val="44"/>
              </w:numPr>
              <w:spacing w:after="200" w:line="276" w:lineRule="auto"/>
              <w:contextualSpacing/>
              <w:jc w:val="both"/>
              <w:rPr>
                <w:rFonts w:ascii="Arial" w:hAnsi="Arial" w:cs="Arial"/>
                <w:sz w:val="24"/>
                <w:szCs w:val="24"/>
              </w:rPr>
            </w:pPr>
            <w:r w:rsidRPr="00C9224E">
              <w:rPr>
                <w:rFonts w:ascii="Arial" w:hAnsi="Arial" w:cs="Arial"/>
                <w:sz w:val="24"/>
                <w:szCs w:val="24"/>
              </w:rPr>
              <w:t>Diterbitkan surat teguran atau surat paksa ; atau</w:t>
            </w:r>
          </w:p>
          <w:p w:rsidR="006E10FC" w:rsidRDefault="006E10FC" w:rsidP="00E247B7">
            <w:pPr>
              <w:pStyle w:val="ListParagraph"/>
              <w:numPr>
                <w:ilvl w:val="0"/>
                <w:numId w:val="44"/>
              </w:numPr>
              <w:spacing w:after="200" w:line="276" w:lineRule="auto"/>
              <w:contextualSpacing/>
              <w:jc w:val="both"/>
              <w:rPr>
                <w:rFonts w:ascii="Arial" w:hAnsi="Arial" w:cs="Arial"/>
                <w:sz w:val="24"/>
                <w:szCs w:val="24"/>
              </w:rPr>
            </w:pPr>
            <w:r w:rsidRPr="00C9224E">
              <w:rPr>
                <w:rFonts w:ascii="Arial" w:hAnsi="Arial" w:cs="Arial"/>
                <w:sz w:val="24"/>
                <w:szCs w:val="24"/>
              </w:rPr>
              <w:lastRenderedPageBreak/>
              <w:t>Ada pengakuan utang retribusi wajib retribusi, baik langsung maupun tidak langsung.</w:t>
            </w:r>
          </w:p>
          <w:p w:rsidR="00DA78AC" w:rsidRPr="00C9224E" w:rsidRDefault="00DA78AC" w:rsidP="00E247B7">
            <w:pPr>
              <w:pStyle w:val="ListParagraph"/>
              <w:spacing w:after="200" w:line="276" w:lineRule="auto"/>
              <w:ind w:left="704"/>
              <w:contextualSpacing/>
              <w:jc w:val="both"/>
              <w:rPr>
                <w:rFonts w:ascii="Arial" w:hAnsi="Arial" w:cs="Arial"/>
                <w:sz w:val="24"/>
                <w:szCs w:val="24"/>
              </w:rPr>
            </w:pPr>
          </w:p>
          <w:p w:rsidR="006E10FC" w:rsidRDefault="006E10FC" w:rsidP="00E247B7">
            <w:pPr>
              <w:pStyle w:val="ListParagraph"/>
              <w:numPr>
                <w:ilvl w:val="0"/>
                <w:numId w:val="43"/>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Dalam hal diterbitkan surat teguran sebagaimana dimaksud pada ayat (2) huruf a, kadaluarsa penagihan dihitung sejak tanggal diterimanya surat teguran tersebut.</w:t>
            </w:r>
          </w:p>
          <w:p w:rsidR="00DA78AC" w:rsidRPr="00C9224E" w:rsidRDefault="00DA78AC" w:rsidP="00E247B7">
            <w:pPr>
              <w:pStyle w:val="ListParagraph"/>
              <w:spacing w:after="200" w:line="276" w:lineRule="auto"/>
              <w:ind w:left="426"/>
              <w:contextualSpacing/>
              <w:jc w:val="both"/>
              <w:rPr>
                <w:rFonts w:ascii="Arial" w:hAnsi="Arial" w:cs="Arial"/>
                <w:sz w:val="24"/>
                <w:szCs w:val="24"/>
              </w:rPr>
            </w:pPr>
          </w:p>
          <w:p w:rsidR="00DA78AC" w:rsidRDefault="006E10FC" w:rsidP="00E247B7">
            <w:pPr>
              <w:pStyle w:val="ListParagraph"/>
              <w:numPr>
                <w:ilvl w:val="0"/>
                <w:numId w:val="43"/>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 xml:space="preserve">Pengakuan </w:t>
            </w:r>
            <w:r w:rsidR="00825435">
              <w:rPr>
                <w:rFonts w:ascii="Arial" w:hAnsi="Arial" w:cs="Arial"/>
                <w:sz w:val="24"/>
                <w:szCs w:val="24"/>
              </w:rPr>
              <w:t>h</w:t>
            </w:r>
            <w:r w:rsidRPr="00C9224E">
              <w:rPr>
                <w:rFonts w:ascii="Arial" w:hAnsi="Arial" w:cs="Arial"/>
                <w:sz w:val="24"/>
                <w:szCs w:val="24"/>
              </w:rPr>
              <w:t>utang retribusi secara langsung sebagaimana dimaksud pada ayat (2) huruf b adalah wajib retribusi dengan kesadara</w:t>
            </w:r>
            <w:r w:rsidR="00496806">
              <w:rPr>
                <w:rFonts w:ascii="Arial" w:hAnsi="Arial" w:cs="Arial"/>
                <w:sz w:val="24"/>
                <w:szCs w:val="24"/>
              </w:rPr>
              <w:t>nnya menyatakan masih mempunyai h</w:t>
            </w:r>
            <w:r w:rsidRPr="00C9224E">
              <w:rPr>
                <w:rFonts w:ascii="Arial" w:hAnsi="Arial" w:cs="Arial"/>
                <w:sz w:val="24"/>
                <w:szCs w:val="24"/>
              </w:rPr>
              <w:t>utang retribusidan belum melunasinya kepada Pemerintah Daerah</w:t>
            </w:r>
            <w:r w:rsidR="00DA78AC">
              <w:rPr>
                <w:rFonts w:ascii="Arial" w:hAnsi="Arial" w:cs="Arial"/>
                <w:sz w:val="24"/>
                <w:szCs w:val="24"/>
              </w:rPr>
              <w:t>.</w:t>
            </w:r>
          </w:p>
          <w:p w:rsidR="00DA78AC" w:rsidRPr="00DA78AC" w:rsidRDefault="00DA78AC" w:rsidP="00E247B7">
            <w:pPr>
              <w:spacing w:after="200" w:line="276" w:lineRule="auto"/>
              <w:contextualSpacing/>
              <w:jc w:val="both"/>
              <w:rPr>
                <w:rFonts w:ascii="Arial" w:hAnsi="Arial" w:cs="Arial"/>
              </w:rPr>
            </w:pPr>
          </w:p>
          <w:p w:rsidR="006E10FC" w:rsidRPr="00C9224E" w:rsidRDefault="006E10FC" w:rsidP="00E247B7">
            <w:pPr>
              <w:pStyle w:val="ListParagraph"/>
              <w:numPr>
                <w:ilvl w:val="0"/>
                <w:numId w:val="43"/>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Pengakuan utang retribusi secara tidak langsung sebagaimana dimaksud ayat (2) huruf b dapat diketahui dari pengajuan permohonan angsuran atau penundaan pembayaran dan permohonan keberatan oleh wajib retribusi.</w:t>
            </w:r>
          </w:p>
          <w:p w:rsidR="006E10FC" w:rsidRPr="00C9224E" w:rsidRDefault="006E10FC" w:rsidP="00E247B7">
            <w:pPr>
              <w:spacing w:line="276" w:lineRule="auto"/>
              <w:rPr>
                <w:rFonts w:ascii="Arial" w:hAnsi="Arial" w:cs="Arial"/>
                <w:b/>
                <w:sz w:val="24"/>
                <w:szCs w:val="24"/>
              </w:rPr>
            </w:pPr>
          </w:p>
          <w:p w:rsidR="006E10FC" w:rsidRPr="00C9224E" w:rsidRDefault="006E10FC" w:rsidP="00E247B7">
            <w:pPr>
              <w:spacing w:line="276" w:lineRule="auto"/>
              <w:rPr>
                <w:rFonts w:ascii="Arial" w:hAnsi="Arial" w:cs="Arial"/>
                <w:b/>
                <w:sz w:val="24"/>
                <w:szCs w:val="24"/>
              </w:rPr>
            </w:pPr>
            <w:r w:rsidRPr="00C9224E">
              <w:rPr>
                <w:rFonts w:ascii="Arial" w:hAnsi="Arial" w:cs="Arial"/>
                <w:b/>
                <w:sz w:val="24"/>
                <w:szCs w:val="24"/>
              </w:rPr>
              <w:t xml:space="preserve">Pasal </w:t>
            </w:r>
            <w:r w:rsidR="00C466D5">
              <w:rPr>
                <w:rFonts w:ascii="Arial" w:hAnsi="Arial" w:cs="Arial"/>
                <w:b/>
                <w:sz w:val="24"/>
                <w:szCs w:val="24"/>
              </w:rPr>
              <w:t>23</w:t>
            </w:r>
          </w:p>
          <w:p w:rsidR="006E10FC" w:rsidRPr="00C9224E" w:rsidRDefault="006E10FC" w:rsidP="00E247B7">
            <w:pPr>
              <w:spacing w:line="276" w:lineRule="auto"/>
              <w:rPr>
                <w:rFonts w:ascii="Arial" w:hAnsi="Arial" w:cs="Arial"/>
                <w:b/>
                <w:sz w:val="24"/>
                <w:szCs w:val="24"/>
              </w:rPr>
            </w:pPr>
          </w:p>
          <w:p w:rsidR="00DA78AC" w:rsidRDefault="006E10FC" w:rsidP="00E247B7">
            <w:pPr>
              <w:pStyle w:val="ListParagraph"/>
              <w:numPr>
                <w:ilvl w:val="0"/>
                <w:numId w:val="45"/>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Piutang retribusi yang tidak mungkin ditagih lagi karena hak untuk melakukan penagihan sudah kadaluarsa dapat dihapus.</w:t>
            </w:r>
          </w:p>
          <w:p w:rsidR="00DA78AC" w:rsidRPr="00DA78AC" w:rsidRDefault="00DA78AC" w:rsidP="00E247B7">
            <w:pPr>
              <w:pStyle w:val="ListParagraph"/>
              <w:spacing w:after="200" w:line="276" w:lineRule="auto"/>
              <w:ind w:left="426"/>
              <w:contextualSpacing/>
              <w:jc w:val="both"/>
              <w:rPr>
                <w:rFonts w:ascii="Arial" w:hAnsi="Arial" w:cs="Arial"/>
                <w:sz w:val="24"/>
                <w:szCs w:val="24"/>
              </w:rPr>
            </w:pPr>
          </w:p>
          <w:p w:rsidR="002C02B2" w:rsidRDefault="006E10FC" w:rsidP="00E247B7">
            <w:pPr>
              <w:pStyle w:val="ListParagraph"/>
              <w:numPr>
                <w:ilvl w:val="0"/>
                <w:numId w:val="45"/>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Bupati menetapkan penghapusan piutang retribusi Daerah yang sudah kadaluarsa sebagaimana dimaksud pada ayat (1) dengan keputusan Bupati.</w:t>
            </w:r>
          </w:p>
          <w:p w:rsidR="002C02B2" w:rsidRPr="002C02B2" w:rsidRDefault="002C02B2" w:rsidP="00E247B7">
            <w:pPr>
              <w:pStyle w:val="ListParagraph"/>
              <w:spacing w:line="276" w:lineRule="auto"/>
              <w:rPr>
                <w:rFonts w:ascii="Arial" w:hAnsi="Arial" w:cs="Arial"/>
              </w:rPr>
            </w:pPr>
          </w:p>
          <w:p w:rsidR="002C02B2" w:rsidRPr="002C02B2" w:rsidRDefault="002C02B2" w:rsidP="00E247B7">
            <w:pPr>
              <w:pStyle w:val="ListParagraph"/>
              <w:spacing w:after="200" w:line="276" w:lineRule="auto"/>
              <w:ind w:left="426"/>
              <w:contextualSpacing/>
              <w:jc w:val="both"/>
              <w:rPr>
                <w:rFonts w:ascii="Arial" w:hAnsi="Arial" w:cs="Arial"/>
                <w:sz w:val="24"/>
                <w:szCs w:val="24"/>
              </w:rPr>
            </w:pPr>
          </w:p>
          <w:p w:rsidR="006E10FC" w:rsidRPr="00C9224E" w:rsidRDefault="006E10FC" w:rsidP="00E247B7">
            <w:pPr>
              <w:pStyle w:val="ListParagraph"/>
              <w:numPr>
                <w:ilvl w:val="0"/>
                <w:numId w:val="45"/>
              </w:numPr>
              <w:spacing w:after="200" w:line="276" w:lineRule="auto"/>
              <w:ind w:left="426" w:hanging="426"/>
              <w:contextualSpacing/>
              <w:jc w:val="both"/>
              <w:rPr>
                <w:rFonts w:ascii="Arial" w:hAnsi="Arial" w:cs="Arial"/>
                <w:sz w:val="24"/>
                <w:szCs w:val="24"/>
              </w:rPr>
            </w:pPr>
            <w:r w:rsidRPr="00C9224E">
              <w:rPr>
                <w:rFonts w:ascii="Arial" w:hAnsi="Arial" w:cs="Arial"/>
                <w:sz w:val="24"/>
                <w:szCs w:val="24"/>
              </w:rPr>
              <w:t>Ketentuan mengenai tata cara penghapusan piutang retribusi yang sudah kadaluarsa diatur dengan Peraturan Bupati.</w:t>
            </w:r>
          </w:p>
          <w:p w:rsidR="006E10FC" w:rsidRPr="00C9224E" w:rsidRDefault="006E10FC" w:rsidP="00E247B7">
            <w:pPr>
              <w:spacing w:line="276" w:lineRule="auto"/>
              <w:rPr>
                <w:rFonts w:ascii="Arial" w:hAnsi="Arial" w:cs="Arial"/>
                <w:sz w:val="24"/>
                <w:szCs w:val="24"/>
              </w:rPr>
            </w:pPr>
          </w:p>
          <w:p w:rsidR="006E10FC" w:rsidRPr="00C9224E" w:rsidRDefault="006E10FC" w:rsidP="00E247B7">
            <w:pPr>
              <w:spacing w:line="276" w:lineRule="auto"/>
              <w:jc w:val="left"/>
              <w:rPr>
                <w:rFonts w:ascii="Arial" w:hAnsi="Arial" w:cs="Arial"/>
                <w:sz w:val="24"/>
                <w:szCs w:val="24"/>
              </w:rPr>
            </w:pPr>
          </w:p>
          <w:p w:rsidR="008852C9" w:rsidRPr="008852C9" w:rsidRDefault="008852C9" w:rsidP="00E247B7">
            <w:pPr>
              <w:pStyle w:val="ListParagraph"/>
              <w:tabs>
                <w:tab w:val="left" w:pos="2268"/>
              </w:tabs>
              <w:spacing w:line="276" w:lineRule="auto"/>
              <w:ind w:left="0"/>
              <w:rPr>
                <w:rFonts w:ascii="Arial" w:hAnsi="Arial" w:cs="Arial"/>
                <w:b/>
                <w:sz w:val="24"/>
                <w:szCs w:val="24"/>
              </w:rPr>
            </w:pPr>
            <w:r w:rsidRPr="008852C9">
              <w:rPr>
                <w:rFonts w:ascii="Arial" w:hAnsi="Arial" w:cs="Arial"/>
                <w:b/>
                <w:sz w:val="24"/>
                <w:szCs w:val="24"/>
              </w:rPr>
              <w:t>BAB XII</w:t>
            </w:r>
            <w:r>
              <w:rPr>
                <w:rFonts w:ascii="Arial" w:hAnsi="Arial" w:cs="Arial"/>
                <w:b/>
                <w:sz w:val="24"/>
                <w:szCs w:val="24"/>
              </w:rPr>
              <w:t>I</w:t>
            </w:r>
          </w:p>
          <w:p w:rsidR="008852C9" w:rsidRPr="008852C9" w:rsidRDefault="008852C9" w:rsidP="00E247B7">
            <w:pPr>
              <w:pStyle w:val="ListParagraph"/>
              <w:tabs>
                <w:tab w:val="left" w:pos="2268"/>
              </w:tabs>
              <w:spacing w:line="276" w:lineRule="auto"/>
              <w:ind w:left="0"/>
              <w:rPr>
                <w:rFonts w:ascii="Arial" w:hAnsi="Arial" w:cs="Arial"/>
                <w:b/>
                <w:sz w:val="24"/>
                <w:szCs w:val="24"/>
              </w:rPr>
            </w:pPr>
          </w:p>
          <w:p w:rsidR="008852C9" w:rsidRPr="008852C9" w:rsidRDefault="008852C9" w:rsidP="00E247B7">
            <w:pPr>
              <w:pStyle w:val="ListParagraph"/>
              <w:tabs>
                <w:tab w:val="left" w:pos="2268"/>
              </w:tabs>
              <w:spacing w:line="276" w:lineRule="auto"/>
              <w:ind w:left="0"/>
              <w:rPr>
                <w:rFonts w:ascii="Arial" w:hAnsi="Arial" w:cs="Arial"/>
                <w:sz w:val="24"/>
                <w:szCs w:val="24"/>
              </w:rPr>
            </w:pPr>
            <w:r w:rsidRPr="008852C9">
              <w:rPr>
                <w:rFonts w:ascii="Arial" w:hAnsi="Arial" w:cs="Arial"/>
                <w:b/>
                <w:sz w:val="24"/>
                <w:szCs w:val="24"/>
              </w:rPr>
              <w:t>SANKSI ADMINISTRASI</w:t>
            </w:r>
          </w:p>
          <w:p w:rsidR="008852C9" w:rsidRPr="008852C9" w:rsidRDefault="008852C9" w:rsidP="00E247B7">
            <w:pPr>
              <w:pStyle w:val="ListParagraph"/>
              <w:tabs>
                <w:tab w:val="left" w:pos="2268"/>
              </w:tabs>
              <w:spacing w:line="276" w:lineRule="auto"/>
              <w:ind w:left="0"/>
              <w:rPr>
                <w:rFonts w:ascii="Arial" w:hAnsi="Arial" w:cs="Arial"/>
                <w:sz w:val="24"/>
                <w:szCs w:val="24"/>
              </w:rPr>
            </w:pPr>
          </w:p>
          <w:p w:rsidR="008852C9" w:rsidRPr="008852C9" w:rsidRDefault="008852C9" w:rsidP="00E247B7">
            <w:pPr>
              <w:pStyle w:val="ListParagraph"/>
              <w:tabs>
                <w:tab w:val="left" w:pos="2268"/>
              </w:tabs>
              <w:spacing w:line="276" w:lineRule="auto"/>
              <w:ind w:left="0"/>
              <w:rPr>
                <w:rFonts w:ascii="Arial" w:hAnsi="Arial" w:cs="Arial"/>
                <w:b/>
                <w:sz w:val="24"/>
                <w:szCs w:val="24"/>
              </w:rPr>
            </w:pPr>
            <w:r w:rsidRPr="008852C9">
              <w:rPr>
                <w:rFonts w:ascii="Arial" w:hAnsi="Arial" w:cs="Arial"/>
                <w:b/>
                <w:sz w:val="24"/>
                <w:szCs w:val="24"/>
              </w:rPr>
              <w:t>Pasal</w:t>
            </w:r>
            <w:r w:rsidR="00C466D5">
              <w:rPr>
                <w:rFonts w:ascii="Arial" w:hAnsi="Arial" w:cs="Arial"/>
                <w:b/>
                <w:sz w:val="24"/>
                <w:szCs w:val="24"/>
              </w:rPr>
              <w:t xml:space="preserve"> 24</w:t>
            </w:r>
          </w:p>
          <w:p w:rsidR="008852C9" w:rsidRPr="008852C9" w:rsidRDefault="008852C9" w:rsidP="00E247B7">
            <w:pPr>
              <w:pStyle w:val="ListParagraph"/>
              <w:tabs>
                <w:tab w:val="left" w:pos="2268"/>
                <w:tab w:val="left" w:pos="2552"/>
              </w:tabs>
              <w:spacing w:line="276" w:lineRule="auto"/>
              <w:ind w:left="3119"/>
              <w:jc w:val="both"/>
              <w:rPr>
                <w:rFonts w:ascii="Arial" w:hAnsi="Arial" w:cs="Arial"/>
                <w:b/>
                <w:sz w:val="24"/>
                <w:szCs w:val="24"/>
              </w:rPr>
            </w:pPr>
          </w:p>
          <w:p w:rsidR="008852C9" w:rsidRPr="008852C9" w:rsidRDefault="008852C9" w:rsidP="00E247B7">
            <w:pPr>
              <w:pStyle w:val="ListParagraph"/>
              <w:tabs>
                <w:tab w:val="left" w:pos="2268"/>
                <w:tab w:val="left" w:pos="2552"/>
              </w:tabs>
              <w:spacing w:line="276" w:lineRule="auto"/>
              <w:ind w:left="709"/>
              <w:jc w:val="both"/>
              <w:rPr>
                <w:rFonts w:ascii="Arial" w:hAnsi="Arial" w:cs="Arial"/>
                <w:sz w:val="24"/>
                <w:szCs w:val="24"/>
              </w:rPr>
            </w:pPr>
            <w:r w:rsidRPr="008852C9">
              <w:rPr>
                <w:rFonts w:ascii="Arial" w:hAnsi="Arial" w:cs="Arial"/>
                <w:sz w:val="24"/>
                <w:szCs w:val="24"/>
              </w:rPr>
              <w:t>Dalam hal wajib Retribusi tidak membayar tepat pada waktunya atau kurang membayar dikenakan sanksi administrasi berupa bunga sebesar 2 % (dua persen) setiap bulan dari Retribusi yang terutang atau kurang di bayar dan di tagih dengan menggunakan STRD.</w:t>
            </w:r>
          </w:p>
          <w:p w:rsidR="006E10FC" w:rsidRDefault="006E10FC" w:rsidP="00E247B7">
            <w:pPr>
              <w:spacing w:line="276" w:lineRule="auto"/>
              <w:rPr>
                <w:rFonts w:ascii="Arial" w:hAnsi="Arial" w:cs="Arial"/>
                <w:sz w:val="24"/>
                <w:szCs w:val="24"/>
              </w:rPr>
            </w:pPr>
          </w:p>
          <w:p w:rsidR="003242B5" w:rsidRPr="00DA78AC" w:rsidRDefault="003242B5" w:rsidP="00E247B7">
            <w:pPr>
              <w:spacing w:line="276" w:lineRule="auto"/>
              <w:jc w:val="left"/>
              <w:rPr>
                <w:rFonts w:ascii="Arial" w:hAnsi="Arial" w:cs="Arial"/>
                <w:b/>
              </w:rPr>
            </w:pPr>
          </w:p>
          <w:p w:rsidR="00EE7290" w:rsidRPr="00C9224E" w:rsidRDefault="00EE7290" w:rsidP="00E247B7">
            <w:pPr>
              <w:pStyle w:val="ListParagraph"/>
              <w:spacing w:line="276" w:lineRule="auto"/>
              <w:ind w:left="394"/>
              <w:rPr>
                <w:rFonts w:ascii="Arial" w:hAnsi="Arial" w:cs="Arial"/>
                <w:b/>
                <w:sz w:val="24"/>
                <w:szCs w:val="24"/>
              </w:rPr>
            </w:pPr>
            <w:r w:rsidRPr="00C9224E">
              <w:rPr>
                <w:rFonts w:ascii="Arial" w:hAnsi="Arial" w:cs="Arial"/>
                <w:b/>
                <w:sz w:val="24"/>
                <w:szCs w:val="24"/>
              </w:rPr>
              <w:t>BAB X</w:t>
            </w:r>
            <w:r w:rsidR="008852C9">
              <w:rPr>
                <w:rFonts w:ascii="Arial" w:hAnsi="Arial" w:cs="Arial"/>
                <w:b/>
                <w:sz w:val="24"/>
                <w:szCs w:val="24"/>
              </w:rPr>
              <w:t>IV</w:t>
            </w:r>
          </w:p>
          <w:p w:rsidR="00EE7290" w:rsidRPr="00C9224E" w:rsidRDefault="00EE7290" w:rsidP="00E247B7">
            <w:pPr>
              <w:pStyle w:val="ListParagraph"/>
              <w:spacing w:line="276" w:lineRule="auto"/>
              <w:ind w:left="394"/>
              <w:rPr>
                <w:rFonts w:ascii="Arial" w:hAnsi="Arial" w:cs="Arial"/>
                <w:b/>
                <w:sz w:val="24"/>
                <w:szCs w:val="24"/>
              </w:rPr>
            </w:pPr>
          </w:p>
          <w:p w:rsidR="00EE7290" w:rsidRPr="00C9224E" w:rsidRDefault="00EE7290" w:rsidP="00E247B7">
            <w:pPr>
              <w:pStyle w:val="ListParagraph"/>
              <w:spacing w:line="276" w:lineRule="auto"/>
              <w:ind w:left="394"/>
              <w:rPr>
                <w:rFonts w:ascii="Arial" w:hAnsi="Arial" w:cs="Arial"/>
                <w:b/>
                <w:sz w:val="24"/>
                <w:szCs w:val="24"/>
              </w:rPr>
            </w:pPr>
            <w:r w:rsidRPr="00C9224E">
              <w:rPr>
                <w:rFonts w:ascii="Arial" w:hAnsi="Arial" w:cs="Arial"/>
                <w:b/>
                <w:sz w:val="24"/>
                <w:szCs w:val="24"/>
              </w:rPr>
              <w:t>KETENTUAN PIDANA</w:t>
            </w:r>
          </w:p>
          <w:p w:rsidR="00EE7290" w:rsidRPr="00C9224E" w:rsidRDefault="00EE7290" w:rsidP="00E247B7">
            <w:pPr>
              <w:pStyle w:val="ListParagraph"/>
              <w:spacing w:line="276" w:lineRule="auto"/>
              <w:ind w:left="394"/>
              <w:rPr>
                <w:rFonts w:ascii="Arial" w:hAnsi="Arial" w:cs="Arial"/>
                <w:sz w:val="24"/>
                <w:szCs w:val="24"/>
              </w:rPr>
            </w:pPr>
          </w:p>
          <w:p w:rsidR="00EE7290" w:rsidRDefault="00C466D5" w:rsidP="00E247B7">
            <w:pPr>
              <w:pStyle w:val="ListParagraph"/>
              <w:spacing w:line="276" w:lineRule="auto"/>
              <w:ind w:left="394"/>
              <w:rPr>
                <w:rFonts w:ascii="Arial" w:hAnsi="Arial" w:cs="Arial"/>
                <w:b/>
                <w:sz w:val="24"/>
                <w:szCs w:val="24"/>
              </w:rPr>
            </w:pPr>
            <w:r>
              <w:rPr>
                <w:rFonts w:ascii="Arial" w:hAnsi="Arial" w:cs="Arial"/>
                <w:b/>
                <w:sz w:val="24"/>
                <w:szCs w:val="24"/>
              </w:rPr>
              <w:t>Pasal 25</w:t>
            </w:r>
          </w:p>
          <w:p w:rsidR="00FA66FD" w:rsidRPr="00C9224E" w:rsidRDefault="00FA66FD" w:rsidP="00E247B7">
            <w:pPr>
              <w:pStyle w:val="ListParagraph"/>
              <w:spacing w:line="276" w:lineRule="auto"/>
              <w:ind w:left="394"/>
              <w:rPr>
                <w:rFonts w:ascii="Arial" w:hAnsi="Arial" w:cs="Arial"/>
                <w:b/>
                <w:sz w:val="24"/>
                <w:szCs w:val="24"/>
              </w:rPr>
            </w:pPr>
          </w:p>
          <w:p w:rsidR="00FA66FD" w:rsidRPr="00FA66FD" w:rsidRDefault="00FA66FD" w:rsidP="00E247B7">
            <w:pPr>
              <w:pStyle w:val="ListParagraph"/>
              <w:spacing w:line="276" w:lineRule="auto"/>
              <w:ind w:left="426" w:hanging="426"/>
              <w:jc w:val="both"/>
              <w:rPr>
                <w:rFonts w:ascii="Arial" w:hAnsi="Arial" w:cs="Arial"/>
                <w:sz w:val="24"/>
                <w:szCs w:val="24"/>
              </w:rPr>
            </w:pPr>
            <w:r>
              <w:rPr>
                <w:rFonts w:asciiTheme="minorHAnsi" w:hAnsiTheme="minorHAnsi" w:cstheme="minorHAnsi"/>
              </w:rPr>
              <w:t>(</w:t>
            </w:r>
            <w:r w:rsidRPr="00FA66FD">
              <w:rPr>
                <w:rFonts w:ascii="Arial" w:hAnsi="Arial" w:cs="Arial"/>
                <w:sz w:val="24"/>
                <w:szCs w:val="24"/>
              </w:rPr>
              <w:t xml:space="preserve">1). </w:t>
            </w:r>
            <w:r>
              <w:rPr>
                <w:rFonts w:ascii="Arial" w:hAnsi="Arial" w:cs="Arial"/>
                <w:sz w:val="24"/>
                <w:szCs w:val="24"/>
              </w:rPr>
              <w:tab/>
            </w:r>
            <w:r w:rsidRPr="00FA66FD">
              <w:rPr>
                <w:rFonts w:ascii="Arial" w:hAnsi="Arial" w:cs="Arial"/>
                <w:sz w:val="24"/>
                <w:szCs w:val="24"/>
              </w:rPr>
              <w:t>Waji</w:t>
            </w:r>
            <w:r w:rsidR="00156D61">
              <w:rPr>
                <w:rFonts w:ascii="Arial" w:hAnsi="Arial" w:cs="Arial"/>
                <w:sz w:val="24"/>
                <w:szCs w:val="24"/>
              </w:rPr>
              <w:t>b retribusi yang tidak melaksanakan</w:t>
            </w:r>
            <w:r w:rsidRPr="00FA66FD">
              <w:rPr>
                <w:rFonts w:ascii="Arial" w:hAnsi="Arial" w:cs="Arial"/>
                <w:sz w:val="24"/>
                <w:szCs w:val="24"/>
              </w:rPr>
              <w:t xml:space="preserve"> kewjibannya sehingga merugikan keungan Daerah diancam Pidana kurungan paling lama 3 (tiga) bulan atau </w:t>
            </w:r>
            <w:r w:rsidR="00156D61">
              <w:rPr>
                <w:rFonts w:ascii="Arial" w:hAnsi="Arial" w:cs="Arial"/>
                <w:sz w:val="24"/>
                <w:szCs w:val="24"/>
              </w:rPr>
              <w:t>p</w:t>
            </w:r>
            <w:r w:rsidRPr="00FA66FD">
              <w:rPr>
                <w:rFonts w:ascii="Arial" w:hAnsi="Arial" w:cs="Arial"/>
                <w:sz w:val="24"/>
                <w:szCs w:val="24"/>
              </w:rPr>
              <w:t>idana denda paling banyak 3 (tiga) kali jumlah retribusi terhutang yang tidak/kurang dibayar</w:t>
            </w:r>
            <w:r w:rsidRPr="00FA66FD">
              <w:rPr>
                <w:rFonts w:ascii="Arial" w:hAnsi="Arial" w:cs="Arial"/>
                <w:sz w:val="24"/>
                <w:szCs w:val="24"/>
                <w:lang w:val="id-ID"/>
              </w:rPr>
              <w:t>.</w:t>
            </w:r>
          </w:p>
          <w:p w:rsidR="00EE7290" w:rsidRPr="00FA66FD" w:rsidRDefault="00EE7290" w:rsidP="00E247B7">
            <w:pPr>
              <w:spacing w:line="276" w:lineRule="auto"/>
              <w:jc w:val="left"/>
              <w:rPr>
                <w:rFonts w:ascii="Arial" w:hAnsi="Arial" w:cs="Arial"/>
              </w:rPr>
            </w:pPr>
          </w:p>
          <w:p w:rsidR="00EE7290" w:rsidRDefault="00FA66FD" w:rsidP="00E247B7">
            <w:pPr>
              <w:spacing w:line="276" w:lineRule="auto"/>
              <w:ind w:left="389" w:hanging="450"/>
              <w:jc w:val="left"/>
              <w:rPr>
                <w:rFonts w:ascii="Arial" w:hAnsi="Arial" w:cs="Arial"/>
              </w:rPr>
            </w:pPr>
            <w:r>
              <w:rPr>
                <w:rFonts w:ascii="Arial" w:hAnsi="Arial" w:cs="Arial"/>
              </w:rPr>
              <w:t>(2)</w:t>
            </w:r>
            <w:r>
              <w:rPr>
                <w:rFonts w:ascii="Arial" w:hAnsi="Arial" w:cs="Arial"/>
              </w:rPr>
              <w:tab/>
            </w:r>
            <w:r w:rsidR="00EE7290" w:rsidRPr="00FA66FD">
              <w:rPr>
                <w:rFonts w:ascii="Arial" w:hAnsi="Arial" w:cs="Arial"/>
              </w:rPr>
              <w:t>Ti</w:t>
            </w:r>
            <w:r w:rsidR="00C9025F" w:rsidRPr="00FA66FD">
              <w:rPr>
                <w:rFonts w:ascii="Arial" w:hAnsi="Arial" w:cs="Arial"/>
              </w:rPr>
              <w:t>n</w:t>
            </w:r>
            <w:r w:rsidR="00EE7290" w:rsidRPr="00FA66FD">
              <w:rPr>
                <w:rFonts w:ascii="Arial" w:hAnsi="Arial" w:cs="Arial"/>
              </w:rPr>
              <w:t xml:space="preserve">dak Pidana </w:t>
            </w:r>
            <w:r w:rsidR="00156D61">
              <w:rPr>
                <w:rFonts w:ascii="Arial" w:hAnsi="Arial" w:cs="Arial"/>
              </w:rPr>
              <w:t>sebagaimana dimaksud pada ayat (1) adalah pelanggaran.</w:t>
            </w:r>
          </w:p>
          <w:p w:rsidR="00156D61" w:rsidRPr="00FA66FD" w:rsidRDefault="00156D61" w:rsidP="00E247B7">
            <w:pPr>
              <w:spacing w:line="276" w:lineRule="auto"/>
              <w:ind w:left="389" w:hanging="450"/>
              <w:jc w:val="left"/>
              <w:rPr>
                <w:rFonts w:ascii="Arial" w:hAnsi="Arial" w:cs="Arial"/>
              </w:rPr>
            </w:pPr>
          </w:p>
          <w:p w:rsidR="00721A5C" w:rsidRPr="00C9224E" w:rsidRDefault="00156D61" w:rsidP="00E247B7">
            <w:pPr>
              <w:spacing w:line="276" w:lineRule="auto"/>
              <w:jc w:val="left"/>
              <w:rPr>
                <w:rFonts w:ascii="Arial" w:hAnsi="Arial" w:cs="Arial"/>
                <w:sz w:val="24"/>
                <w:szCs w:val="24"/>
              </w:rPr>
            </w:pPr>
            <w:r>
              <w:rPr>
                <w:rFonts w:ascii="Arial" w:hAnsi="Arial" w:cs="Arial"/>
                <w:sz w:val="24"/>
                <w:szCs w:val="24"/>
              </w:rPr>
              <w:t>(3) Denda sebagaimana dimaksud pada ayat (1) merupakan penerimaan Negara.</w:t>
            </w:r>
          </w:p>
          <w:p w:rsidR="004F470A" w:rsidRPr="00C9224E" w:rsidRDefault="004F470A" w:rsidP="00E247B7">
            <w:pPr>
              <w:spacing w:line="276" w:lineRule="auto"/>
              <w:jc w:val="left"/>
              <w:rPr>
                <w:rFonts w:ascii="Arial" w:hAnsi="Arial" w:cs="Arial"/>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E7290" w:rsidRPr="00C9224E" w:rsidRDefault="00EE7290" w:rsidP="00E247B7">
            <w:pPr>
              <w:pStyle w:val="ListParagraph"/>
              <w:spacing w:line="276" w:lineRule="auto"/>
              <w:ind w:left="360"/>
              <w:rPr>
                <w:rFonts w:ascii="Arial" w:hAnsi="Arial" w:cs="Arial"/>
                <w:b/>
                <w:sz w:val="24"/>
                <w:szCs w:val="24"/>
              </w:rPr>
            </w:pPr>
            <w:r w:rsidRPr="00C9224E">
              <w:rPr>
                <w:rFonts w:ascii="Arial" w:hAnsi="Arial" w:cs="Arial"/>
                <w:b/>
                <w:sz w:val="24"/>
                <w:szCs w:val="24"/>
              </w:rPr>
              <w:t>BAB X</w:t>
            </w:r>
            <w:r w:rsidR="00BC783C">
              <w:rPr>
                <w:rFonts w:ascii="Arial" w:hAnsi="Arial" w:cs="Arial"/>
                <w:b/>
                <w:sz w:val="24"/>
                <w:szCs w:val="24"/>
              </w:rPr>
              <w:t>V</w:t>
            </w:r>
          </w:p>
          <w:p w:rsidR="00EE7290" w:rsidRPr="00C9224E" w:rsidRDefault="00EE7290" w:rsidP="00E247B7">
            <w:pPr>
              <w:pStyle w:val="ListParagraph"/>
              <w:spacing w:line="276" w:lineRule="auto"/>
              <w:ind w:left="360"/>
              <w:rPr>
                <w:rFonts w:ascii="Arial" w:hAnsi="Arial" w:cs="Arial"/>
                <w:b/>
                <w:sz w:val="24"/>
                <w:szCs w:val="24"/>
              </w:rPr>
            </w:pPr>
          </w:p>
          <w:p w:rsidR="00EE7290" w:rsidRPr="00C9224E" w:rsidRDefault="00EE7290" w:rsidP="00E247B7">
            <w:pPr>
              <w:pStyle w:val="ListParagraph"/>
              <w:spacing w:line="276" w:lineRule="auto"/>
              <w:ind w:left="360"/>
              <w:rPr>
                <w:rFonts w:ascii="Arial" w:hAnsi="Arial" w:cs="Arial"/>
                <w:b/>
                <w:sz w:val="24"/>
                <w:szCs w:val="24"/>
              </w:rPr>
            </w:pPr>
            <w:r w:rsidRPr="00C9224E">
              <w:rPr>
                <w:rFonts w:ascii="Arial" w:hAnsi="Arial" w:cs="Arial"/>
                <w:b/>
                <w:sz w:val="24"/>
                <w:szCs w:val="24"/>
              </w:rPr>
              <w:t xml:space="preserve">PENYIDIKAN </w:t>
            </w:r>
          </w:p>
          <w:p w:rsidR="00EE7290" w:rsidRPr="00C9224E" w:rsidRDefault="00EE7290" w:rsidP="00E247B7">
            <w:pPr>
              <w:pStyle w:val="ListParagraph"/>
              <w:spacing w:line="276" w:lineRule="auto"/>
              <w:ind w:left="360"/>
              <w:rPr>
                <w:rFonts w:ascii="Arial" w:hAnsi="Arial" w:cs="Arial"/>
                <w:sz w:val="24"/>
                <w:szCs w:val="24"/>
              </w:rPr>
            </w:pPr>
          </w:p>
          <w:p w:rsidR="00EE7290" w:rsidRPr="00C9224E" w:rsidRDefault="00C466D5" w:rsidP="00E247B7">
            <w:pPr>
              <w:pStyle w:val="ListParagraph"/>
              <w:spacing w:line="276" w:lineRule="auto"/>
              <w:ind w:left="360"/>
              <w:rPr>
                <w:rFonts w:ascii="Arial" w:hAnsi="Arial" w:cs="Arial"/>
                <w:b/>
                <w:sz w:val="24"/>
                <w:szCs w:val="24"/>
              </w:rPr>
            </w:pPr>
            <w:r>
              <w:rPr>
                <w:rFonts w:ascii="Arial" w:hAnsi="Arial" w:cs="Arial"/>
                <w:b/>
                <w:sz w:val="24"/>
                <w:szCs w:val="24"/>
              </w:rPr>
              <w:t>Pasal 26</w:t>
            </w:r>
          </w:p>
          <w:p w:rsidR="00EE7290" w:rsidRPr="00C9224E" w:rsidRDefault="00EE7290" w:rsidP="00E247B7">
            <w:pPr>
              <w:pStyle w:val="ListParagraph"/>
              <w:spacing w:line="276" w:lineRule="auto"/>
              <w:ind w:left="360"/>
              <w:rPr>
                <w:rFonts w:ascii="Arial" w:hAnsi="Arial" w:cs="Arial"/>
                <w:b/>
                <w:sz w:val="24"/>
                <w:szCs w:val="24"/>
              </w:rPr>
            </w:pPr>
          </w:p>
          <w:p w:rsidR="00567948" w:rsidRDefault="00EF0D8C" w:rsidP="00E247B7">
            <w:pPr>
              <w:pStyle w:val="ListParagraph"/>
              <w:numPr>
                <w:ilvl w:val="0"/>
                <w:numId w:val="17"/>
              </w:numPr>
              <w:spacing w:line="276" w:lineRule="auto"/>
              <w:jc w:val="both"/>
              <w:rPr>
                <w:rFonts w:ascii="Arial" w:hAnsi="Arial" w:cs="Arial"/>
                <w:sz w:val="24"/>
                <w:szCs w:val="24"/>
              </w:rPr>
            </w:pPr>
            <w:r>
              <w:rPr>
                <w:rFonts w:ascii="Arial" w:hAnsi="Arial" w:cs="Arial"/>
                <w:sz w:val="24"/>
                <w:szCs w:val="24"/>
              </w:rPr>
              <w:t>Selain penyidik pejabat kepolisian Negara Republik Indonesia, pejabat pegawai Negeri Sipil t</w:t>
            </w:r>
            <w:r w:rsidR="00E247B7">
              <w:rPr>
                <w:rFonts w:ascii="Arial" w:hAnsi="Arial" w:cs="Arial"/>
                <w:sz w:val="24"/>
                <w:szCs w:val="24"/>
              </w:rPr>
              <w:t>ertentu dilingkungan Dinas Perhubungan</w:t>
            </w:r>
            <w:r>
              <w:rPr>
                <w:rFonts w:ascii="Arial" w:hAnsi="Arial" w:cs="Arial"/>
                <w:sz w:val="24"/>
                <w:szCs w:val="24"/>
              </w:rPr>
              <w:t xml:space="preserve"> dapat diberikan kewenangan untuk melakuakn penyidik terhadap pelanggaran ketentuan dalam peraturan daerah</w:t>
            </w:r>
            <w:r w:rsidR="00EE7290" w:rsidRPr="00C9224E">
              <w:rPr>
                <w:rFonts w:ascii="Arial" w:hAnsi="Arial" w:cs="Arial"/>
                <w:sz w:val="24"/>
                <w:szCs w:val="24"/>
              </w:rPr>
              <w:t>;</w:t>
            </w:r>
          </w:p>
          <w:p w:rsidR="00DA78AC" w:rsidRPr="00C9224E" w:rsidRDefault="00DA78AC" w:rsidP="00E247B7">
            <w:pPr>
              <w:pStyle w:val="ListParagraph"/>
              <w:spacing w:line="276" w:lineRule="auto"/>
              <w:ind w:left="360"/>
              <w:jc w:val="both"/>
              <w:rPr>
                <w:rFonts w:ascii="Arial" w:hAnsi="Arial" w:cs="Arial"/>
                <w:sz w:val="24"/>
                <w:szCs w:val="24"/>
              </w:rPr>
            </w:pPr>
          </w:p>
          <w:p w:rsidR="00EE7290" w:rsidRPr="00C9224E" w:rsidRDefault="00EE7290" w:rsidP="00E247B7">
            <w:pPr>
              <w:pStyle w:val="ListParagraph"/>
              <w:numPr>
                <w:ilvl w:val="0"/>
                <w:numId w:val="17"/>
              </w:numPr>
              <w:spacing w:line="276" w:lineRule="auto"/>
              <w:jc w:val="left"/>
              <w:rPr>
                <w:rFonts w:ascii="Arial" w:hAnsi="Arial" w:cs="Arial"/>
                <w:sz w:val="24"/>
                <w:szCs w:val="24"/>
              </w:rPr>
            </w:pPr>
            <w:r w:rsidRPr="00C9224E">
              <w:rPr>
                <w:rFonts w:ascii="Arial" w:hAnsi="Arial" w:cs="Arial"/>
                <w:sz w:val="24"/>
                <w:szCs w:val="24"/>
              </w:rPr>
              <w:t>Wewenang penyidikan sebagaimana dimaksud pada ayat (1) adalah:</w:t>
            </w:r>
          </w:p>
          <w:p w:rsidR="00567948" w:rsidRPr="00C9224E" w:rsidRDefault="00EE7290" w:rsidP="00E247B7">
            <w:pPr>
              <w:pStyle w:val="ListParagraph"/>
              <w:numPr>
                <w:ilvl w:val="0"/>
                <w:numId w:val="18"/>
              </w:numPr>
              <w:spacing w:line="276" w:lineRule="auto"/>
              <w:jc w:val="both"/>
              <w:rPr>
                <w:rFonts w:ascii="Arial" w:hAnsi="Arial" w:cs="Arial"/>
                <w:sz w:val="24"/>
                <w:szCs w:val="24"/>
              </w:rPr>
            </w:pPr>
            <w:r w:rsidRPr="00C9224E">
              <w:rPr>
                <w:rFonts w:ascii="Arial" w:hAnsi="Arial" w:cs="Arial"/>
                <w:sz w:val="24"/>
                <w:szCs w:val="24"/>
              </w:rPr>
              <w:t>Menerima, mencari, ,mengumpulkan dan meneliti keterangan atau laporan berkenan dengan tindakan pidana dibidang Retribusi Daerah agar keterangan atau laporan tersebut menjadi lebih lengkap dan jelas;</w:t>
            </w:r>
          </w:p>
          <w:p w:rsidR="007A12F0" w:rsidRPr="00DA78AC" w:rsidRDefault="00EE7290" w:rsidP="00E247B7">
            <w:pPr>
              <w:pStyle w:val="ListParagraph"/>
              <w:numPr>
                <w:ilvl w:val="0"/>
                <w:numId w:val="18"/>
              </w:numPr>
              <w:spacing w:line="276" w:lineRule="auto"/>
              <w:jc w:val="both"/>
              <w:rPr>
                <w:rFonts w:ascii="Arial" w:hAnsi="Arial" w:cs="Arial"/>
                <w:sz w:val="24"/>
                <w:szCs w:val="24"/>
              </w:rPr>
            </w:pPr>
            <w:r w:rsidRPr="00C9224E">
              <w:rPr>
                <w:rFonts w:ascii="Arial" w:hAnsi="Arial" w:cs="Arial"/>
                <w:sz w:val="24"/>
                <w:szCs w:val="24"/>
              </w:rPr>
              <w:t xml:space="preserve">Meneliti, mencari, dan mengumpulkan keterangan mengenai orang pribadi atau badan tentang keberadaan perbuatan yang dilakukan sehubungan dengan tindak pidana Retribusi Daerah; </w:t>
            </w:r>
          </w:p>
          <w:p w:rsidR="0080782C" w:rsidRPr="00C9224E" w:rsidRDefault="00EE7290" w:rsidP="00E247B7">
            <w:pPr>
              <w:pStyle w:val="ListParagraph"/>
              <w:numPr>
                <w:ilvl w:val="0"/>
                <w:numId w:val="18"/>
              </w:numPr>
              <w:spacing w:line="276" w:lineRule="auto"/>
              <w:jc w:val="both"/>
              <w:rPr>
                <w:rFonts w:ascii="Arial" w:hAnsi="Arial" w:cs="Arial"/>
                <w:sz w:val="24"/>
                <w:szCs w:val="24"/>
              </w:rPr>
            </w:pPr>
            <w:r w:rsidRPr="00C9224E">
              <w:rPr>
                <w:rFonts w:ascii="Arial" w:hAnsi="Arial" w:cs="Arial"/>
                <w:sz w:val="24"/>
                <w:szCs w:val="24"/>
              </w:rPr>
              <w:t>Meminta keterangan dan bahan bukti dari orang pribadi atau badan sehubungan dengan tindak pidana dibidang Retribusi Daerah;</w:t>
            </w:r>
          </w:p>
          <w:p w:rsidR="00EE7290" w:rsidRPr="00C9224E" w:rsidRDefault="00EE7290" w:rsidP="00E247B7">
            <w:pPr>
              <w:pStyle w:val="ListParagraph"/>
              <w:numPr>
                <w:ilvl w:val="0"/>
                <w:numId w:val="18"/>
              </w:numPr>
              <w:spacing w:line="276" w:lineRule="auto"/>
              <w:jc w:val="both"/>
              <w:rPr>
                <w:rFonts w:ascii="Arial" w:hAnsi="Arial" w:cs="Arial"/>
                <w:sz w:val="24"/>
                <w:szCs w:val="24"/>
              </w:rPr>
            </w:pPr>
            <w:r w:rsidRPr="00C9224E">
              <w:rPr>
                <w:rFonts w:ascii="Arial" w:hAnsi="Arial" w:cs="Arial"/>
                <w:sz w:val="24"/>
                <w:szCs w:val="24"/>
              </w:rPr>
              <w:t>Memeriksa buku-buku, catatan-catatan dan dokumen-dokumen lain berkenaan dengan tindak pidana dibidang Retribusi Daerah;</w:t>
            </w:r>
          </w:p>
          <w:p w:rsidR="00EE7290" w:rsidRPr="00C9224E" w:rsidRDefault="00EE7290" w:rsidP="00E247B7">
            <w:pPr>
              <w:pStyle w:val="ListParagraph"/>
              <w:numPr>
                <w:ilvl w:val="0"/>
                <w:numId w:val="18"/>
              </w:numPr>
              <w:spacing w:line="276" w:lineRule="auto"/>
              <w:jc w:val="both"/>
              <w:rPr>
                <w:rFonts w:ascii="Arial" w:hAnsi="Arial" w:cs="Arial"/>
                <w:sz w:val="24"/>
                <w:szCs w:val="24"/>
              </w:rPr>
            </w:pPr>
            <w:r w:rsidRPr="00C9224E">
              <w:rPr>
                <w:rFonts w:ascii="Arial" w:hAnsi="Arial" w:cs="Arial"/>
                <w:sz w:val="24"/>
                <w:szCs w:val="24"/>
              </w:rPr>
              <w:t>Melakukan penggeledahan untuk mendapatkan bahan bukti pembukuan pencatatan dan dokumen-dokumen lain serta melakukan penyidikan terhadap bahan bukti tersebut;</w:t>
            </w:r>
          </w:p>
          <w:p w:rsidR="006B476E" w:rsidRPr="00C9224E" w:rsidRDefault="00EE7290" w:rsidP="00E247B7">
            <w:pPr>
              <w:pStyle w:val="ListParagraph"/>
              <w:numPr>
                <w:ilvl w:val="0"/>
                <w:numId w:val="18"/>
              </w:numPr>
              <w:spacing w:line="276" w:lineRule="auto"/>
              <w:jc w:val="both"/>
              <w:rPr>
                <w:rFonts w:ascii="Arial" w:hAnsi="Arial" w:cs="Arial"/>
                <w:sz w:val="24"/>
                <w:szCs w:val="24"/>
              </w:rPr>
            </w:pPr>
            <w:r w:rsidRPr="00C9224E">
              <w:rPr>
                <w:rFonts w:ascii="Arial" w:hAnsi="Arial" w:cs="Arial"/>
                <w:sz w:val="24"/>
                <w:szCs w:val="24"/>
              </w:rPr>
              <w:t>Meminta bantuan tenaga ahli dalam rangka pelaksanaan tugas penyidikan tindak pidana dibidang Retribusi Daerah;</w:t>
            </w:r>
          </w:p>
          <w:p w:rsidR="00EE7290" w:rsidRPr="00C9224E" w:rsidRDefault="00EE7290" w:rsidP="00E247B7">
            <w:pPr>
              <w:pStyle w:val="ListParagraph"/>
              <w:numPr>
                <w:ilvl w:val="0"/>
                <w:numId w:val="18"/>
              </w:numPr>
              <w:spacing w:line="276" w:lineRule="auto"/>
              <w:jc w:val="both"/>
              <w:rPr>
                <w:rFonts w:ascii="Arial" w:hAnsi="Arial" w:cs="Arial"/>
                <w:sz w:val="24"/>
                <w:szCs w:val="24"/>
              </w:rPr>
            </w:pPr>
            <w:r w:rsidRPr="00C9224E">
              <w:rPr>
                <w:rFonts w:ascii="Arial" w:hAnsi="Arial" w:cs="Arial"/>
                <w:sz w:val="24"/>
                <w:szCs w:val="24"/>
              </w:rPr>
              <w:t>Menyuruh berhenti, melarang seseorang meninggalkan ruangan atau tempat pada saat pemeriksaan sedang berlangsung dan memeriksa identitas orang atau dokumen yang dibawa sebagimana dimaksud pada huruf e pasal ini;</w:t>
            </w:r>
          </w:p>
          <w:p w:rsidR="00EE7290" w:rsidRPr="00C9224E" w:rsidRDefault="00EE7290" w:rsidP="00E247B7">
            <w:pPr>
              <w:pStyle w:val="ListParagraph"/>
              <w:numPr>
                <w:ilvl w:val="0"/>
                <w:numId w:val="18"/>
              </w:numPr>
              <w:spacing w:line="276" w:lineRule="auto"/>
              <w:jc w:val="both"/>
              <w:rPr>
                <w:rFonts w:ascii="Arial" w:hAnsi="Arial" w:cs="Arial"/>
                <w:sz w:val="24"/>
                <w:szCs w:val="24"/>
              </w:rPr>
            </w:pPr>
            <w:r w:rsidRPr="00C9224E">
              <w:rPr>
                <w:rFonts w:ascii="Arial" w:hAnsi="Arial" w:cs="Arial"/>
                <w:sz w:val="24"/>
                <w:szCs w:val="24"/>
              </w:rPr>
              <w:t>Memotret seseorang yang berkaitan dengan tindak pidana Retribusi Daerah;</w:t>
            </w:r>
          </w:p>
          <w:p w:rsidR="00EE7290" w:rsidRPr="00C9224E" w:rsidRDefault="00EE7290" w:rsidP="00E247B7">
            <w:pPr>
              <w:pStyle w:val="ListParagraph"/>
              <w:numPr>
                <w:ilvl w:val="0"/>
                <w:numId w:val="18"/>
              </w:numPr>
              <w:spacing w:line="276" w:lineRule="auto"/>
              <w:jc w:val="both"/>
              <w:rPr>
                <w:rFonts w:ascii="Arial" w:hAnsi="Arial" w:cs="Arial"/>
                <w:sz w:val="24"/>
                <w:szCs w:val="24"/>
              </w:rPr>
            </w:pPr>
            <w:r w:rsidRPr="00C9224E">
              <w:rPr>
                <w:rFonts w:ascii="Arial" w:hAnsi="Arial" w:cs="Arial"/>
                <w:sz w:val="24"/>
                <w:szCs w:val="24"/>
              </w:rPr>
              <w:t>Memanggil orang untuk didengar keterangannya dan diperiksa sebagai tersangka atau saksi;</w:t>
            </w:r>
          </w:p>
          <w:p w:rsidR="00EE7290" w:rsidRPr="00C9224E" w:rsidRDefault="00EE7290" w:rsidP="00E247B7">
            <w:pPr>
              <w:pStyle w:val="ListParagraph"/>
              <w:numPr>
                <w:ilvl w:val="0"/>
                <w:numId w:val="18"/>
              </w:numPr>
              <w:spacing w:line="276" w:lineRule="auto"/>
              <w:jc w:val="both"/>
              <w:rPr>
                <w:rFonts w:ascii="Arial" w:hAnsi="Arial" w:cs="Arial"/>
                <w:sz w:val="24"/>
                <w:szCs w:val="24"/>
              </w:rPr>
            </w:pPr>
            <w:r w:rsidRPr="00C9224E">
              <w:rPr>
                <w:rFonts w:ascii="Arial" w:hAnsi="Arial" w:cs="Arial"/>
                <w:sz w:val="24"/>
                <w:szCs w:val="24"/>
              </w:rPr>
              <w:t>Menghentika penyelidik;</w:t>
            </w:r>
          </w:p>
          <w:p w:rsidR="00EE7290" w:rsidRDefault="00EE7290" w:rsidP="00E247B7">
            <w:pPr>
              <w:pStyle w:val="ListParagraph"/>
              <w:numPr>
                <w:ilvl w:val="0"/>
                <w:numId w:val="18"/>
              </w:numPr>
              <w:spacing w:line="276" w:lineRule="auto"/>
              <w:jc w:val="both"/>
              <w:rPr>
                <w:rFonts w:ascii="Arial" w:hAnsi="Arial" w:cs="Arial"/>
                <w:sz w:val="24"/>
                <w:szCs w:val="24"/>
              </w:rPr>
            </w:pPr>
            <w:r w:rsidRPr="00C9224E">
              <w:rPr>
                <w:rFonts w:ascii="Arial" w:hAnsi="Arial" w:cs="Arial"/>
                <w:sz w:val="24"/>
                <w:szCs w:val="24"/>
              </w:rPr>
              <w:t>Melakukan tindakan lain yang perlu untuk kelancaran penyidik tindak pidana dibidang Retribusi Daerah menurut hukum yang dapat dipertanggung jawabkan.</w:t>
            </w:r>
          </w:p>
          <w:p w:rsidR="00DA78AC" w:rsidRPr="00C9224E" w:rsidRDefault="00DA78AC" w:rsidP="00E247B7">
            <w:pPr>
              <w:pStyle w:val="ListParagraph"/>
              <w:spacing w:line="276" w:lineRule="auto"/>
              <w:jc w:val="both"/>
              <w:rPr>
                <w:rFonts w:ascii="Arial" w:hAnsi="Arial" w:cs="Arial"/>
                <w:sz w:val="24"/>
                <w:szCs w:val="24"/>
              </w:rPr>
            </w:pPr>
          </w:p>
          <w:p w:rsidR="00721A5C" w:rsidRPr="00C9224E" w:rsidRDefault="00EE7290" w:rsidP="00E247B7">
            <w:pPr>
              <w:pStyle w:val="ListParagraph"/>
              <w:numPr>
                <w:ilvl w:val="0"/>
                <w:numId w:val="17"/>
              </w:numPr>
              <w:spacing w:line="276" w:lineRule="auto"/>
              <w:jc w:val="both"/>
              <w:rPr>
                <w:rFonts w:ascii="Arial" w:hAnsi="Arial" w:cs="Arial"/>
                <w:sz w:val="24"/>
                <w:szCs w:val="24"/>
              </w:rPr>
            </w:pPr>
            <w:r w:rsidRPr="00C9224E">
              <w:rPr>
                <w:rFonts w:ascii="Arial" w:hAnsi="Arial" w:cs="Arial"/>
                <w:sz w:val="24"/>
                <w:szCs w:val="24"/>
              </w:rPr>
              <w:t xml:space="preserve">Penyidik sebagaimana dimaksud pada ayat (1) memberitahukan dimulainya penyidikan dan penyampaian hasil penyidikan dan penyampaian hasil penyidikan kepada penuntut umum, sesuai dengan ketentuan yang diatur dalam undang-undang Nomor 8 Tahun 1981 tentang hukum acara pidana. </w:t>
            </w:r>
          </w:p>
          <w:p w:rsidR="00CA656C" w:rsidRDefault="00CA656C" w:rsidP="00E247B7">
            <w:pPr>
              <w:spacing w:line="276" w:lineRule="auto"/>
              <w:jc w:val="left"/>
              <w:rPr>
                <w:rFonts w:ascii="Arial" w:hAnsi="Arial" w:cs="Arial"/>
                <w:b/>
                <w:sz w:val="24"/>
                <w:szCs w:val="24"/>
              </w:rPr>
            </w:pPr>
          </w:p>
          <w:p w:rsidR="00DA78AC" w:rsidRDefault="00DA78AC" w:rsidP="00E247B7">
            <w:pPr>
              <w:spacing w:line="276" w:lineRule="auto"/>
              <w:jc w:val="left"/>
              <w:rPr>
                <w:rFonts w:ascii="Arial" w:hAnsi="Arial" w:cs="Arial"/>
                <w:b/>
                <w:sz w:val="24"/>
                <w:szCs w:val="24"/>
              </w:rPr>
            </w:pPr>
          </w:p>
          <w:p w:rsidR="00DA78AC" w:rsidRDefault="00DA78AC" w:rsidP="00E247B7">
            <w:pPr>
              <w:spacing w:line="276" w:lineRule="auto"/>
              <w:jc w:val="left"/>
              <w:rPr>
                <w:rFonts w:ascii="Arial" w:hAnsi="Arial" w:cs="Arial"/>
                <w:b/>
                <w:sz w:val="24"/>
                <w:szCs w:val="24"/>
              </w:rPr>
            </w:pPr>
          </w:p>
          <w:p w:rsidR="00DA78AC" w:rsidRDefault="00DA78AC" w:rsidP="00E247B7">
            <w:pPr>
              <w:spacing w:line="276" w:lineRule="auto"/>
              <w:jc w:val="left"/>
              <w:rPr>
                <w:rFonts w:ascii="Arial" w:hAnsi="Arial" w:cs="Arial"/>
                <w:b/>
                <w:sz w:val="24"/>
                <w:szCs w:val="24"/>
              </w:rPr>
            </w:pPr>
          </w:p>
          <w:p w:rsidR="00DA78AC" w:rsidRPr="00C9224E" w:rsidRDefault="00DA78AC" w:rsidP="00E247B7">
            <w:pPr>
              <w:spacing w:line="276" w:lineRule="auto"/>
              <w:jc w:val="left"/>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247B7" w:rsidRDefault="00E247B7" w:rsidP="00E247B7">
            <w:pPr>
              <w:pStyle w:val="ListParagraph"/>
              <w:spacing w:line="276" w:lineRule="auto"/>
              <w:ind w:left="360"/>
              <w:rPr>
                <w:rFonts w:ascii="Arial" w:hAnsi="Arial" w:cs="Arial"/>
                <w:b/>
                <w:sz w:val="24"/>
                <w:szCs w:val="24"/>
              </w:rPr>
            </w:pPr>
          </w:p>
          <w:p w:rsidR="00EE7290" w:rsidRPr="00C9224E" w:rsidRDefault="00BC783C" w:rsidP="00E247B7">
            <w:pPr>
              <w:pStyle w:val="ListParagraph"/>
              <w:spacing w:line="276" w:lineRule="auto"/>
              <w:ind w:left="360"/>
              <w:rPr>
                <w:rFonts w:ascii="Arial" w:hAnsi="Arial" w:cs="Arial"/>
                <w:b/>
                <w:sz w:val="24"/>
                <w:szCs w:val="24"/>
              </w:rPr>
            </w:pPr>
            <w:r>
              <w:rPr>
                <w:rFonts w:ascii="Arial" w:hAnsi="Arial" w:cs="Arial"/>
                <w:b/>
                <w:sz w:val="24"/>
                <w:szCs w:val="24"/>
              </w:rPr>
              <w:t>BAB XV</w:t>
            </w:r>
            <w:r w:rsidR="008852C9">
              <w:rPr>
                <w:rFonts w:ascii="Arial" w:hAnsi="Arial" w:cs="Arial"/>
                <w:b/>
                <w:sz w:val="24"/>
                <w:szCs w:val="24"/>
              </w:rPr>
              <w:t>I</w:t>
            </w:r>
          </w:p>
          <w:p w:rsidR="00EE7290" w:rsidRPr="00C9224E" w:rsidRDefault="00EE7290" w:rsidP="00E247B7">
            <w:pPr>
              <w:pStyle w:val="ListParagraph"/>
              <w:spacing w:line="276" w:lineRule="auto"/>
              <w:ind w:left="360"/>
              <w:rPr>
                <w:rFonts w:ascii="Arial" w:hAnsi="Arial" w:cs="Arial"/>
                <w:b/>
                <w:sz w:val="24"/>
                <w:szCs w:val="24"/>
              </w:rPr>
            </w:pPr>
          </w:p>
          <w:p w:rsidR="00EE7290" w:rsidRPr="00C9224E" w:rsidRDefault="00EE7290" w:rsidP="00E247B7">
            <w:pPr>
              <w:pStyle w:val="ListParagraph"/>
              <w:spacing w:line="276" w:lineRule="auto"/>
              <w:ind w:left="360"/>
              <w:rPr>
                <w:rFonts w:ascii="Arial" w:hAnsi="Arial" w:cs="Arial"/>
                <w:b/>
                <w:sz w:val="24"/>
                <w:szCs w:val="24"/>
              </w:rPr>
            </w:pPr>
            <w:r w:rsidRPr="00C9224E">
              <w:rPr>
                <w:rFonts w:ascii="Arial" w:hAnsi="Arial" w:cs="Arial"/>
                <w:b/>
                <w:sz w:val="24"/>
                <w:szCs w:val="24"/>
              </w:rPr>
              <w:t>KETENTUAN PENUTUP</w:t>
            </w:r>
          </w:p>
          <w:p w:rsidR="00EE7290" w:rsidRPr="00C9224E" w:rsidRDefault="00EE7290" w:rsidP="00E247B7">
            <w:pPr>
              <w:pStyle w:val="ListParagraph"/>
              <w:spacing w:line="276" w:lineRule="auto"/>
              <w:ind w:left="360"/>
              <w:rPr>
                <w:rFonts w:ascii="Arial" w:hAnsi="Arial" w:cs="Arial"/>
                <w:sz w:val="24"/>
                <w:szCs w:val="24"/>
              </w:rPr>
            </w:pPr>
          </w:p>
          <w:p w:rsidR="00EE7290" w:rsidRPr="00C9224E" w:rsidRDefault="00C466D5" w:rsidP="00E247B7">
            <w:pPr>
              <w:pStyle w:val="ListParagraph"/>
              <w:spacing w:line="276" w:lineRule="auto"/>
              <w:ind w:left="360"/>
              <w:rPr>
                <w:rFonts w:ascii="Arial" w:hAnsi="Arial" w:cs="Arial"/>
                <w:b/>
                <w:sz w:val="24"/>
                <w:szCs w:val="24"/>
              </w:rPr>
            </w:pPr>
            <w:r>
              <w:rPr>
                <w:rFonts w:ascii="Arial" w:hAnsi="Arial" w:cs="Arial"/>
                <w:b/>
                <w:sz w:val="24"/>
                <w:szCs w:val="24"/>
              </w:rPr>
              <w:t>Pasal 27</w:t>
            </w:r>
          </w:p>
          <w:p w:rsidR="00EE7290" w:rsidRPr="00C9224E" w:rsidRDefault="00EE7290" w:rsidP="00E247B7">
            <w:pPr>
              <w:pStyle w:val="ListParagraph"/>
              <w:spacing w:line="276" w:lineRule="auto"/>
              <w:ind w:left="360"/>
              <w:rPr>
                <w:rFonts w:ascii="Arial" w:hAnsi="Arial" w:cs="Arial"/>
                <w:b/>
                <w:sz w:val="24"/>
                <w:szCs w:val="24"/>
              </w:rPr>
            </w:pPr>
          </w:p>
          <w:p w:rsidR="00567948" w:rsidRPr="00C9224E" w:rsidRDefault="00C9025F" w:rsidP="00E247B7">
            <w:pPr>
              <w:pStyle w:val="BodyTextIndent"/>
              <w:tabs>
                <w:tab w:val="clear" w:pos="2160"/>
                <w:tab w:val="clear" w:pos="2520"/>
              </w:tabs>
              <w:spacing w:line="276" w:lineRule="auto"/>
              <w:ind w:left="74" w:firstLine="14"/>
              <w:rPr>
                <w:sz w:val="24"/>
                <w:szCs w:val="24"/>
              </w:rPr>
            </w:pPr>
            <w:r w:rsidRPr="00C9224E">
              <w:rPr>
                <w:sz w:val="24"/>
                <w:szCs w:val="24"/>
              </w:rPr>
              <w:t>Pada saat Peraturan Daerah ini mulai berlaku</w:t>
            </w:r>
            <w:r w:rsidR="00567948" w:rsidRPr="00C9224E">
              <w:rPr>
                <w:sz w:val="24"/>
                <w:szCs w:val="24"/>
              </w:rPr>
              <w:t>, maka Peraturan Daerah Kabupaten Merangin Nomor</w:t>
            </w:r>
            <w:r w:rsidR="004C3E3B" w:rsidRPr="00C9224E">
              <w:rPr>
                <w:sz w:val="24"/>
                <w:szCs w:val="24"/>
              </w:rPr>
              <w:t xml:space="preserve"> 15 </w:t>
            </w:r>
            <w:r w:rsidR="00567948" w:rsidRPr="00C9224E">
              <w:rPr>
                <w:sz w:val="24"/>
                <w:szCs w:val="24"/>
              </w:rPr>
              <w:t>Tahun</w:t>
            </w:r>
            <w:r w:rsidR="004C3E3B" w:rsidRPr="00C9224E">
              <w:rPr>
                <w:sz w:val="24"/>
                <w:szCs w:val="24"/>
              </w:rPr>
              <w:t xml:space="preserve"> 2000 </w:t>
            </w:r>
            <w:r w:rsidR="00567948" w:rsidRPr="00C9224E">
              <w:rPr>
                <w:sz w:val="24"/>
                <w:szCs w:val="24"/>
              </w:rPr>
              <w:t xml:space="preserve">tentang Retribusi Izin </w:t>
            </w:r>
            <w:r w:rsidR="004C3E3B" w:rsidRPr="00C9224E">
              <w:rPr>
                <w:sz w:val="24"/>
                <w:szCs w:val="24"/>
              </w:rPr>
              <w:t>Trayek</w:t>
            </w:r>
            <w:r w:rsidR="00567948" w:rsidRPr="00C9224E">
              <w:rPr>
                <w:sz w:val="24"/>
                <w:szCs w:val="24"/>
              </w:rPr>
              <w:t>, (Lembaran Daerah Kabupaten Merangin Tahun</w:t>
            </w:r>
            <w:r w:rsidR="004C3E3B" w:rsidRPr="00C9224E">
              <w:rPr>
                <w:sz w:val="24"/>
                <w:szCs w:val="24"/>
              </w:rPr>
              <w:t xml:space="preserve"> 2000 </w:t>
            </w:r>
            <w:r w:rsidR="00567948" w:rsidRPr="00C9224E">
              <w:rPr>
                <w:sz w:val="24"/>
                <w:szCs w:val="24"/>
              </w:rPr>
              <w:t>Nomor</w:t>
            </w:r>
            <w:r w:rsidR="004C3E3B" w:rsidRPr="00C9224E">
              <w:rPr>
                <w:sz w:val="24"/>
                <w:szCs w:val="24"/>
              </w:rPr>
              <w:t xml:space="preserve"> 15)</w:t>
            </w:r>
            <w:r w:rsidR="00567948" w:rsidRPr="00C9224E">
              <w:rPr>
                <w:sz w:val="24"/>
                <w:szCs w:val="24"/>
              </w:rPr>
              <w:t xml:space="preserve"> dicabut dan dinyatakan tidak berlaku.</w:t>
            </w:r>
          </w:p>
          <w:p w:rsidR="007A12F0" w:rsidRPr="00C9224E" w:rsidRDefault="007A12F0" w:rsidP="00E247B7">
            <w:pPr>
              <w:pStyle w:val="BodyTextIndent"/>
              <w:tabs>
                <w:tab w:val="clear" w:pos="2160"/>
                <w:tab w:val="clear" w:pos="2520"/>
              </w:tabs>
              <w:spacing w:line="276" w:lineRule="auto"/>
              <w:ind w:left="74" w:firstLine="14"/>
              <w:jc w:val="center"/>
              <w:rPr>
                <w:sz w:val="24"/>
                <w:szCs w:val="24"/>
              </w:rPr>
            </w:pPr>
          </w:p>
          <w:p w:rsidR="00E22EFB" w:rsidRPr="00DA78AC" w:rsidRDefault="00BC783C" w:rsidP="00E247B7">
            <w:pPr>
              <w:pStyle w:val="BodyTextIndent"/>
              <w:tabs>
                <w:tab w:val="clear" w:pos="2160"/>
                <w:tab w:val="clear" w:pos="2520"/>
              </w:tabs>
              <w:spacing w:line="276" w:lineRule="auto"/>
              <w:ind w:left="74" w:firstLine="14"/>
              <w:jc w:val="center"/>
              <w:rPr>
                <w:b/>
                <w:sz w:val="24"/>
                <w:szCs w:val="24"/>
              </w:rPr>
            </w:pPr>
            <w:r>
              <w:rPr>
                <w:b/>
                <w:sz w:val="24"/>
                <w:szCs w:val="24"/>
              </w:rPr>
              <w:t xml:space="preserve">   </w:t>
            </w:r>
            <w:r w:rsidR="00C466D5">
              <w:rPr>
                <w:b/>
                <w:sz w:val="24"/>
                <w:szCs w:val="24"/>
              </w:rPr>
              <w:t>Pasal 28</w:t>
            </w:r>
          </w:p>
          <w:p w:rsidR="00DA78AC" w:rsidRPr="00C9224E" w:rsidRDefault="00DA78AC" w:rsidP="00E247B7">
            <w:pPr>
              <w:pStyle w:val="BodyTextIndent"/>
              <w:tabs>
                <w:tab w:val="clear" w:pos="2160"/>
                <w:tab w:val="clear" w:pos="2520"/>
              </w:tabs>
              <w:spacing w:line="276" w:lineRule="auto"/>
              <w:ind w:left="74" w:firstLine="14"/>
              <w:jc w:val="center"/>
              <w:rPr>
                <w:sz w:val="24"/>
                <w:szCs w:val="24"/>
              </w:rPr>
            </w:pPr>
          </w:p>
          <w:p w:rsidR="006B476E" w:rsidRPr="00C9224E" w:rsidRDefault="00E22EFB" w:rsidP="00E247B7">
            <w:pPr>
              <w:pStyle w:val="BodyTextIndent"/>
              <w:tabs>
                <w:tab w:val="clear" w:pos="2160"/>
                <w:tab w:val="clear" w:pos="2520"/>
              </w:tabs>
              <w:spacing w:line="276" w:lineRule="auto"/>
              <w:ind w:left="74" w:firstLine="14"/>
              <w:rPr>
                <w:sz w:val="24"/>
                <w:szCs w:val="24"/>
              </w:rPr>
            </w:pPr>
            <w:r w:rsidRPr="00C9224E">
              <w:rPr>
                <w:sz w:val="24"/>
                <w:szCs w:val="24"/>
              </w:rPr>
              <w:t>Hal-hal yang belum diatur dalam Peraturan Daerah ini sepanjang mengenai teknis pelaksanaannya diatur lebih lanjud dengan Peraturan Bupati dan ditetapkan paling lambat 6 (enam) bulan sejak Peraturan Daerah ini diundangkan.</w:t>
            </w:r>
          </w:p>
          <w:p w:rsidR="007A12F0" w:rsidRPr="00DA78AC" w:rsidRDefault="007A12F0" w:rsidP="00E247B7">
            <w:pPr>
              <w:spacing w:line="276" w:lineRule="auto"/>
              <w:jc w:val="left"/>
              <w:rPr>
                <w:rFonts w:ascii="Arial" w:hAnsi="Arial" w:cs="Arial"/>
              </w:rPr>
            </w:pPr>
          </w:p>
          <w:p w:rsidR="007A12F0" w:rsidRPr="00C9224E" w:rsidRDefault="007A12F0" w:rsidP="00E247B7">
            <w:pPr>
              <w:pStyle w:val="ListParagraph"/>
              <w:spacing w:line="276" w:lineRule="auto"/>
              <w:ind w:left="318"/>
              <w:rPr>
                <w:rFonts w:ascii="Arial" w:hAnsi="Arial" w:cs="Arial"/>
                <w:sz w:val="24"/>
                <w:szCs w:val="24"/>
              </w:rPr>
            </w:pPr>
          </w:p>
          <w:p w:rsidR="00EE7290" w:rsidRPr="00DA78AC" w:rsidRDefault="00EE7290" w:rsidP="00E247B7">
            <w:pPr>
              <w:pStyle w:val="ListParagraph"/>
              <w:spacing w:line="276" w:lineRule="auto"/>
              <w:ind w:left="318"/>
              <w:rPr>
                <w:rFonts w:ascii="Arial" w:hAnsi="Arial" w:cs="Arial"/>
                <w:b/>
                <w:sz w:val="24"/>
                <w:szCs w:val="24"/>
              </w:rPr>
            </w:pPr>
            <w:r w:rsidRPr="00DA78AC">
              <w:rPr>
                <w:rFonts w:ascii="Arial" w:hAnsi="Arial" w:cs="Arial"/>
                <w:b/>
                <w:sz w:val="24"/>
                <w:szCs w:val="24"/>
              </w:rPr>
              <w:t>Pasal 2</w:t>
            </w:r>
            <w:r w:rsidR="00C466D5">
              <w:rPr>
                <w:rFonts w:ascii="Arial" w:hAnsi="Arial" w:cs="Arial"/>
                <w:b/>
                <w:sz w:val="24"/>
                <w:szCs w:val="24"/>
              </w:rPr>
              <w:t>9</w:t>
            </w:r>
          </w:p>
          <w:p w:rsidR="00EE7290" w:rsidRPr="00C9224E" w:rsidRDefault="00EE7290" w:rsidP="00E247B7">
            <w:pPr>
              <w:pStyle w:val="ListParagraph"/>
              <w:spacing w:line="276" w:lineRule="auto"/>
              <w:ind w:left="34"/>
              <w:rPr>
                <w:rFonts w:ascii="Arial" w:hAnsi="Arial" w:cs="Arial"/>
                <w:sz w:val="24"/>
                <w:szCs w:val="24"/>
              </w:rPr>
            </w:pPr>
          </w:p>
          <w:p w:rsidR="00EE7290" w:rsidRPr="00C9224E" w:rsidRDefault="00EE7290" w:rsidP="00E247B7">
            <w:pPr>
              <w:pStyle w:val="ListParagraph"/>
              <w:spacing w:line="276" w:lineRule="auto"/>
              <w:ind w:left="34"/>
              <w:jc w:val="left"/>
              <w:rPr>
                <w:rFonts w:ascii="Arial" w:hAnsi="Arial" w:cs="Arial"/>
                <w:sz w:val="24"/>
                <w:szCs w:val="24"/>
              </w:rPr>
            </w:pPr>
            <w:r w:rsidRPr="00C9224E">
              <w:rPr>
                <w:rFonts w:ascii="Arial" w:hAnsi="Arial" w:cs="Arial"/>
                <w:sz w:val="24"/>
                <w:szCs w:val="24"/>
              </w:rPr>
              <w:t>Peraturan Daerah ini mulai berlaku sejak tanggal diundangkan.</w:t>
            </w:r>
          </w:p>
          <w:p w:rsidR="00E22EFB" w:rsidRPr="00C9224E" w:rsidRDefault="00E22EFB" w:rsidP="00E247B7">
            <w:pPr>
              <w:pStyle w:val="ListParagraph"/>
              <w:spacing w:line="276" w:lineRule="auto"/>
              <w:ind w:left="34"/>
              <w:jc w:val="left"/>
              <w:rPr>
                <w:rFonts w:ascii="Arial" w:hAnsi="Arial" w:cs="Arial"/>
                <w:sz w:val="24"/>
                <w:szCs w:val="24"/>
              </w:rPr>
            </w:pPr>
          </w:p>
          <w:p w:rsidR="00EE7290" w:rsidRPr="00C9224E" w:rsidRDefault="00EE7290" w:rsidP="00E247B7">
            <w:pPr>
              <w:pStyle w:val="ListParagraph"/>
              <w:spacing w:line="276" w:lineRule="auto"/>
              <w:ind w:left="34"/>
              <w:jc w:val="both"/>
              <w:rPr>
                <w:rFonts w:ascii="Arial" w:hAnsi="Arial" w:cs="Arial"/>
                <w:sz w:val="24"/>
                <w:szCs w:val="24"/>
              </w:rPr>
            </w:pPr>
            <w:r w:rsidRPr="00C9224E">
              <w:rPr>
                <w:rFonts w:ascii="Arial" w:hAnsi="Arial" w:cs="Arial"/>
                <w:sz w:val="24"/>
                <w:szCs w:val="24"/>
              </w:rPr>
              <w:t>Agar setiap orang dapat mengetahuinya, memerintahkan pengundang</w:t>
            </w:r>
            <w:r w:rsidR="00526E4C" w:rsidRPr="00C9224E">
              <w:rPr>
                <w:rFonts w:ascii="Arial" w:hAnsi="Arial" w:cs="Arial"/>
                <w:sz w:val="24"/>
                <w:szCs w:val="24"/>
              </w:rPr>
              <w:t>an Peraturan Daerah ini dengan p</w:t>
            </w:r>
            <w:r w:rsidRPr="00C9224E">
              <w:rPr>
                <w:rFonts w:ascii="Arial" w:hAnsi="Arial" w:cs="Arial"/>
                <w:sz w:val="24"/>
                <w:szCs w:val="24"/>
              </w:rPr>
              <w:t>enempatkannya dalam Lembaran Daerah Kabupaten Merangin.</w:t>
            </w:r>
          </w:p>
          <w:p w:rsidR="00336F9F" w:rsidRPr="00C9224E" w:rsidRDefault="00336F9F" w:rsidP="00E247B7">
            <w:pPr>
              <w:pStyle w:val="ListParagraph"/>
              <w:spacing w:line="276" w:lineRule="auto"/>
              <w:ind w:left="34"/>
              <w:jc w:val="both"/>
              <w:rPr>
                <w:rFonts w:ascii="Arial" w:hAnsi="Arial" w:cs="Arial"/>
                <w:sz w:val="24"/>
                <w:szCs w:val="24"/>
              </w:rPr>
            </w:pPr>
          </w:p>
          <w:p w:rsidR="00EE7290" w:rsidRPr="00C9224E" w:rsidRDefault="00EE7290" w:rsidP="00E247B7">
            <w:pPr>
              <w:spacing w:line="276" w:lineRule="auto"/>
              <w:jc w:val="left"/>
              <w:rPr>
                <w:rFonts w:ascii="Arial" w:hAnsi="Arial" w:cs="Arial"/>
                <w:sz w:val="24"/>
                <w:szCs w:val="24"/>
              </w:rPr>
            </w:pPr>
          </w:p>
        </w:tc>
      </w:tr>
    </w:tbl>
    <w:p w:rsidR="00EE7290" w:rsidRPr="00C9224E" w:rsidRDefault="00EE7290" w:rsidP="00E247B7">
      <w:pPr>
        <w:tabs>
          <w:tab w:val="left" w:pos="2412"/>
        </w:tabs>
        <w:spacing w:line="276" w:lineRule="auto"/>
        <w:jc w:val="both"/>
        <w:rPr>
          <w:rFonts w:ascii="Arial" w:hAnsi="Arial" w:cs="Arial"/>
        </w:rPr>
      </w:pPr>
    </w:p>
    <w:p w:rsidR="00EE7290" w:rsidRPr="00D937CE" w:rsidRDefault="002C02B2" w:rsidP="00E247B7">
      <w:pPr>
        <w:tabs>
          <w:tab w:val="left" w:pos="2412"/>
        </w:tabs>
        <w:spacing w:line="276" w:lineRule="auto"/>
        <w:ind w:left="6480"/>
        <w:jc w:val="both"/>
        <w:rPr>
          <w:rFonts w:ascii="Arial" w:hAnsi="Arial" w:cs="Arial"/>
          <w:b/>
        </w:rPr>
      </w:pPr>
      <w:r w:rsidRPr="00D937CE">
        <w:rPr>
          <w:rFonts w:ascii="Arial" w:hAnsi="Arial" w:cs="Arial"/>
          <w:b/>
        </w:rPr>
        <w:t xml:space="preserve">            </w:t>
      </w:r>
      <w:r w:rsidR="007A12F0" w:rsidRPr="00D937CE">
        <w:rPr>
          <w:rFonts w:ascii="Arial" w:hAnsi="Arial" w:cs="Arial"/>
          <w:b/>
        </w:rPr>
        <w:t>Ditetapkan di</w:t>
      </w:r>
      <w:r w:rsidRPr="00D937CE">
        <w:rPr>
          <w:rFonts w:ascii="Arial" w:hAnsi="Arial" w:cs="Arial"/>
          <w:b/>
        </w:rPr>
        <w:t xml:space="preserve"> </w:t>
      </w:r>
      <w:r w:rsidR="00EE7290" w:rsidRPr="00D937CE">
        <w:rPr>
          <w:rFonts w:ascii="Arial" w:hAnsi="Arial" w:cs="Arial"/>
          <w:b/>
        </w:rPr>
        <w:t xml:space="preserve">Bangko </w:t>
      </w:r>
    </w:p>
    <w:p w:rsidR="00EE7290" w:rsidRPr="00D937CE" w:rsidRDefault="002C02B2" w:rsidP="00E247B7">
      <w:pPr>
        <w:tabs>
          <w:tab w:val="left" w:pos="2412"/>
        </w:tabs>
        <w:spacing w:line="276" w:lineRule="auto"/>
        <w:ind w:left="6480"/>
        <w:jc w:val="both"/>
        <w:rPr>
          <w:rFonts w:ascii="Arial" w:hAnsi="Arial" w:cs="Arial"/>
          <w:b/>
        </w:rPr>
      </w:pPr>
      <w:r w:rsidRPr="00D937CE">
        <w:rPr>
          <w:rFonts w:ascii="Arial" w:hAnsi="Arial" w:cs="Arial"/>
          <w:b/>
        </w:rPr>
        <w:t xml:space="preserve">            Pada tanggal</w:t>
      </w:r>
      <w:r w:rsidR="00EE7290" w:rsidRPr="00D937CE">
        <w:rPr>
          <w:rFonts w:ascii="Arial" w:hAnsi="Arial" w:cs="Arial"/>
          <w:b/>
        </w:rPr>
        <w:t xml:space="preserve">                   201</w:t>
      </w:r>
      <w:r w:rsidR="006B476E" w:rsidRPr="00D937CE">
        <w:rPr>
          <w:rFonts w:ascii="Arial" w:hAnsi="Arial" w:cs="Arial"/>
          <w:b/>
        </w:rPr>
        <w:t>2</w:t>
      </w:r>
    </w:p>
    <w:p w:rsidR="00EE7290" w:rsidRPr="00D937CE" w:rsidRDefault="00EE7290" w:rsidP="00E247B7">
      <w:pPr>
        <w:tabs>
          <w:tab w:val="left" w:pos="2412"/>
        </w:tabs>
        <w:spacing w:line="276" w:lineRule="auto"/>
        <w:ind w:left="6480"/>
        <w:jc w:val="center"/>
        <w:rPr>
          <w:rFonts w:ascii="Arial" w:hAnsi="Arial" w:cs="Arial"/>
          <w:b/>
        </w:rPr>
      </w:pPr>
    </w:p>
    <w:p w:rsidR="00EE7290" w:rsidRPr="00D937CE" w:rsidRDefault="002C02B2" w:rsidP="00E247B7">
      <w:pPr>
        <w:tabs>
          <w:tab w:val="left" w:pos="2412"/>
        </w:tabs>
        <w:spacing w:line="276" w:lineRule="auto"/>
        <w:ind w:left="6480"/>
        <w:rPr>
          <w:rFonts w:ascii="Arial" w:hAnsi="Arial" w:cs="Arial"/>
          <w:b/>
        </w:rPr>
      </w:pPr>
      <w:r w:rsidRPr="00D937CE">
        <w:rPr>
          <w:rFonts w:ascii="Arial" w:hAnsi="Arial" w:cs="Arial"/>
          <w:b/>
        </w:rPr>
        <w:tab/>
        <w:t xml:space="preserve">  </w:t>
      </w:r>
      <w:r w:rsidR="00EE7290" w:rsidRPr="00D937CE">
        <w:rPr>
          <w:rFonts w:ascii="Arial" w:hAnsi="Arial" w:cs="Arial"/>
          <w:b/>
        </w:rPr>
        <w:t>BUPATI MERANGIN</w:t>
      </w:r>
    </w:p>
    <w:p w:rsidR="00EE7290" w:rsidRPr="00D937CE" w:rsidRDefault="00EE7290" w:rsidP="00E247B7">
      <w:pPr>
        <w:tabs>
          <w:tab w:val="left" w:pos="2412"/>
        </w:tabs>
        <w:spacing w:line="276" w:lineRule="auto"/>
        <w:ind w:left="6480"/>
        <w:jc w:val="center"/>
        <w:rPr>
          <w:rFonts w:ascii="Arial" w:hAnsi="Arial" w:cs="Arial"/>
          <w:b/>
        </w:rPr>
      </w:pPr>
    </w:p>
    <w:p w:rsidR="00EE7290" w:rsidRPr="00BA2E2F" w:rsidRDefault="00BA2E2F" w:rsidP="00E247B7">
      <w:pPr>
        <w:tabs>
          <w:tab w:val="left" w:pos="2412"/>
        </w:tabs>
        <w:spacing w:line="276" w:lineRule="auto"/>
        <w:ind w:left="6480"/>
        <w:jc w:val="center"/>
        <w:rPr>
          <w:rFonts w:ascii="Arial" w:hAnsi="Arial" w:cs="Arial"/>
          <w:b/>
          <w:lang w:val="id-ID"/>
        </w:rPr>
      </w:pPr>
      <w:r>
        <w:rPr>
          <w:rFonts w:ascii="Arial" w:hAnsi="Arial" w:cs="Arial"/>
          <w:b/>
          <w:lang w:val="id-ID"/>
        </w:rPr>
        <w:t>ttd</w:t>
      </w:r>
    </w:p>
    <w:p w:rsidR="00EE7290" w:rsidRPr="00C9224E" w:rsidRDefault="00EE7290" w:rsidP="00E247B7">
      <w:pPr>
        <w:tabs>
          <w:tab w:val="left" w:pos="2412"/>
        </w:tabs>
        <w:spacing w:line="276" w:lineRule="auto"/>
        <w:ind w:left="6480"/>
        <w:jc w:val="center"/>
        <w:rPr>
          <w:rFonts w:ascii="Arial" w:hAnsi="Arial" w:cs="Arial"/>
        </w:rPr>
      </w:pPr>
    </w:p>
    <w:p w:rsidR="00EE7290" w:rsidRPr="00C9224E" w:rsidRDefault="00EE7290" w:rsidP="00E247B7">
      <w:pPr>
        <w:tabs>
          <w:tab w:val="left" w:pos="2412"/>
        </w:tabs>
        <w:spacing w:line="276" w:lineRule="auto"/>
        <w:ind w:left="6480"/>
        <w:jc w:val="center"/>
        <w:rPr>
          <w:rFonts w:ascii="Arial" w:hAnsi="Arial" w:cs="Arial"/>
          <w:b/>
        </w:rPr>
      </w:pPr>
      <w:r w:rsidRPr="00C9224E">
        <w:rPr>
          <w:rFonts w:ascii="Arial" w:hAnsi="Arial" w:cs="Arial"/>
          <w:b/>
        </w:rPr>
        <w:t>N A L I M</w:t>
      </w:r>
    </w:p>
    <w:p w:rsidR="00EE7290" w:rsidRPr="00C9224E" w:rsidRDefault="00EE7290" w:rsidP="00E247B7">
      <w:pPr>
        <w:tabs>
          <w:tab w:val="left" w:pos="2412"/>
        </w:tabs>
        <w:spacing w:line="276" w:lineRule="auto"/>
        <w:ind w:left="2628"/>
        <w:jc w:val="both"/>
        <w:rPr>
          <w:rFonts w:ascii="Arial" w:hAnsi="Arial" w:cs="Arial"/>
          <w:u w:val="single"/>
        </w:rPr>
      </w:pPr>
    </w:p>
    <w:p w:rsidR="00EE7290" w:rsidRDefault="00EE7290" w:rsidP="00E247B7">
      <w:pPr>
        <w:spacing w:line="276" w:lineRule="auto"/>
        <w:rPr>
          <w:rFonts w:ascii="Arial" w:hAnsi="Arial" w:cs="Arial"/>
        </w:rPr>
      </w:pPr>
    </w:p>
    <w:p w:rsidR="00AD5524" w:rsidRDefault="00AD5524" w:rsidP="00E247B7">
      <w:pPr>
        <w:spacing w:line="276" w:lineRule="auto"/>
        <w:rPr>
          <w:rFonts w:ascii="Arial" w:hAnsi="Arial" w:cs="Arial"/>
        </w:rPr>
      </w:pPr>
    </w:p>
    <w:p w:rsidR="00AD5524" w:rsidRPr="00C9224E" w:rsidRDefault="00AD5524" w:rsidP="00E247B7">
      <w:pPr>
        <w:spacing w:line="276" w:lineRule="auto"/>
        <w:rPr>
          <w:rFonts w:ascii="Arial" w:hAnsi="Arial" w:cs="Arial"/>
        </w:rPr>
      </w:pPr>
    </w:p>
    <w:p w:rsidR="007E7EE9" w:rsidRPr="00C9224E" w:rsidRDefault="002C02B2" w:rsidP="00E247B7">
      <w:pPr>
        <w:spacing w:line="276" w:lineRule="auto"/>
        <w:ind w:left="2132" w:hanging="346"/>
        <w:rPr>
          <w:rFonts w:ascii="Arial" w:hAnsi="Arial" w:cs="Arial"/>
          <w:lang w:val="id-ID"/>
        </w:rPr>
      </w:pPr>
      <w:r>
        <w:rPr>
          <w:rFonts w:ascii="Arial" w:hAnsi="Arial" w:cs="Arial"/>
          <w:lang w:val="id-ID"/>
        </w:rPr>
        <w:t>Diundangkan di</w:t>
      </w:r>
      <w:r>
        <w:rPr>
          <w:rFonts w:ascii="Arial" w:hAnsi="Arial" w:cs="Arial"/>
        </w:rPr>
        <w:t xml:space="preserve"> </w:t>
      </w:r>
      <w:r w:rsidR="007E7EE9" w:rsidRPr="00C9224E">
        <w:rPr>
          <w:rFonts w:ascii="Arial" w:hAnsi="Arial" w:cs="Arial"/>
          <w:lang w:val="id-ID"/>
        </w:rPr>
        <w:t>Bangko</w:t>
      </w:r>
    </w:p>
    <w:p w:rsidR="007E7EE9" w:rsidRPr="00C9224E" w:rsidRDefault="002C02B2" w:rsidP="00E247B7">
      <w:pPr>
        <w:spacing w:line="276" w:lineRule="auto"/>
        <w:ind w:left="2132" w:hanging="346"/>
        <w:rPr>
          <w:rFonts w:ascii="Arial" w:hAnsi="Arial" w:cs="Arial"/>
        </w:rPr>
      </w:pPr>
      <w:r>
        <w:rPr>
          <w:rFonts w:ascii="Arial" w:hAnsi="Arial" w:cs="Arial"/>
          <w:lang w:val="id-ID"/>
        </w:rPr>
        <w:t>Pada tanggal</w:t>
      </w:r>
      <w:r>
        <w:rPr>
          <w:rFonts w:ascii="Arial" w:hAnsi="Arial" w:cs="Arial"/>
        </w:rPr>
        <w:t xml:space="preserve">   </w:t>
      </w:r>
      <w:r w:rsidR="007E7EE9" w:rsidRPr="00C9224E">
        <w:rPr>
          <w:rFonts w:ascii="Arial" w:hAnsi="Arial" w:cs="Arial"/>
          <w:lang w:val="id-ID"/>
        </w:rPr>
        <w:t xml:space="preserve">  </w:t>
      </w:r>
      <w:r w:rsidR="0012042D" w:rsidRPr="00C9224E">
        <w:rPr>
          <w:rFonts w:ascii="Arial" w:hAnsi="Arial" w:cs="Arial"/>
        </w:rPr>
        <w:t xml:space="preserve">                 </w:t>
      </w:r>
      <w:r w:rsidR="007E7EE9" w:rsidRPr="00C9224E">
        <w:rPr>
          <w:rFonts w:ascii="Arial" w:hAnsi="Arial" w:cs="Arial"/>
          <w:lang w:val="id-ID"/>
        </w:rPr>
        <w:t>201</w:t>
      </w:r>
      <w:r w:rsidR="006B476E" w:rsidRPr="00C9224E">
        <w:rPr>
          <w:rFonts w:ascii="Arial" w:hAnsi="Arial" w:cs="Arial"/>
        </w:rPr>
        <w:t>2</w:t>
      </w:r>
    </w:p>
    <w:p w:rsidR="006B476E" w:rsidRPr="00C9224E" w:rsidRDefault="007E7EE9" w:rsidP="00E247B7">
      <w:pPr>
        <w:spacing w:line="276" w:lineRule="auto"/>
        <w:ind w:left="2132"/>
        <w:rPr>
          <w:rFonts w:ascii="Arial" w:hAnsi="Arial" w:cs="Arial"/>
          <w:b/>
        </w:rPr>
      </w:pPr>
      <w:r w:rsidRPr="00C9224E">
        <w:rPr>
          <w:rFonts w:ascii="Arial" w:hAnsi="Arial" w:cs="Arial"/>
          <w:b/>
        </w:rPr>
        <w:t xml:space="preserve">  </w:t>
      </w:r>
    </w:p>
    <w:p w:rsidR="007E7EE9" w:rsidRPr="00C9224E" w:rsidRDefault="00E247B7" w:rsidP="00E247B7">
      <w:pPr>
        <w:spacing w:line="276" w:lineRule="auto"/>
        <w:ind w:left="1412"/>
        <w:rPr>
          <w:rFonts w:ascii="Arial" w:hAnsi="Arial" w:cs="Arial"/>
          <w:b/>
          <w:lang w:val="id-ID"/>
        </w:rPr>
      </w:pPr>
      <w:r>
        <w:rPr>
          <w:rFonts w:ascii="Arial" w:hAnsi="Arial" w:cs="Arial"/>
          <w:b/>
        </w:rPr>
        <w:t xml:space="preserve">     </w:t>
      </w:r>
      <w:r w:rsidR="007E7EE9" w:rsidRPr="00C9224E">
        <w:rPr>
          <w:rFonts w:ascii="Arial" w:hAnsi="Arial" w:cs="Arial"/>
          <w:b/>
          <w:lang w:val="id-ID"/>
        </w:rPr>
        <w:t>SEKRETARIS DAERAH</w:t>
      </w:r>
      <w:r>
        <w:rPr>
          <w:rFonts w:ascii="Arial" w:hAnsi="Arial" w:cs="Arial"/>
          <w:b/>
        </w:rPr>
        <w:t xml:space="preserve"> </w:t>
      </w:r>
      <w:r w:rsidR="007E7EE9" w:rsidRPr="00C9224E">
        <w:rPr>
          <w:rFonts w:ascii="Arial" w:hAnsi="Arial" w:cs="Arial"/>
          <w:b/>
          <w:lang w:val="id-ID"/>
        </w:rPr>
        <w:t>KABUPATEN MERANGIN</w:t>
      </w:r>
    </w:p>
    <w:p w:rsidR="007E7EE9" w:rsidRPr="00C9224E" w:rsidRDefault="007E7EE9" w:rsidP="00D937CE">
      <w:pPr>
        <w:spacing w:line="276" w:lineRule="auto"/>
        <w:rPr>
          <w:rFonts w:ascii="Arial" w:hAnsi="Arial" w:cs="Arial"/>
          <w:b/>
        </w:rPr>
      </w:pPr>
    </w:p>
    <w:p w:rsidR="0012042D" w:rsidRPr="00BA2E2F" w:rsidRDefault="00BA2E2F" w:rsidP="00E247B7">
      <w:pPr>
        <w:spacing w:line="276" w:lineRule="auto"/>
        <w:ind w:left="2132"/>
        <w:rPr>
          <w:rFonts w:ascii="Arial" w:hAnsi="Arial" w:cs="Arial"/>
          <w:b/>
          <w:lang w:val="id-ID"/>
        </w:rPr>
      </w:pPr>
      <w:r>
        <w:rPr>
          <w:rFonts w:ascii="Arial" w:hAnsi="Arial" w:cs="Arial"/>
          <w:b/>
          <w:lang w:val="id-ID"/>
        </w:rPr>
        <w:t>ddt</w:t>
      </w:r>
    </w:p>
    <w:p w:rsidR="007E7EE9" w:rsidRPr="00C9224E" w:rsidRDefault="007E7EE9" w:rsidP="00E247B7">
      <w:pPr>
        <w:spacing w:line="276" w:lineRule="auto"/>
        <w:ind w:left="1412"/>
        <w:rPr>
          <w:rFonts w:ascii="Arial" w:hAnsi="Arial" w:cs="Arial"/>
          <w:b/>
        </w:rPr>
      </w:pPr>
    </w:p>
    <w:p w:rsidR="007E7EE9" w:rsidRPr="00D937CE" w:rsidRDefault="00D937CE" w:rsidP="00D937CE">
      <w:pPr>
        <w:spacing w:after="200" w:line="276" w:lineRule="auto"/>
        <w:contextualSpacing/>
        <w:rPr>
          <w:rFonts w:ascii="Arial" w:hAnsi="Arial" w:cs="Arial"/>
          <w:b/>
        </w:rPr>
      </w:pPr>
      <w:r>
        <w:rPr>
          <w:rFonts w:ascii="Arial" w:hAnsi="Arial" w:cs="Arial"/>
          <w:b/>
        </w:rPr>
        <w:t xml:space="preserve">                            A.</w:t>
      </w:r>
      <w:r w:rsidR="007E7EE9" w:rsidRPr="00D937CE">
        <w:rPr>
          <w:rFonts w:ascii="Arial" w:hAnsi="Arial" w:cs="Arial"/>
          <w:b/>
        </w:rPr>
        <w:t>KHAFID MOEIN</w:t>
      </w:r>
    </w:p>
    <w:p w:rsidR="00EE7290" w:rsidRPr="00C9224E" w:rsidRDefault="007E7EE9" w:rsidP="00E247B7">
      <w:pPr>
        <w:spacing w:line="276" w:lineRule="auto"/>
        <w:ind w:left="1412"/>
        <w:rPr>
          <w:rFonts w:ascii="Arial" w:hAnsi="Arial" w:cs="Arial"/>
        </w:rPr>
      </w:pPr>
      <w:r w:rsidRPr="00C9224E">
        <w:rPr>
          <w:rFonts w:ascii="Arial" w:hAnsi="Arial" w:cs="Arial"/>
        </w:rPr>
        <w:t xml:space="preserve">      L</w:t>
      </w:r>
      <w:r w:rsidRPr="00C9224E">
        <w:rPr>
          <w:rFonts w:ascii="Arial" w:hAnsi="Arial" w:cs="Arial"/>
          <w:b/>
        </w:rPr>
        <w:t>EMBARAN DAER</w:t>
      </w:r>
      <w:r w:rsidR="006B476E" w:rsidRPr="00C9224E">
        <w:rPr>
          <w:rFonts w:ascii="Arial" w:hAnsi="Arial" w:cs="Arial"/>
          <w:b/>
        </w:rPr>
        <w:t>AH KABUPATEN MERANGIN TAHUN 2012</w:t>
      </w:r>
      <w:r w:rsidRPr="00C9224E">
        <w:rPr>
          <w:rFonts w:ascii="Arial" w:hAnsi="Arial" w:cs="Arial"/>
          <w:b/>
        </w:rPr>
        <w:t xml:space="preserve"> NOMOR </w:t>
      </w:r>
      <w:r w:rsidR="0012042D" w:rsidRPr="00C9224E">
        <w:rPr>
          <w:rFonts w:ascii="Arial" w:hAnsi="Arial" w:cs="Arial"/>
          <w:b/>
        </w:rPr>
        <w:t>….</w:t>
      </w:r>
    </w:p>
    <w:p w:rsidR="00EE7290" w:rsidRPr="00C9224E" w:rsidRDefault="00EE7290" w:rsidP="00E247B7">
      <w:pPr>
        <w:spacing w:line="276" w:lineRule="auto"/>
        <w:ind w:left="1412"/>
        <w:rPr>
          <w:rFonts w:ascii="Arial" w:hAnsi="Arial" w:cs="Arial"/>
        </w:rPr>
      </w:pPr>
    </w:p>
    <w:p w:rsidR="00EE7290" w:rsidRPr="00C9224E" w:rsidRDefault="00EE7290" w:rsidP="00E247B7">
      <w:pPr>
        <w:spacing w:line="276" w:lineRule="auto"/>
        <w:ind w:left="1412"/>
        <w:rPr>
          <w:rFonts w:ascii="Arial" w:hAnsi="Arial" w:cs="Arial"/>
        </w:rPr>
      </w:pPr>
    </w:p>
    <w:p w:rsidR="00EE7290" w:rsidRPr="00C9224E" w:rsidRDefault="00EE7290" w:rsidP="00E247B7">
      <w:pPr>
        <w:spacing w:line="276" w:lineRule="auto"/>
        <w:ind w:left="1412"/>
        <w:rPr>
          <w:rFonts w:ascii="Arial" w:hAnsi="Arial" w:cs="Arial"/>
        </w:rPr>
      </w:pPr>
    </w:p>
    <w:p w:rsidR="00EC147E" w:rsidRPr="00C9224E" w:rsidRDefault="00EC147E" w:rsidP="00E247B7">
      <w:pPr>
        <w:spacing w:line="276" w:lineRule="auto"/>
        <w:rPr>
          <w:rFonts w:ascii="Arial" w:hAnsi="Arial" w:cs="Arial"/>
        </w:rPr>
      </w:pPr>
    </w:p>
    <w:p w:rsidR="00EC147E" w:rsidRPr="00C9224E" w:rsidRDefault="00EC147E" w:rsidP="00E247B7">
      <w:pPr>
        <w:spacing w:line="276" w:lineRule="auto"/>
        <w:rPr>
          <w:rFonts w:ascii="Arial" w:hAnsi="Arial" w:cs="Arial"/>
        </w:rPr>
      </w:pPr>
    </w:p>
    <w:p w:rsidR="00EC147E" w:rsidRPr="00C9224E" w:rsidRDefault="00EC147E" w:rsidP="00E247B7">
      <w:pPr>
        <w:spacing w:line="276" w:lineRule="auto"/>
        <w:rPr>
          <w:rFonts w:ascii="Arial" w:hAnsi="Arial" w:cs="Arial"/>
        </w:rPr>
      </w:pPr>
    </w:p>
    <w:p w:rsidR="00C81008" w:rsidRDefault="00C81008" w:rsidP="00E247B7">
      <w:pPr>
        <w:spacing w:line="276" w:lineRule="auto"/>
        <w:rPr>
          <w:rFonts w:ascii="Arial" w:hAnsi="Arial" w:cs="Arial"/>
        </w:rPr>
      </w:pPr>
    </w:p>
    <w:p w:rsidR="00C71AFC" w:rsidRDefault="00C71AFC" w:rsidP="00E247B7">
      <w:pPr>
        <w:spacing w:line="276" w:lineRule="auto"/>
        <w:rPr>
          <w:rFonts w:ascii="Arial" w:hAnsi="Arial" w:cs="Arial"/>
        </w:rPr>
      </w:pPr>
    </w:p>
    <w:p w:rsidR="00C71AFC" w:rsidRPr="00C9224E" w:rsidRDefault="00C71AFC" w:rsidP="00E247B7">
      <w:pPr>
        <w:spacing w:line="276" w:lineRule="auto"/>
        <w:rPr>
          <w:rFonts w:ascii="Arial" w:hAnsi="Arial" w:cs="Arial"/>
        </w:rPr>
      </w:pPr>
    </w:p>
    <w:p w:rsidR="00C81008" w:rsidRPr="00C9224E" w:rsidRDefault="00C81008" w:rsidP="00E247B7">
      <w:pPr>
        <w:spacing w:line="276" w:lineRule="auto"/>
        <w:rPr>
          <w:rFonts w:ascii="Arial" w:hAnsi="Arial" w:cs="Arial"/>
        </w:rPr>
      </w:pPr>
    </w:p>
    <w:p w:rsidR="00C81008" w:rsidRPr="00C9224E" w:rsidRDefault="00C81008" w:rsidP="00E247B7">
      <w:pPr>
        <w:spacing w:line="276" w:lineRule="auto"/>
        <w:rPr>
          <w:rFonts w:ascii="Arial" w:hAnsi="Arial" w:cs="Arial"/>
        </w:rPr>
      </w:pPr>
    </w:p>
    <w:p w:rsidR="00C81008" w:rsidRPr="00C9224E" w:rsidRDefault="00C81008" w:rsidP="00E247B7">
      <w:pPr>
        <w:spacing w:line="276" w:lineRule="auto"/>
        <w:rPr>
          <w:rFonts w:ascii="Arial" w:hAnsi="Arial" w:cs="Arial"/>
        </w:rPr>
      </w:pPr>
    </w:p>
    <w:p w:rsidR="00EE7290" w:rsidRPr="00C9224E" w:rsidRDefault="00EE7290" w:rsidP="00E247B7">
      <w:pPr>
        <w:spacing w:line="276" w:lineRule="auto"/>
        <w:jc w:val="center"/>
        <w:rPr>
          <w:rFonts w:ascii="Arial" w:hAnsi="Arial" w:cs="Arial"/>
          <w:b/>
        </w:rPr>
      </w:pPr>
      <w:r w:rsidRPr="00C9224E">
        <w:rPr>
          <w:rFonts w:ascii="Arial" w:hAnsi="Arial" w:cs="Arial"/>
          <w:b/>
        </w:rPr>
        <w:t>PENJELASAN</w:t>
      </w:r>
    </w:p>
    <w:p w:rsidR="00EE7290" w:rsidRPr="00C9224E" w:rsidRDefault="00EE7290" w:rsidP="00E247B7">
      <w:pPr>
        <w:spacing w:line="276" w:lineRule="auto"/>
        <w:jc w:val="center"/>
        <w:rPr>
          <w:rFonts w:ascii="Arial" w:hAnsi="Arial" w:cs="Arial"/>
          <w:b/>
        </w:rPr>
      </w:pPr>
    </w:p>
    <w:p w:rsidR="00EE7290" w:rsidRPr="00C9224E" w:rsidRDefault="00EE7290" w:rsidP="00E247B7">
      <w:pPr>
        <w:spacing w:line="276" w:lineRule="auto"/>
        <w:jc w:val="center"/>
        <w:rPr>
          <w:rFonts w:ascii="Arial" w:hAnsi="Arial" w:cs="Arial"/>
          <w:b/>
        </w:rPr>
      </w:pPr>
      <w:r w:rsidRPr="00C9224E">
        <w:rPr>
          <w:rFonts w:ascii="Arial" w:hAnsi="Arial" w:cs="Arial"/>
          <w:b/>
        </w:rPr>
        <w:t xml:space="preserve">ATAS </w:t>
      </w:r>
    </w:p>
    <w:p w:rsidR="00EE7290" w:rsidRPr="00C9224E" w:rsidRDefault="00EE7290" w:rsidP="00E247B7">
      <w:pPr>
        <w:spacing w:line="276" w:lineRule="auto"/>
        <w:jc w:val="center"/>
        <w:rPr>
          <w:rFonts w:ascii="Arial" w:hAnsi="Arial" w:cs="Arial"/>
          <w:b/>
        </w:rPr>
      </w:pPr>
    </w:p>
    <w:p w:rsidR="00EE7290" w:rsidRPr="00C9224E" w:rsidRDefault="00EE7290" w:rsidP="00E247B7">
      <w:pPr>
        <w:spacing w:line="276" w:lineRule="auto"/>
        <w:jc w:val="center"/>
        <w:rPr>
          <w:rFonts w:ascii="Arial" w:hAnsi="Arial" w:cs="Arial"/>
          <w:b/>
        </w:rPr>
      </w:pPr>
      <w:r w:rsidRPr="00C9224E">
        <w:rPr>
          <w:rFonts w:ascii="Arial" w:hAnsi="Arial" w:cs="Arial"/>
          <w:b/>
        </w:rPr>
        <w:t xml:space="preserve">RANCANGAN PERATURAN DAERAH KABUPATEN MERANGIN </w:t>
      </w:r>
    </w:p>
    <w:p w:rsidR="00EE7290" w:rsidRPr="00C9224E" w:rsidRDefault="00EE7290" w:rsidP="00E247B7">
      <w:pPr>
        <w:spacing w:line="276" w:lineRule="auto"/>
        <w:jc w:val="center"/>
        <w:rPr>
          <w:rFonts w:ascii="Arial" w:hAnsi="Arial" w:cs="Arial"/>
          <w:b/>
        </w:rPr>
      </w:pPr>
    </w:p>
    <w:p w:rsidR="00EE7290" w:rsidRPr="00C9224E" w:rsidRDefault="00EE7290" w:rsidP="00E247B7">
      <w:pPr>
        <w:spacing w:line="276" w:lineRule="auto"/>
        <w:jc w:val="center"/>
        <w:rPr>
          <w:rFonts w:ascii="Arial" w:hAnsi="Arial" w:cs="Arial"/>
          <w:b/>
        </w:rPr>
      </w:pPr>
      <w:r w:rsidRPr="00C9224E">
        <w:rPr>
          <w:rFonts w:ascii="Arial" w:hAnsi="Arial" w:cs="Arial"/>
          <w:b/>
        </w:rPr>
        <w:t>NOMOR           TAHUN 2011</w:t>
      </w:r>
    </w:p>
    <w:p w:rsidR="00EE7290" w:rsidRPr="00C9224E" w:rsidRDefault="00EE7290" w:rsidP="00E247B7">
      <w:pPr>
        <w:spacing w:line="276" w:lineRule="auto"/>
        <w:jc w:val="center"/>
        <w:rPr>
          <w:rFonts w:ascii="Arial" w:hAnsi="Arial" w:cs="Arial"/>
          <w:b/>
        </w:rPr>
      </w:pPr>
    </w:p>
    <w:p w:rsidR="00EE7290" w:rsidRPr="00C9224E" w:rsidRDefault="00EE7290" w:rsidP="00E247B7">
      <w:pPr>
        <w:spacing w:line="276" w:lineRule="auto"/>
        <w:jc w:val="center"/>
        <w:rPr>
          <w:rFonts w:ascii="Arial" w:hAnsi="Arial" w:cs="Arial"/>
          <w:b/>
        </w:rPr>
      </w:pPr>
      <w:r w:rsidRPr="00C9224E">
        <w:rPr>
          <w:rFonts w:ascii="Arial" w:hAnsi="Arial" w:cs="Arial"/>
          <w:b/>
        </w:rPr>
        <w:t xml:space="preserve">T E N T A N G </w:t>
      </w:r>
    </w:p>
    <w:p w:rsidR="00EE7290" w:rsidRPr="00C9224E" w:rsidRDefault="00EE7290" w:rsidP="00E247B7">
      <w:pPr>
        <w:spacing w:line="276" w:lineRule="auto"/>
        <w:jc w:val="center"/>
        <w:rPr>
          <w:rFonts w:ascii="Arial" w:hAnsi="Arial" w:cs="Arial"/>
          <w:b/>
        </w:rPr>
      </w:pPr>
    </w:p>
    <w:p w:rsidR="00EE7290" w:rsidRPr="00C9224E" w:rsidRDefault="00EE7290" w:rsidP="00E247B7">
      <w:pPr>
        <w:spacing w:line="276" w:lineRule="auto"/>
        <w:jc w:val="center"/>
        <w:rPr>
          <w:rFonts w:ascii="Arial" w:hAnsi="Arial" w:cs="Arial"/>
          <w:b/>
        </w:rPr>
      </w:pPr>
      <w:r w:rsidRPr="00C9224E">
        <w:rPr>
          <w:rFonts w:ascii="Arial" w:hAnsi="Arial" w:cs="Arial"/>
          <w:b/>
        </w:rPr>
        <w:t xml:space="preserve">RETRIBUSI DAN IZIN USAHA ANGKUTAN JALAN </w:t>
      </w:r>
    </w:p>
    <w:p w:rsidR="00EE7290" w:rsidRPr="00C9224E" w:rsidRDefault="00EE7290" w:rsidP="00E247B7">
      <w:pPr>
        <w:spacing w:line="276" w:lineRule="auto"/>
        <w:rPr>
          <w:rFonts w:ascii="Arial" w:hAnsi="Arial" w:cs="Arial"/>
        </w:rPr>
      </w:pPr>
    </w:p>
    <w:p w:rsidR="00EE7290" w:rsidRPr="00C9224E" w:rsidRDefault="00EE7290" w:rsidP="00E247B7">
      <w:pPr>
        <w:pStyle w:val="ListParagraph"/>
        <w:numPr>
          <w:ilvl w:val="0"/>
          <w:numId w:val="19"/>
        </w:numPr>
        <w:spacing w:line="276" w:lineRule="auto"/>
        <w:ind w:left="426" w:hanging="426"/>
        <w:rPr>
          <w:rFonts w:ascii="Arial" w:hAnsi="Arial" w:cs="Arial"/>
        </w:rPr>
      </w:pPr>
      <w:r w:rsidRPr="00C9224E">
        <w:rPr>
          <w:rFonts w:ascii="Arial" w:hAnsi="Arial" w:cs="Arial"/>
        </w:rPr>
        <w:t>PENJELASAN UMUM</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 xml:space="preserve">Peraturan Daerah ini disebut peraturan Daerah Kabupaten Merangin tentang Retribusi dan Izin Usaha Angkutan Jalan dalam penyusunan Peraturan Daerah ini adalah sebagai tindaklanjut dari pelaksanan Undang-undang Nomor 34 Tahun 2000 tentang Perubahan Undang-undang  Nomor 18 Tahun 1997.dan Peraturan Pemerintah Nomor 20 Tahun 1997 tentang Retribusi Daerah. </w:t>
      </w:r>
      <w:proofErr w:type="gramStart"/>
      <w:r w:rsidRPr="00C9224E">
        <w:rPr>
          <w:rFonts w:ascii="Arial" w:hAnsi="Arial" w:cs="Arial"/>
        </w:rPr>
        <w:t>dan</w:t>
      </w:r>
      <w:proofErr w:type="gramEnd"/>
      <w:r w:rsidRPr="00C9224E">
        <w:rPr>
          <w:rFonts w:ascii="Arial" w:hAnsi="Arial" w:cs="Arial"/>
        </w:rPr>
        <w:t xml:space="preserve"> Keputusan Menteri Dalam Negeri Nomr 119 Tahun 1998 tentang Ruang Lingkup dan Jenis-jenis Retribusi Daerah Tingkat I dan Tingkat II. </w:t>
      </w:r>
      <w:proofErr w:type="gramStart"/>
      <w:r w:rsidRPr="00C9224E">
        <w:rPr>
          <w:rFonts w:ascii="Arial" w:hAnsi="Arial" w:cs="Arial"/>
        </w:rPr>
        <w:t>Dimana Retribusi dan Izin Usaha Angkutan Jalan termasuk dalam Retribusi Jasa.</w:t>
      </w:r>
      <w:proofErr w:type="gramEnd"/>
    </w:p>
    <w:p w:rsidR="00EE7290" w:rsidRPr="00C9224E" w:rsidRDefault="00EE7290" w:rsidP="00E247B7">
      <w:pPr>
        <w:pStyle w:val="ListParagraph"/>
        <w:spacing w:line="276" w:lineRule="auto"/>
        <w:ind w:left="426"/>
        <w:jc w:val="both"/>
        <w:rPr>
          <w:rFonts w:ascii="Arial" w:hAnsi="Arial" w:cs="Arial"/>
        </w:rPr>
      </w:pPr>
    </w:p>
    <w:p w:rsidR="00EE7290" w:rsidRPr="00C9224E" w:rsidRDefault="00FB5A4F" w:rsidP="00E247B7">
      <w:pPr>
        <w:pStyle w:val="ListParagraph"/>
        <w:spacing w:line="276" w:lineRule="auto"/>
        <w:ind w:left="426"/>
        <w:jc w:val="both"/>
        <w:rPr>
          <w:rFonts w:ascii="Arial" w:hAnsi="Arial" w:cs="Arial"/>
        </w:rPr>
      </w:pPr>
      <w:proofErr w:type="gramStart"/>
      <w:r w:rsidRPr="00C9224E">
        <w:rPr>
          <w:rFonts w:ascii="Arial" w:hAnsi="Arial" w:cs="Arial"/>
        </w:rPr>
        <w:t>Pe</w:t>
      </w:r>
      <w:r w:rsidR="00EE7290" w:rsidRPr="00C9224E">
        <w:rPr>
          <w:rFonts w:ascii="Arial" w:hAnsi="Arial" w:cs="Arial"/>
        </w:rPr>
        <w:t>netapan Peraturan Daerah ini agar dapat menjamin terlaksananya Jasa Pemerintah dalam meningkatkan Pendapatan Asli Daerah (PAD).</w:t>
      </w:r>
      <w:proofErr w:type="gramEnd"/>
      <w:r w:rsidR="00EE7290" w:rsidRPr="00C9224E">
        <w:rPr>
          <w:rFonts w:ascii="Arial" w:hAnsi="Arial" w:cs="Arial"/>
        </w:rPr>
        <w:t xml:space="preserve"> Sehinga dengan kemampuan keuangan yang semakin meningkat </w:t>
      </w:r>
      <w:proofErr w:type="gramStart"/>
      <w:r w:rsidR="00EE7290" w:rsidRPr="00C9224E">
        <w:rPr>
          <w:rFonts w:ascii="Arial" w:hAnsi="Arial" w:cs="Arial"/>
        </w:rPr>
        <w:t>akan</w:t>
      </w:r>
      <w:proofErr w:type="gramEnd"/>
      <w:r w:rsidR="00EE7290" w:rsidRPr="00C9224E">
        <w:rPr>
          <w:rFonts w:ascii="Arial" w:hAnsi="Arial" w:cs="Arial"/>
        </w:rPr>
        <w:t xml:space="preserve"> memberi manfaat besar bagi biaya Pemerintah dan pembangunan Daerah. </w:t>
      </w:r>
      <w:proofErr w:type="gramStart"/>
      <w:r w:rsidR="00EE7290" w:rsidRPr="00C9224E">
        <w:rPr>
          <w:rFonts w:ascii="Arial" w:hAnsi="Arial" w:cs="Arial"/>
        </w:rPr>
        <w:t>Pendapatan Asli Daerah (PAD) dari sektor ini merupakan salah satu sumber yang memiliki peran penting dalam menunjang Otonomi Daerah sebagai pembiayaan serta meningkatkan mutu dan jenis pelayanan kepada Masyarakat.</w:t>
      </w:r>
      <w:proofErr w:type="gramEnd"/>
    </w:p>
    <w:p w:rsidR="00EE7290" w:rsidRPr="00C9224E" w:rsidRDefault="00EE7290" w:rsidP="00E247B7">
      <w:pPr>
        <w:pStyle w:val="ListParagraph"/>
        <w:spacing w:line="276" w:lineRule="auto"/>
        <w:ind w:left="426"/>
        <w:jc w:val="both"/>
        <w:rPr>
          <w:rFonts w:ascii="Arial" w:hAnsi="Arial" w:cs="Arial"/>
        </w:rPr>
      </w:pPr>
    </w:p>
    <w:p w:rsidR="00EE7290" w:rsidRPr="00C9224E" w:rsidRDefault="00EE7290" w:rsidP="00E247B7">
      <w:pPr>
        <w:pStyle w:val="ListParagraph"/>
        <w:numPr>
          <w:ilvl w:val="0"/>
          <w:numId w:val="19"/>
        </w:numPr>
        <w:spacing w:line="276" w:lineRule="auto"/>
        <w:ind w:left="426" w:hanging="426"/>
        <w:jc w:val="both"/>
        <w:rPr>
          <w:rFonts w:ascii="Arial" w:hAnsi="Arial" w:cs="Arial"/>
        </w:rPr>
      </w:pPr>
      <w:r w:rsidRPr="00C9224E">
        <w:rPr>
          <w:rFonts w:ascii="Arial" w:hAnsi="Arial" w:cs="Arial"/>
        </w:rPr>
        <w:t>PENJELASAN PASAL DEMI PASAL</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1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2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3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4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5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6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7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8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9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10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11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12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13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14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15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16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17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18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19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20 Cukup Jelas</w:t>
      </w:r>
    </w:p>
    <w:p w:rsidR="00EE7290" w:rsidRPr="00C9224E" w:rsidRDefault="00EE7290" w:rsidP="00E247B7">
      <w:pPr>
        <w:pStyle w:val="ListParagraph"/>
        <w:spacing w:line="276" w:lineRule="auto"/>
        <w:ind w:left="426"/>
        <w:jc w:val="both"/>
        <w:rPr>
          <w:rFonts w:ascii="Arial" w:hAnsi="Arial" w:cs="Arial"/>
        </w:rPr>
      </w:pPr>
      <w:r w:rsidRPr="00C9224E">
        <w:rPr>
          <w:rFonts w:ascii="Arial" w:hAnsi="Arial" w:cs="Arial"/>
        </w:rPr>
        <w:t>Pasal 21 Cukup Jelas</w:t>
      </w:r>
    </w:p>
    <w:p w:rsidR="00EE7290" w:rsidRPr="00C9224E" w:rsidRDefault="00EE7290" w:rsidP="00E247B7">
      <w:pPr>
        <w:pStyle w:val="ListParagraph"/>
        <w:spacing w:line="276" w:lineRule="auto"/>
        <w:ind w:left="426"/>
        <w:jc w:val="both"/>
        <w:rPr>
          <w:rFonts w:ascii="Arial" w:hAnsi="Arial" w:cs="Arial"/>
        </w:rPr>
      </w:pPr>
    </w:p>
    <w:p w:rsidR="00DB330C" w:rsidRPr="00C9224E" w:rsidRDefault="00DB330C" w:rsidP="00E247B7">
      <w:pPr>
        <w:spacing w:line="276" w:lineRule="auto"/>
        <w:rPr>
          <w:rFonts w:ascii="Arial" w:hAnsi="Arial" w:cs="Arial"/>
        </w:rPr>
      </w:pPr>
    </w:p>
    <w:p w:rsidR="00C9224E" w:rsidRPr="00C9224E" w:rsidRDefault="00C9224E" w:rsidP="00E247B7">
      <w:pPr>
        <w:spacing w:line="276" w:lineRule="auto"/>
        <w:rPr>
          <w:rFonts w:ascii="Arial" w:hAnsi="Arial" w:cs="Arial"/>
        </w:rPr>
      </w:pPr>
    </w:p>
    <w:sectPr w:rsidR="00C9224E" w:rsidRPr="00C9224E" w:rsidSect="00804A7E">
      <w:pgSz w:w="12242" w:h="20163" w:code="5"/>
      <w:pgMar w:top="851" w:right="737" w:bottom="851" w:left="73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766"/>
    <w:multiLevelType w:val="hybridMultilevel"/>
    <w:tmpl w:val="8C38D42A"/>
    <w:lvl w:ilvl="0" w:tplc="4B58DAFC">
      <w:start w:val="1"/>
      <w:numFmt w:val="decimal"/>
      <w:lvlText w:val="%1."/>
      <w:lvlJc w:val="left"/>
      <w:pPr>
        <w:ind w:left="1474" w:hanging="360"/>
      </w:pPr>
      <w:rPr>
        <w:rFonts w:hint="default"/>
      </w:r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1">
    <w:nsid w:val="0CD8779F"/>
    <w:multiLevelType w:val="hybridMultilevel"/>
    <w:tmpl w:val="C00E51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D2A61"/>
    <w:multiLevelType w:val="hybridMultilevel"/>
    <w:tmpl w:val="057A8F00"/>
    <w:lvl w:ilvl="0" w:tplc="088C3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465B1"/>
    <w:multiLevelType w:val="hybridMultilevel"/>
    <w:tmpl w:val="A7CA94CA"/>
    <w:lvl w:ilvl="0" w:tplc="B9D4924A">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nsid w:val="111D26FD"/>
    <w:multiLevelType w:val="hybridMultilevel"/>
    <w:tmpl w:val="344E0BBA"/>
    <w:lvl w:ilvl="0" w:tplc="23E0C1AA">
      <w:start w:val="1"/>
      <w:numFmt w:val="decimal"/>
      <w:lvlText w:val="%1."/>
      <w:lvlJc w:val="left"/>
      <w:pPr>
        <w:ind w:left="1114" w:hanging="36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5">
    <w:nsid w:val="17C80FBF"/>
    <w:multiLevelType w:val="hybridMultilevel"/>
    <w:tmpl w:val="A6B26E2C"/>
    <w:lvl w:ilvl="0" w:tplc="26BC7F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2375E8"/>
    <w:multiLevelType w:val="hybridMultilevel"/>
    <w:tmpl w:val="9946A13A"/>
    <w:lvl w:ilvl="0" w:tplc="32F2C3C2">
      <w:start w:val="1"/>
      <w:numFmt w:val="bullet"/>
      <w:lvlText w:val="-"/>
      <w:lvlJc w:val="left"/>
      <w:pPr>
        <w:ind w:left="1474" w:hanging="360"/>
      </w:pPr>
      <w:rPr>
        <w:rFonts w:ascii="Arial" w:eastAsia="Times New Roman" w:hAnsi="Arial" w:cs="Arial" w:hint="default"/>
      </w:rPr>
    </w:lvl>
    <w:lvl w:ilvl="1" w:tplc="04090003" w:tentative="1">
      <w:start w:val="1"/>
      <w:numFmt w:val="bullet"/>
      <w:lvlText w:val="o"/>
      <w:lvlJc w:val="left"/>
      <w:pPr>
        <w:ind w:left="2194" w:hanging="360"/>
      </w:pPr>
      <w:rPr>
        <w:rFonts w:ascii="Courier New" w:hAnsi="Courier New" w:cs="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7">
    <w:nsid w:val="1FD0218D"/>
    <w:multiLevelType w:val="hybridMultilevel"/>
    <w:tmpl w:val="DF541384"/>
    <w:lvl w:ilvl="0" w:tplc="771855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2735D9"/>
    <w:multiLevelType w:val="hybridMultilevel"/>
    <w:tmpl w:val="5A7A9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7C6DBE"/>
    <w:multiLevelType w:val="hybridMultilevel"/>
    <w:tmpl w:val="B116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25D65"/>
    <w:multiLevelType w:val="hybridMultilevel"/>
    <w:tmpl w:val="29A85BF6"/>
    <w:lvl w:ilvl="0" w:tplc="6B5E89B4">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1">
    <w:nsid w:val="224D24E0"/>
    <w:multiLevelType w:val="hybridMultilevel"/>
    <w:tmpl w:val="0B2A9DBE"/>
    <w:lvl w:ilvl="0" w:tplc="391429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2F5B6C"/>
    <w:multiLevelType w:val="hybridMultilevel"/>
    <w:tmpl w:val="A82E5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86AD9"/>
    <w:multiLevelType w:val="hybridMultilevel"/>
    <w:tmpl w:val="615C9E98"/>
    <w:lvl w:ilvl="0" w:tplc="48AEB6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8535C"/>
    <w:multiLevelType w:val="hybridMultilevel"/>
    <w:tmpl w:val="6602B40E"/>
    <w:lvl w:ilvl="0" w:tplc="1E6682C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5">
    <w:nsid w:val="384602A3"/>
    <w:multiLevelType w:val="hybridMultilevel"/>
    <w:tmpl w:val="A0C88C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E36BFA"/>
    <w:multiLevelType w:val="hybridMultilevel"/>
    <w:tmpl w:val="9A649B76"/>
    <w:lvl w:ilvl="0" w:tplc="5E10F75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423D72A3"/>
    <w:multiLevelType w:val="hybridMultilevel"/>
    <w:tmpl w:val="3DF099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B13E6F"/>
    <w:multiLevelType w:val="hybridMultilevel"/>
    <w:tmpl w:val="8DBC00B8"/>
    <w:lvl w:ilvl="0" w:tplc="F5B23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756638"/>
    <w:multiLevelType w:val="hybridMultilevel"/>
    <w:tmpl w:val="717E7394"/>
    <w:lvl w:ilvl="0" w:tplc="468CF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E500C9"/>
    <w:multiLevelType w:val="hybridMultilevel"/>
    <w:tmpl w:val="441C454C"/>
    <w:lvl w:ilvl="0" w:tplc="D3C82B1A">
      <w:start w:val="1"/>
      <w:numFmt w:val="decimal"/>
      <w:lvlText w:val="%1."/>
      <w:lvlJc w:val="left"/>
      <w:pPr>
        <w:ind w:left="3054" w:hanging="360"/>
      </w:pPr>
      <w:rPr>
        <w:rFonts w:ascii="Trebuchet MS" w:eastAsia="Times New Roman" w:hAnsi="Trebuchet MS" w:cs="Times New Roman"/>
      </w:rPr>
    </w:lvl>
    <w:lvl w:ilvl="1" w:tplc="04090019">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1">
    <w:nsid w:val="4CCB3F27"/>
    <w:multiLevelType w:val="hybridMultilevel"/>
    <w:tmpl w:val="19AEA81C"/>
    <w:lvl w:ilvl="0" w:tplc="0E3A0DF6">
      <w:start w:val="1"/>
      <w:numFmt w:val="low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2">
    <w:nsid w:val="4CCB5F27"/>
    <w:multiLevelType w:val="hybridMultilevel"/>
    <w:tmpl w:val="4BC2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7959C6"/>
    <w:multiLevelType w:val="hybridMultilevel"/>
    <w:tmpl w:val="89B0C480"/>
    <w:lvl w:ilvl="0" w:tplc="E202FD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793D5C"/>
    <w:multiLevelType w:val="hybridMultilevel"/>
    <w:tmpl w:val="9A789AFE"/>
    <w:lvl w:ilvl="0" w:tplc="2F5A1A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E6045E"/>
    <w:multiLevelType w:val="hybridMultilevel"/>
    <w:tmpl w:val="01FA1A1A"/>
    <w:lvl w:ilvl="0" w:tplc="CA442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606311"/>
    <w:multiLevelType w:val="hybridMultilevel"/>
    <w:tmpl w:val="921245BE"/>
    <w:lvl w:ilvl="0" w:tplc="7BBE99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7004E3"/>
    <w:multiLevelType w:val="hybridMultilevel"/>
    <w:tmpl w:val="B720DF32"/>
    <w:lvl w:ilvl="0" w:tplc="2006CA92">
      <w:start w:val="1"/>
      <w:numFmt w:val="decimal"/>
      <w:lvlText w:val="%1."/>
      <w:lvlJc w:val="left"/>
      <w:pPr>
        <w:ind w:left="1114" w:hanging="360"/>
      </w:pPr>
      <w:rPr>
        <w:rFonts w:ascii="Arial" w:eastAsia="Times New Roman" w:hAnsi="Arial" w:cs="Arial"/>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8">
    <w:nsid w:val="56CE6D76"/>
    <w:multiLevelType w:val="hybridMultilevel"/>
    <w:tmpl w:val="07580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D4196C"/>
    <w:multiLevelType w:val="hybridMultilevel"/>
    <w:tmpl w:val="5A584264"/>
    <w:lvl w:ilvl="0" w:tplc="B87AB4CA">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0">
    <w:nsid w:val="5BA463ED"/>
    <w:multiLevelType w:val="hybridMultilevel"/>
    <w:tmpl w:val="3EB03888"/>
    <w:lvl w:ilvl="0" w:tplc="41D0295A">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D33ECD"/>
    <w:multiLevelType w:val="hybridMultilevel"/>
    <w:tmpl w:val="D082A58C"/>
    <w:lvl w:ilvl="0" w:tplc="A2BE00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762CAC"/>
    <w:multiLevelType w:val="hybridMultilevel"/>
    <w:tmpl w:val="CF7A2CE6"/>
    <w:lvl w:ilvl="0" w:tplc="BDF4C04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AB7CE6"/>
    <w:multiLevelType w:val="hybridMultilevel"/>
    <w:tmpl w:val="10D4D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8A303E"/>
    <w:multiLevelType w:val="hybridMultilevel"/>
    <w:tmpl w:val="AD0416FE"/>
    <w:lvl w:ilvl="0" w:tplc="6180CC1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5">
    <w:nsid w:val="6326651B"/>
    <w:multiLevelType w:val="hybridMultilevel"/>
    <w:tmpl w:val="31CE1694"/>
    <w:lvl w:ilvl="0" w:tplc="9016275A">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4E86376"/>
    <w:multiLevelType w:val="hybridMultilevel"/>
    <w:tmpl w:val="37EEFED2"/>
    <w:lvl w:ilvl="0" w:tplc="4B9284E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E57C12"/>
    <w:multiLevelType w:val="hybridMultilevel"/>
    <w:tmpl w:val="757A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383E82"/>
    <w:multiLevelType w:val="hybridMultilevel"/>
    <w:tmpl w:val="4B16F524"/>
    <w:lvl w:ilvl="0" w:tplc="B4689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567D37"/>
    <w:multiLevelType w:val="hybridMultilevel"/>
    <w:tmpl w:val="3EA6B4BC"/>
    <w:lvl w:ilvl="0" w:tplc="D068BC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08E38C0"/>
    <w:multiLevelType w:val="hybridMultilevel"/>
    <w:tmpl w:val="637E427E"/>
    <w:lvl w:ilvl="0" w:tplc="F5D46B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F82FF5"/>
    <w:multiLevelType w:val="hybridMultilevel"/>
    <w:tmpl w:val="690A0C9C"/>
    <w:lvl w:ilvl="0" w:tplc="00A06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145E05"/>
    <w:multiLevelType w:val="hybridMultilevel"/>
    <w:tmpl w:val="A0D22BFC"/>
    <w:lvl w:ilvl="0" w:tplc="A052E6AA">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3">
    <w:nsid w:val="7F2D38A4"/>
    <w:multiLevelType w:val="hybridMultilevel"/>
    <w:tmpl w:val="47563A98"/>
    <w:lvl w:ilvl="0" w:tplc="DA2C57C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4">
    <w:nsid w:val="7F8862F2"/>
    <w:multiLevelType w:val="hybridMultilevel"/>
    <w:tmpl w:val="5740AC66"/>
    <w:lvl w:ilvl="0" w:tplc="ABA43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C6245A"/>
    <w:multiLevelType w:val="hybridMultilevel"/>
    <w:tmpl w:val="E1F0726A"/>
    <w:lvl w:ilvl="0" w:tplc="AAF27B8A">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30"/>
  </w:num>
  <w:num w:numId="2">
    <w:abstractNumId w:val="39"/>
  </w:num>
  <w:num w:numId="3">
    <w:abstractNumId w:val="25"/>
  </w:num>
  <w:num w:numId="4">
    <w:abstractNumId w:val="18"/>
  </w:num>
  <w:num w:numId="5">
    <w:abstractNumId w:val="24"/>
  </w:num>
  <w:num w:numId="6">
    <w:abstractNumId w:val="32"/>
  </w:num>
  <w:num w:numId="7">
    <w:abstractNumId w:val="11"/>
  </w:num>
  <w:num w:numId="8">
    <w:abstractNumId w:val="7"/>
  </w:num>
  <w:num w:numId="9">
    <w:abstractNumId w:val="3"/>
  </w:num>
  <w:num w:numId="10">
    <w:abstractNumId w:val="14"/>
  </w:num>
  <w:num w:numId="11">
    <w:abstractNumId w:val="45"/>
  </w:num>
  <w:num w:numId="12">
    <w:abstractNumId w:val="27"/>
  </w:num>
  <w:num w:numId="13">
    <w:abstractNumId w:val="16"/>
  </w:num>
  <w:num w:numId="14">
    <w:abstractNumId w:val="43"/>
  </w:num>
  <w:num w:numId="15">
    <w:abstractNumId w:val="34"/>
  </w:num>
  <w:num w:numId="16">
    <w:abstractNumId w:val="13"/>
  </w:num>
  <w:num w:numId="17">
    <w:abstractNumId w:val="40"/>
  </w:num>
  <w:num w:numId="18">
    <w:abstractNumId w:val="12"/>
  </w:num>
  <w:num w:numId="19">
    <w:abstractNumId w:val="5"/>
  </w:num>
  <w:num w:numId="20">
    <w:abstractNumId w:val="29"/>
  </w:num>
  <w:num w:numId="21">
    <w:abstractNumId w:val="35"/>
  </w:num>
  <w:num w:numId="22">
    <w:abstractNumId w:val="0"/>
  </w:num>
  <w:num w:numId="23">
    <w:abstractNumId w:val="37"/>
  </w:num>
  <w:num w:numId="24">
    <w:abstractNumId w:val="36"/>
  </w:num>
  <w:num w:numId="25">
    <w:abstractNumId w:val="8"/>
  </w:num>
  <w:num w:numId="26">
    <w:abstractNumId w:val="33"/>
  </w:num>
  <w:num w:numId="27">
    <w:abstractNumId w:val="17"/>
  </w:num>
  <w:num w:numId="28">
    <w:abstractNumId w:val="42"/>
  </w:num>
  <w:num w:numId="29">
    <w:abstractNumId w:val="4"/>
  </w:num>
  <w:num w:numId="30">
    <w:abstractNumId w:val="6"/>
  </w:num>
  <w:num w:numId="31">
    <w:abstractNumId w:val="31"/>
  </w:num>
  <w:num w:numId="32">
    <w:abstractNumId w:val="9"/>
  </w:num>
  <w:num w:numId="33">
    <w:abstractNumId w:val="22"/>
  </w:num>
  <w:num w:numId="34">
    <w:abstractNumId w:val="23"/>
  </w:num>
  <w:num w:numId="35">
    <w:abstractNumId w:val="15"/>
  </w:num>
  <w:num w:numId="36">
    <w:abstractNumId w:val="19"/>
  </w:num>
  <w:num w:numId="37">
    <w:abstractNumId w:val="26"/>
  </w:num>
  <w:num w:numId="38">
    <w:abstractNumId w:val="28"/>
  </w:num>
  <w:num w:numId="39">
    <w:abstractNumId w:val="1"/>
  </w:num>
  <w:num w:numId="40">
    <w:abstractNumId w:val="10"/>
  </w:num>
  <w:num w:numId="41">
    <w:abstractNumId w:val="2"/>
  </w:num>
  <w:num w:numId="42">
    <w:abstractNumId w:val="38"/>
  </w:num>
  <w:num w:numId="43">
    <w:abstractNumId w:val="44"/>
  </w:num>
  <w:num w:numId="44">
    <w:abstractNumId w:val="21"/>
  </w:num>
  <w:num w:numId="45">
    <w:abstractNumId w:val="41"/>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proofState w:grammar="clean"/>
  <w:defaultTabStop w:val="720"/>
  <w:characterSpacingControl w:val="doNotCompress"/>
  <w:compat/>
  <w:rsids>
    <w:rsidRoot w:val="00EE7290"/>
    <w:rsid w:val="00001B09"/>
    <w:rsid w:val="00027000"/>
    <w:rsid w:val="00050C68"/>
    <w:rsid w:val="000546C5"/>
    <w:rsid w:val="000645AC"/>
    <w:rsid w:val="00065BD6"/>
    <w:rsid w:val="0006659B"/>
    <w:rsid w:val="000829A4"/>
    <w:rsid w:val="00083563"/>
    <w:rsid w:val="00086331"/>
    <w:rsid w:val="000948F5"/>
    <w:rsid w:val="000B0D2C"/>
    <w:rsid w:val="000C77EC"/>
    <w:rsid w:val="000D21C0"/>
    <w:rsid w:val="000E78AA"/>
    <w:rsid w:val="000F1D65"/>
    <w:rsid w:val="000F64EC"/>
    <w:rsid w:val="00114787"/>
    <w:rsid w:val="0012042D"/>
    <w:rsid w:val="00145B6A"/>
    <w:rsid w:val="00156D61"/>
    <w:rsid w:val="00166E7E"/>
    <w:rsid w:val="001747C8"/>
    <w:rsid w:val="001931DF"/>
    <w:rsid w:val="001A52C6"/>
    <w:rsid w:val="001D26BA"/>
    <w:rsid w:val="001E3381"/>
    <w:rsid w:val="001F561F"/>
    <w:rsid w:val="002045F3"/>
    <w:rsid w:val="0021747D"/>
    <w:rsid w:val="0022552F"/>
    <w:rsid w:val="00244378"/>
    <w:rsid w:val="002535BC"/>
    <w:rsid w:val="002538D3"/>
    <w:rsid w:val="00255A5F"/>
    <w:rsid w:val="00282203"/>
    <w:rsid w:val="002A0B65"/>
    <w:rsid w:val="002B0EDD"/>
    <w:rsid w:val="002C02B2"/>
    <w:rsid w:val="002D4E70"/>
    <w:rsid w:val="002F3C7A"/>
    <w:rsid w:val="0030175B"/>
    <w:rsid w:val="00323B39"/>
    <w:rsid w:val="003242B5"/>
    <w:rsid w:val="00331EED"/>
    <w:rsid w:val="00336F9F"/>
    <w:rsid w:val="00343795"/>
    <w:rsid w:val="00345142"/>
    <w:rsid w:val="00397279"/>
    <w:rsid w:val="003B477E"/>
    <w:rsid w:val="003B52FA"/>
    <w:rsid w:val="004136BE"/>
    <w:rsid w:val="00413AC1"/>
    <w:rsid w:val="00436989"/>
    <w:rsid w:val="00463ACA"/>
    <w:rsid w:val="0048349A"/>
    <w:rsid w:val="00496806"/>
    <w:rsid w:val="004C3E3B"/>
    <w:rsid w:val="004C403F"/>
    <w:rsid w:val="004D6CA2"/>
    <w:rsid w:val="004F470A"/>
    <w:rsid w:val="005017E2"/>
    <w:rsid w:val="00502F63"/>
    <w:rsid w:val="0051664B"/>
    <w:rsid w:val="00526E4C"/>
    <w:rsid w:val="00555769"/>
    <w:rsid w:val="00567948"/>
    <w:rsid w:val="0057535C"/>
    <w:rsid w:val="00580E26"/>
    <w:rsid w:val="00582BC4"/>
    <w:rsid w:val="00585628"/>
    <w:rsid w:val="005B48CA"/>
    <w:rsid w:val="005E0022"/>
    <w:rsid w:val="005E32D2"/>
    <w:rsid w:val="005F03BA"/>
    <w:rsid w:val="00607F4C"/>
    <w:rsid w:val="00654CAC"/>
    <w:rsid w:val="00661537"/>
    <w:rsid w:val="006718E7"/>
    <w:rsid w:val="00685E01"/>
    <w:rsid w:val="00694799"/>
    <w:rsid w:val="0069758D"/>
    <w:rsid w:val="006A4FF8"/>
    <w:rsid w:val="006B2C98"/>
    <w:rsid w:val="006B476E"/>
    <w:rsid w:val="006B6915"/>
    <w:rsid w:val="006D79CF"/>
    <w:rsid w:val="006E10FC"/>
    <w:rsid w:val="006E22E4"/>
    <w:rsid w:val="00711A78"/>
    <w:rsid w:val="00721A5C"/>
    <w:rsid w:val="007244DC"/>
    <w:rsid w:val="007452AE"/>
    <w:rsid w:val="007A12F0"/>
    <w:rsid w:val="007C6694"/>
    <w:rsid w:val="007D32DF"/>
    <w:rsid w:val="007E1845"/>
    <w:rsid w:val="007E6740"/>
    <w:rsid w:val="007E7EE9"/>
    <w:rsid w:val="008032C4"/>
    <w:rsid w:val="00804A7E"/>
    <w:rsid w:val="0080782C"/>
    <w:rsid w:val="0081518E"/>
    <w:rsid w:val="00817976"/>
    <w:rsid w:val="00823D79"/>
    <w:rsid w:val="00825435"/>
    <w:rsid w:val="00842D46"/>
    <w:rsid w:val="0086392B"/>
    <w:rsid w:val="00883562"/>
    <w:rsid w:val="008852C9"/>
    <w:rsid w:val="00895EFE"/>
    <w:rsid w:val="0089672A"/>
    <w:rsid w:val="008A1781"/>
    <w:rsid w:val="008B1475"/>
    <w:rsid w:val="008C58F2"/>
    <w:rsid w:val="008C66F7"/>
    <w:rsid w:val="008E0258"/>
    <w:rsid w:val="008E2064"/>
    <w:rsid w:val="008E6C3B"/>
    <w:rsid w:val="008E7D86"/>
    <w:rsid w:val="00900BA9"/>
    <w:rsid w:val="0091165E"/>
    <w:rsid w:val="00912104"/>
    <w:rsid w:val="00917BF5"/>
    <w:rsid w:val="00920616"/>
    <w:rsid w:val="0092672F"/>
    <w:rsid w:val="00971D60"/>
    <w:rsid w:val="00973E45"/>
    <w:rsid w:val="009814B6"/>
    <w:rsid w:val="009840C6"/>
    <w:rsid w:val="009842D4"/>
    <w:rsid w:val="0098481A"/>
    <w:rsid w:val="009C47B5"/>
    <w:rsid w:val="009C7B44"/>
    <w:rsid w:val="009D3F01"/>
    <w:rsid w:val="009F6DEE"/>
    <w:rsid w:val="00A123AA"/>
    <w:rsid w:val="00A213A6"/>
    <w:rsid w:val="00A50BEC"/>
    <w:rsid w:val="00A5694E"/>
    <w:rsid w:val="00A63DC2"/>
    <w:rsid w:val="00A84B3B"/>
    <w:rsid w:val="00A948F6"/>
    <w:rsid w:val="00A94E80"/>
    <w:rsid w:val="00AA0A45"/>
    <w:rsid w:val="00AA46CB"/>
    <w:rsid w:val="00AB087E"/>
    <w:rsid w:val="00AB2A68"/>
    <w:rsid w:val="00AB594F"/>
    <w:rsid w:val="00AD5524"/>
    <w:rsid w:val="00AD65F4"/>
    <w:rsid w:val="00AE12E1"/>
    <w:rsid w:val="00AF39D9"/>
    <w:rsid w:val="00B02A9E"/>
    <w:rsid w:val="00B05650"/>
    <w:rsid w:val="00B32B4E"/>
    <w:rsid w:val="00B3618D"/>
    <w:rsid w:val="00B37032"/>
    <w:rsid w:val="00B411AB"/>
    <w:rsid w:val="00B6013A"/>
    <w:rsid w:val="00B708D1"/>
    <w:rsid w:val="00B876FD"/>
    <w:rsid w:val="00BA2E2F"/>
    <w:rsid w:val="00BB64D0"/>
    <w:rsid w:val="00BC1DE5"/>
    <w:rsid w:val="00BC783C"/>
    <w:rsid w:val="00BD1114"/>
    <w:rsid w:val="00C01300"/>
    <w:rsid w:val="00C115BA"/>
    <w:rsid w:val="00C149F9"/>
    <w:rsid w:val="00C16344"/>
    <w:rsid w:val="00C2276A"/>
    <w:rsid w:val="00C424A1"/>
    <w:rsid w:val="00C466D5"/>
    <w:rsid w:val="00C51AD0"/>
    <w:rsid w:val="00C71226"/>
    <w:rsid w:val="00C71AFC"/>
    <w:rsid w:val="00C81008"/>
    <w:rsid w:val="00C8417F"/>
    <w:rsid w:val="00C9025F"/>
    <w:rsid w:val="00C9224E"/>
    <w:rsid w:val="00CA656C"/>
    <w:rsid w:val="00CF502E"/>
    <w:rsid w:val="00CF5B07"/>
    <w:rsid w:val="00D104B9"/>
    <w:rsid w:val="00D418F6"/>
    <w:rsid w:val="00D52C65"/>
    <w:rsid w:val="00D544EC"/>
    <w:rsid w:val="00D57559"/>
    <w:rsid w:val="00D6113C"/>
    <w:rsid w:val="00D87A2A"/>
    <w:rsid w:val="00D937CE"/>
    <w:rsid w:val="00DA2DC5"/>
    <w:rsid w:val="00DA78AC"/>
    <w:rsid w:val="00DB330C"/>
    <w:rsid w:val="00DC4EFF"/>
    <w:rsid w:val="00DF47A9"/>
    <w:rsid w:val="00E22EFB"/>
    <w:rsid w:val="00E247B7"/>
    <w:rsid w:val="00E46DD3"/>
    <w:rsid w:val="00E804D2"/>
    <w:rsid w:val="00E86463"/>
    <w:rsid w:val="00EA15BF"/>
    <w:rsid w:val="00EC147E"/>
    <w:rsid w:val="00EC2DDD"/>
    <w:rsid w:val="00ED4DDF"/>
    <w:rsid w:val="00ED4FE0"/>
    <w:rsid w:val="00ED6EF9"/>
    <w:rsid w:val="00EE7290"/>
    <w:rsid w:val="00EF0D8C"/>
    <w:rsid w:val="00F0746A"/>
    <w:rsid w:val="00F94EAF"/>
    <w:rsid w:val="00F954CA"/>
    <w:rsid w:val="00FA66FD"/>
    <w:rsid w:val="00FB5A4F"/>
    <w:rsid w:val="00FC0404"/>
    <w:rsid w:val="00FC0676"/>
    <w:rsid w:val="00FD1A34"/>
    <w:rsid w:val="00FE1016"/>
    <w:rsid w:val="00FE6F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2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7290"/>
    <w:pPr>
      <w:ind w:left="720"/>
    </w:pPr>
  </w:style>
  <w:style w:type="table" w:styleId="TableGrid">
    <w:name w:val="Table Grid"/>
    <w:basedOn w:val="TableNormal"/>
    <w:uiPriority w:val="59"/>
    <w:rsid w:val="00EE7290"/>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567948"/>
    <w:pPr>
      <w:tabs>
        <w:tab w:val="left" w:pos="2160"/>
        <w:tab w:val="left" w:pos="2520"/>
      </w:tabs>
      <w:ind w:left="2880" w:hanging="2880"/>
      <w:jc w:val="both"/>
    </w:pPr>
    <w:rPr>
      <w:rFonts w:ascii="Arial" w:hAnsi="Arial" w:cs="Arial"/>
    </w:rPr>
  </w:style>
  <w:style w:type="character" w:customStyle="1" w:styleId="BodyTextIndentChar">
    <w:name w:val="Body Text Indent Char"/>
    <w:basedOn w:val="DefaultParagraphFont"/>
    <w:link w:val="BodyTextIndent"/>
    <w:rsid w:val="00567948"/>
    <w:rPr>
      <w:rFonts w:ascii="Arial" w:eastAsia="Times New Roman" w:hAnsi="Arial" w:cs="Arial"/>
      <w:sz w:val="24"/>
      <w:szCs w:val="24"/>
    </w:rPr>
  </w:style>
  <w:style w:type="paragraph" w:customStyle="1" w:styleId="Default">
    <w:name w:val="Default"/>
    <w:rsid w:val="00502F63"/>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4D1B-19AE-4644-862C-94C5D1DD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3509</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dc:creator>
  <cp:keywords/>
  <dc:description/>
  <cp:lastModifiedBy>RANDHY</cp:lastModifiedBy>
  <cp:revision>73</cp:revision>
  <cp:lastPrinted>2012-07-11T16:26:00Z</cp:lastPrinted>
  <dcterms:created xsi:type="dcterms:W3CDTF">2012-02-01T03:20:00Z</dcterms:created>
  <dcterms:modified xsi:type="dcterms:W3CDTF">2016-04-05T08:25:00Z</dcterms:modified>
</cp:coreProperties>
</file>