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04" w:rsidRPr="006C0143" w:rsidRDefault="00177D04" w:rsidP="00177D04">
      <w:pPr>
        <w:jc w:val="center"/>
        <w:rPr>
          <w:rFonts w:ascii="Arial" w:hAnsi="Arial" w:cs="Arial"/>
        </w:rPr>
      </w:pPr>
      <w:r w:rsidRPr="006C0143">
        <w:rPr>
          <w:rFonts w:ascii="Arial" w:hAnsi="Arial" w:cs="Arial"/>
          <w:noProof/>
        </w:rPr>
        <w:drawing>
          <wp:anchor distT="0" distB="0" distL="114300" distR="114300" simplePos="0" relativeHeight="251667456" behindDoc="1" locked="0" layoutInCell="1" allowOverlap="1">
            <wp:simplePos x="0" y="0"/>
            <wp:positionH relativeFrom="column">
              <wp:posOffset>2704377</wp:posOffset>
            </wp:positionH>
            <wp:positionV relativeFrom="paragraph">
              <wp:posOffset>11575</wp:posOffset>
            </wp:positionV>
            <wp:extent cx="652282" cy="648182"/>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18000" contrast="30000"/>
                      <a:grayscl/>
                      <a:biLevel thresh="50000"/>
                    </a:blip>
                    <a:srcRect/>
                    <a:stretch>
                      <a:fillRect/>
                    </a:stretch>
                  </pic:blipFill>
                  <pic:spPr bwMode="auto">
                    <a:xfrm>
                      <a:off x="0" y="0"/>
                      <a:ext cx="652282" cy="648182"/>
                    </a:xfrm>
                    <a:prstGeom prst="rect">
                      <a:avLst/>
                    </a:prstGeom>
                    <a:noFill/>
                  </pic:spPr>
                </pic:pic>
              </a:graphicData>
            </a:graphic>
          </wp:anchor>
        </w:drawing>
      </w:r>
    </w:p>
    <w:p w:rsidR="00177D04" w:rsidRPr="006C0143" w:rsidRDefault="00177D04" w:rsidP="00177D04">
      <w:pPr>
        <w:jc w:val="center"/>
        <w:rPr>
          <w:rFonts w:ascii="Arial" w:hAnsi="Arial" w:cs="Arial"/>
          <w:b/>
        </w:rPr>
      </w:pPr>
    </w:p>
    <w:p w:rsidR="00177D04" w:rsidRPr="006C0143" w:rsidRDefault="00177D04" w:rsidP="00177D04">
      <w:pPr>
        <w:tabs>
          <w:tab w:val="left" w:pos="1590"/>
        </w:tabs>
        <w:rPr>
          <w:rFonts w:ascii="Arial" w:hAnsi="Arial" w:cs="Arial"/>
        </w:rPr>
      </w:pPr>
    </w:p>
    <w:p w:rsidR="00190959" w:rsidRPr="006C0143" w:rsidRDefault="00190959" w:rsidP="00177D04">
      <w:pPr>
        <w:jc w:val="center"/>
        <w:rPr>
          <w:rFonts w:ascii="Arial" w:hAnsi="Arial" w:cs="Arial"/>
          <w:b/>
        </w:rPr>
      </w:pPr>
    </w:p>
    <w:p w:rsidR="00177D04" w:rsidRPr="006C0143" w:rsidRDefault="00177D04" w:rsidP="00177D04">
      <w:pPr>
        <w:jc w:val="center"/>
        <w:rPr>
          <w:rFonts w:ascii="Arial" w:hAnsi="Arial" w:cs="Arial"/>
          <w:b/>
          <w:sz w:val="36"/>
          <w:szCs w:val="36"/>
        </w:rPr>
      </w:pPr>
      <w:r w:rsidRPr="006C0143">
        <w:rPr>
          <w:rFonts w:ascii="Arial" w:hAnsi="Arial" w:cs="Arial"/>
          <w:b/>
          <w:sz w:val="36"/>
          <w:szCs w:val="36"/>
        </w:rPr>
        <w:t>PEMERINTAH KABUPATEN MERANGIN</w:t>
      </w:r>
    </w:p>
    <w:p w:rsidR="00177D04" w:rsidRPr="006C0143" w:rsidRDefault="00573AD2" w:rsidP="00E93E0E">
      <w:pPr>
        <w:jc w:val="center"/>
        <w:rPr>
          <w:rFonts w:ascii="Arial" w:hAnsi="Arial" w:cs="Arial"/>
          <w:b/>
        </w:rPr>
      </w:pPr>
      <w:r>
        <w:rPr>
          <w:rFonts w:ascii="Arial" w:hAnsi="Arial" w:cs="Arial"/>
          <w:b/>
          <w:noProof/>
        </w:rPr>
        <w:pict>
          <v:line id="_x0000_s1029" style="position:absolute;left:0;text-align:left;z-index:251658240" from="1.5pt,4.15pt" to="466.65pt,4.15pt" strokeweight="4.5pt">
            <v:stroke linestyle="thickThin"/>
          </v:line>
        </w:pict>
      </w:r>
    </w:p>
    <w:p w:rsidR="00A02BE3" w:rsidRPr="006C0143" w:rsidRDefault="00A02BE3" w:rsidP="00A02BE3">
      <w:pPr>
        <w:jc w:val="center"/>
        <w:rPr>
          <w:rFonts w:ascii="Arial" w:hAnsi="Arial" w:cs="Arial"/>
          <w:b/>
        </w:rPr>
      </w:pPr>
      <w:r w:rsidRPr="006C0143">
        <w:rPr>
          <w:rFonts w:ascii="Arial" w:hAnsi="Arial" w:cs="Arial"/>
          <w:b/>
        </w:rPr>
        <w:t>PERATURAN DAERAH KABUPATEN MERANGIN</w:t>
      </w:r>
    </w:p>
    <w:p w:rsidR="00A02BE3" w:rsidRPr="006C0143" w:rsidRDefault="00A02BE3" w:rsidP="00A02BE3">
      <w:pPr>
        <w:jc w:val="center"/>
        <w:rPr>
          <w:rFonts w:ascii="Arial" w:hAnsi="Arial" w:cs="Arial"/>
          <w:b/>
        </w:rPr>
      </w:pPr>
    </w:p>
    <w:p w:rsidR="00A02BE3" w:rsidRPr="006C0143" w:rsidRDefault="00572F0C" w:rsidP="00A02BE3">
      <w:pPr>
        <w:jc w:val="center"/>
        <w:rPr>
          <w:rFonts w:ascii="Arial" w:hAnsi="Arial" w:cs="Arial"/>
          <w:b/>
        </w:rPr>
      </w:pPr>
      <w:r w:rsidRPr="006C0143">
        <w:rPr>
          <w:rFonts w:ascii="Arial" w:hAnsi="Arial" w:cs="Arial"/>
          <w:b/>
        </w:rPr>
        <w:t xml:space="preserve">NOMOR      10     </w:t>
      </w:r>
      <w:proofErr w:type="gramStart"/>
      <w:r w:rsidR="00A02BE3" w:rsidRPr="006C0143">
        <w:rPr>
          <w:rFonts w:ascii="Arial" w:hAnsi="Arial" w:cs="Arial"/>
          <w:b/>
        </w:rPr>
        <w:t xml:space="preserve">TAHUN  </w:t>
      </w:r>
      <w:r w:rsidR="006E5CC5" w:rsidRPr="006C0143">
        <w:rPr>
          <w:rFonts w:ascii="Arial" w:hAnsi="Arial" w:cs="Arial"/>
          <w:b/>
        </w:rPr>
        <w:t>201</w:t>
      </w:r>
      <w:r w:rsidR="00815CF8" w:rsidRPr="006C0143">
        <w:rPr>
          <w:rFonts w:ascii="Arial" w:hAnsi="Arial" w:cs="Arial"/>
          <w:b/>
        </w:rPr>
        <w:t>2</w:t>
      </w:r>
      <w:proofErr w:type="gramEnd"/>
    </w:p>
    <w:p w:rsidR="00A02BE3" w:rsidRPr="006C0143" w:rsidRDefault="00A02BE3" w:rsidP="00A02BE3">
      <w:pPr>
        <w:jc w:val="center"/>
        <w:rPr>
          <w:rFonts w:ascii="Arial" w:hAnsi="Arial" w:cs="Arial"/>
          <w:b/>
        </w:rPr>
      </w:pPr>
    </w:p>
    <w:p w:rsidR="00A02BE3" w:rsidRPr="006C0143" w:rsidRDefault="00A02BE3" w:rsidP="00A02BE3">
      <w:pPr>
        <w:jc w:val="center"/>
        <w:rPr>
          <w:rFonts w:ascii="Arial" w:hAnsi="Arial" w:cs="Arial"/>
          <w:b/>
        </w:rPr>
      </w:pPr>
      <w:r w:rsidRPr="006C0143">
        <w:rPr>
          <w:rFonts w:ascii="Arial" w:hAnsi="Arial" w:cs="Arial"/>
          <w:b/>
        </w:rPr>
        <w:t>TENTANG</w:t>
      </w:r>
    </w:p>
    <w:p w:rsidR="00A02BE3" w:rsidRPr="006C0143" w:rsidRDefault="00A02BE3" w:rsidP="00A02BE3">
      <w:pPr>
        <w:jc w:val="center"/>
        <w:rPr>
          <w:rFonts w:ascii="Arial" w:hAnsi="Arial" w:cs="Arial"/>
          <w:b/>
        </w:rPr>
      </w:pPr>
    </w:p>
    <w:p w:rsidR="00A02BE3" w:rsidRPr="006C0143" w:rsidRDefault="00A02BE3" w:rsidP="00A02BE3">
      <w:pPr>
        <w:jc w:val="center"/>
        <w:rPr>
          <w:rFonts w:ascii="Arial" w:hAnsi="Arial" w:cs="Arial"/>
          <w:b/>
        </w:rPr>
      </w:pPr>
      <w:r w:rsidRPr="006C0143">
        <w:rPr>
          <w:rFonts w:ascii="Arial" w:hAnsi="Arial" w:cs="Arial"/>
          <w:b/>
        </w:rPr>
        <w:t>RETRIBUSI PENGUJIAN KENDARAAN BERMOTOR</w:t>
      </w:r>
    </w:p>
    <w:p w:rsidR="00A02BE3" w:rsidRPr="006C0143" w:rsidRDefault="00A02BE3" w:rsidP="00A02BE3">
      <w:pPr>
        <w:jc w:val="center"/>
        <w:rPr>
          <w:rFonts w:ascii="Arial" w:hAnsi="Arial" w:cs="Arial"/>
          <w:b/>
        </w:rPr>
      </w:pPr>
    </w:p>
    <w:p w:rsidR="00A02BE3" w:rsidRPr="006C0143" w:rsidRDefault="00A02BE3" w:rsidP="00A02BE3">
      <w:pPr>
        <w:jc w:val="center"/>
        <w:rPr>
          <w:rFonts w:ascii="Arial" w:hAnsi="Arial" w:cs="Arial"/>
          <w:b/>
        </w:rPr>
      </w:pPr>
    </w:p>
    <w:p w:rsidR="00A02BE3" w:rsidRPr="006C0143" w:rsidRDefault="00A02BE3" w:rsidP="00A02BE3">
      <w:pPr>
        <w:jc w:val="center"/>
        <w:rPr>
          <w:rFonts w:ascii="Arial" w:hAnsi="Arial" w:cs="Arial"/>
          <w:b/>
        </w:rPr>
      </w:pPr>
      <w:r w:rsidRPr="006C0143">
        <w:rPr>
          <w:rFonts w:ascii="Arial" w:hAnsi="Arial" w:cs="Arial"/>
          <w:b/>
        </w:rPr>
        <w:t>DENGAN RAHMAT TUHAN YANG MAHA ESA</w:t>
      </w:r>
    </w:p>
    <w:p w:rsidR="00A02BE3" w:rsidRPr="006C0143" w:rsidRDefault="00A02BE3" w:rsidP="00A02BE3">
      <w:pPr>
        <w:jc w:val="center"/>
        <w:rPr>
          <w:rFonts w:ascii="Arial" w:hAnsi="Arial" w:cs="Arial"/>
          <w:b/>
        </w:rPr>
      </w:pPr>
    </w:p>
    <w:p w:rsidR="00A02BE3" w:rsidRDefault="00A02BE3" w:rsidP="00A02BE3">
      <w:pPr>
        <w:jc w:val="center"/>
        <w:rPr>
          <w:rFonts w:ascii="Arial" w:hAnsi="Arial" w:cs="Arial"/>
          <w:b/>
        </w:rPr>
      </w:pPr>
      <w:r w:rsidRPr="006C0143">
        <w:rPr>
          <w:rFonts w:ascii="Arial" w:hAnsi="Arial" w:cs="Arial"/>
          <w:b/>
        </w:rPr>
        <w:t>BUPATI MERANGIN</w:t>
      </w:r>
      <w:r w:rsidR="006F4D95" w:rsidRPr="006C0143">
        <w:rPr>
          <w:rFonts w:ascii="Arial" w:hAnsi="Arial" w:cs="Arial"/>
          <w:b/>
        </w:rPr>
        <w:t>,</w:t>
      </w:r>
    </w:p>
    <w:p w:rsidR="006C0143" w:rsidRPr="006C0143" w:rsidRDefault="006C0143" w:rsidP="00A02BE3">
      <w:pPr>
        <w:jc w:val="center"/>
        <w:rPr>
          <w:rFonts w:ascii="Arial" w:hAnsi="Arial" w:cs="Arial"/>
          <w:b/>
          <w:lang w:val="id-ID"/>
        </w:rPr>
      </w:pPr>
    </w:p>
    <w:p w:rsidR="00A02BE3" w:rsidRPr="006C0143" w:rsidRDefault="00A02BE3" w:rsidP="00A02BE3">
      <w:pPr>
        <w:jc w:val="center"/>
        <w:rPr>
          <w:rFonts w:ascii="Arial" w:hAnsi="Arial" w:cs="Arial"/>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04"/>
        <w:gridCol w:w="564"/>
        <w:gridCol w:w="7098"/>
      </w:tblGrid>
      <w:tr w:rsidR="00FC6EBA" w:rsidRPr="006C0143" w:rsidTr="00D54126">
        <w:tc>
          <w:tcPr>
            <w:tcW w:w="1526" w:type="dxa"/>
            <w:tcBorders>
              <w:top w:val="single" w:sz="4" w:space="0" w:color="FFFFFF" w:themeColor="background1"/>
              <w:left w:val="single" w:sz="4" w:space="0" w:color="FFFFFF" w:themeColor="background1"/>
              <w:right w:val="single" w:sz="4" w:space="0" w:color="FFFFFF" w:themeColor="background1"/>
            </w:tcBorders>
          </w:tcPr>
          <w:p w:rsidR="00A02BE3" w:rsidRPr="006C0143" w:rsidRDefault="00A02BE3">
            <w:pPr>
              <w:rPr>
                <w:rFonts w:ascii="Arial" w:hAnsi="Arial" w:cs="Arial"/>
                <w:sz w:val="24"/>
                <w:szCs w:val="24"/>
                <w:lang w:val="id-ID"/>
              </w:rPr>
            </w:pPr>
            <w:r w:rsidRPr="006C0143">
              <w:rPr>
                <w:rFonts w:ascii="Arial" w:hAnsi="Arial" w:cs="Arial"/>
                <w:sz w:val="24"/>
                <w:szCs w:val="24"/>
                <w:lang w:val="id-ID"/>
              </w:rPr>
              <w:t>Menimbang</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D54126" w:rsidRPr="006C0143" w:rsidRDefault="00D54126">
            <w:pPr>
              <w:rPr>
                <w:rFonts w:ascii="Arial" w:hAnsi="Arial" w:cs="Arial"/>
                <w:sz w:val="24"/>
                <w:szCs w:val="24"/>
              </w:rPr>
            </w:pPr>
          </w:p>
          <w:p w:rsidR="00C53018" w:rsidRPr="006C0143" w:rsidRDefault="00C53018">
            <w:pPr>
              <w:rPr>
                <w:rFonts w:ascii="Arial" w:hAnsi="Arial" w:cs="Arial"/>
                <w:sz w:val="24"/>
                <w:szCs w:val="24"/>
              </w:rPr>
            </w:pPr>
          </w:p>
          <w:p w:rsidR="00190959" w:rsidRPr="006C0143" w:rsidRDefault="00190959">
            <w:pPr>
              <w:rPr>
                <w:rFonts w:ascii="Arial" w:hAnsi="Arial" w:cs="Arial"/>
                <w:sz w:val="24"/>
                <w:szCs w:val="24"/>
              </w:rPr>
            </w:pPr>
          </w:p>
          <w:p w:rsidR="00190959" w:rsidRPr="006C0143" w:rsidRDefault="00190959">
            <w:pPr>
              <w:rPr>
                <w:rFonts w:ascii="Arial" w:hAnsi="Arial" w:cs="Arial"/>
                <w:sz w:val="24"/>
                <w:szCs w:val="24"/>
              </w:rPr>
            </w:pPr>
          </w:p>
          <w:p w:rsidR="00190959" w:rsidRPr="006C0143" w:rsidRDefault="00190959">
            <w:pPr>
              <w:rPr>
                <w:rFonts w:ascii="Arial" w:hAnsi="Arial" w:cs="Arial"/>
                <w:sz w:val="24"/>
                <w:szCs w:val="24"/>
              </w:rPr>
            </w:pPr>
          </w:p>
          <w:p w:rsidR="00190959" w:rsidRPr="006C0143" w:rsidRDefault="00190959">
            <w:pPr>
              <w:rPr>
                <w:rFonts w:ascii="Arial" w:hAnsi="Arial" w:cs="Arial"/>
                <w:sz w:val="24"/>
                <w:szCs w:val="24"/>
              </w:rPr>
            </w:pPr>
          </w:p>
          <w:p w:rsidR="00190959" w:rsidRDefault="00190959">
            <w:pPr>
              <w:rPr>
                <w:rFonts w:ascii="Arial" w:hAnsi="Arial" w:cs="Arial"/>
                <w:sz w:val="24"/>
                <w:szCs w:val="24"/>
              </w:rPr>
            </w:pPr>
          </w:p>
          <w:p w:rsidR="006C0143" w:rsidRPr="006C0143" w:rsidRDefault="006C0143">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t>Mengingat</w:t>
            </w:r>
          </w:p>
        </w:tc>
        <w:tc>
          <w:tcPr>
            <w:tcW w:w="304" w:type="dxa"/>
            <w:tcBorders>
              <w:top w:val="single" w:sz="4" w:space="0" w:color="FFFFFF" w:themeColor="background1"/>
              <w:left w:val="single" w:sz="4" w:space="0" w:color="FFFFFF" w:themeColor="background1"/>
              <w:right w:val="single" w:sz="4" w:space="0" w:color="FFFFFF" w:themeColor="background1"/>
            </w:tcBorders>
          </w:tcPr>
          <w:p w:rsidR="00A02BE3" w:rsidRPr="006C0143" w:rsidRDefault="00A02BE3">
            <w:pPr>
              <w:rPr>
                <w:rFonts w:ascii="Arial" w:hAnsi="Arial" w:cs="Arial"/>
                <w:sz w:val="24"/>
                <w:szCs w:val="24"/>
                <w:lang w:val="id-ID"/>
              </w:rPr>
            </w:pPr>
            <w:r w:rsidRPr="006C0143">
              <w:rPr>
                <w:rFonts w:ascii="Arial" w:hAnsi="Arial" w:cs="Arial"/>
                <w:sz w:val="24"/>
                <w:szCs w:val="24"/>
                <w:lang w:val="id-ID"/>
              </w:rPr>
              <w:t>:</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D54126" w:rsidRDefault="00D54126">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Pr="006C0143" w:rsidRDefault="006C0143">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t>:</w:t>
            </w:r>
          </w:p>
        </w:tc>
        <w:tc>
          <w:tcPr>
            <w:tcW w:w="564" w:type="dxa"/>
            <w:tcBorders>
              <w:top w:val="single" w:sz="4" w:space="0" w:color="FFFFFF" w:themeColor="background1"/>
              <w:left w:val="single" w:sz="4" w:space="0" w:color="FFFFFF" w:themeColor="background1"/>
              <w:right w:val="single" w:sz="4" w:space="0" w:color="FFFFFF" w:themeColor="background1"/>
            </w:tcBorders>
          </w:tcPr>
          <w:p w:rsidR="00A02BE3" w:rsidRPr="006C0143" w:rsidRDefault="00A02BE3">
            <w:pPr>
              <w:rPr>
                <w:rFonts w:ascii="Arial" w:hAnsi="Arial" w:cs="Arial"/>
                <w:sz w:val="24"/>
                <w:szCs w:val="24"/>
                <w:lang w:val="id-ID"/>
              </w:rPr>
            </w:pPr>
            <w:r w:rsidRPr="006C0143">
              <w:rPr>
                <w:rFonts w:ascii="Arial" w:hAnsi="Arial" w:cs="Arial"/>
                <w:sz w:val="24"/>
                <w:szCs w:val="24"/>
                <w:lang w:val="id-ID"/>
              </w:rPr>
              <w:t>a.</w:t>
            </w:r>
          </w:p>
          <w:p w:rsidR="00A02BE3" w:rsidRPr="006C0143" w:rsidRDefault="00A02BE3">
            <w:pPr>
              <w:rPr>
                <w:rFonts w:ascii="Arial" w:hAnsi="Arial" w:cs="Arial"/>
                <w:sz w:val="24"/>
                <w:szCs w:val="24"/>
                <w:lang w:val="id-ID"/>
              </w:rPr>
            </w:pPr>
          </w:p>
          <w:p w:rsidR="003661CD" w:rsidRPr="006C0143" w:rsidRDefault="003661CD">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D54126" w:rsidRPr="006C0143" w:rsidRDefault="00D54126">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t>b.</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A02BE3" w:rsidRPr="006C0143" w:rsidRDefault="00A02BE3">
            <w:pPr>
              <w:rPr>
                <w:rFonts w:ascii="Arial" w:hAnsi="Arial" w:cs="Arial"/>
                <w:sz w:val="24"/>
                <w:szCs w:val="24"/>
              </w:rPr>
            </w:pPr>
          </w:p>
          <w:p w:rsidR="00C53018" w:rsidRPr="006C0143" w:rsidRDefault="00C53018">
            <w:pPr>
              <w:rPr>
                <w:rFonts w:ascii="Arial" w:hAnsi="Arial" w:cs="Arial"/>
                <w:sz w:val="24"/>
                <w:szCs w:val="24"/>
              </w:rPr>
            </w:pPr>
          </w:p>
          <w:p w:rsidR="00A02BE3" w:rsidRPr="006C0143" w:rsidRDefault="00A02BE3">
            <w:pPr>
              <w:rPr>
                <w:rFonts w:ascii="Arial" w:hAnsi="Arial" w:cs="Arial"/>
                <w:sz w:val="24"/>
                <w:szCs w:val="24"/>
              </w:rPr>
            </w:pPr>
          </w:p>
          <w:p w:rsidR="00D54126" w:rsidRPr="006C0143" w:rsidRDefault="00D54126">
            <w:pPr>
              <w:rPr>
                <w:rFonts w:ascii="Arial" w:hAnsi="Arial" w:cs="Arial"/>
                <w:sz w:val="24"/>
                <w:szCs w:val="24"/>
              </w:rPr>
            </w:pPr>
          </w:p>
          <w:p w:rsidR="00C53018" w:rsidRPr="006C0143" w:rsidRDefault="00C53018">
            <w:pPr>
              <w:rPr>
                <w:rFonts w:ascii="Arial" w:hAnsi="Arial" w:cs="Arial"/>
                <w:sz w:val="24"/>
                <w:szCs w:val="24"/>
              </w:rPr>
            </w:pPr>
          </w:p>
          <w:p w:rsidR="00190959" w:rsidRPr="006C0143" w:rsidRDefault="00190959">
            <w:pPr>
              <w:rPr>
                <w:rFonts w:ascii="Arial" w:hAnsi="Arial" w:cs="Arial"/>
                <w:sz w:val="24"/>
                <w:szCs w:val="24"/>
              </w:rPr>
            </w:pPr>
          </w:p>
          <w:p w:rsidR="00D54126" w:rsidRPr="006C0143" w:rsidRDefault="00D54126">
            <w:pPr>
              <w:rPr>
                <w:rFonts w:ascii="Arial" w:hAnsi="Arial" w:cs="Arial"/>
                <w:sz w:val="24"/>
                <w:szCs w:val="24"/>
              </w:rPr>
            </w:pPr>
          </w:p>
          <w:p w:rsidR="00190959" w:rsidRPr="006C0143" w:rsidRDefault="00190959">
            <w:pPr>
              <w:rPr>
                <w:rFonts w:ascii="Arial" w:hAnsi="Arial" w:cs="Arial"/>
                <w:sz w:val="24"/>
                <w:szCs w:val="24"/>
              </w:rPr>
            </w:pPr>
          </w:p>
          <w:p w:rsidR="00D54126" w:rsidRPr="006C0143" w:rsidRDefault="00190959">
            <w:pPr>
              <w:rPr>
                <w:rFonts w:ascii="Arial" w:hAnsi="Arial" w:cs="Arial"/>
                <w:sz w:val="24"/>
                <w:szCs w:val="24"/>
              </w:rPr>
            </w:pPr>
            <w:proofErr w:type="gramStart"/>
            <w:r w:rsidRPr="006C0143">
              <w:rPr>
                <w:rFonts w:ascii="Arial" w:hAnsi="Arial" w:cs="Arial"/>
                <w:sz w:val="24"/>
                <w:szCs w:val="24"/>
              </w:rPr>
              <w:t>c</w:t>
            </w:r>
            <w:proofErr w:type="gramEnd"/>
            <w:r w:rsidR="00D54126" w:rsidRPr="006C0143">
              <w:rPr>
                <w:rFonts w:ascii="Arial" w:hAnsi="Arial" w:cs="Arial"/>
                <w:sz w:val="24"/>
                <w:szCs w:val="24"/>
              </w:rPr>
              <w:t>.</w:t>
            </w:r>
          </w:p>
          <w:p w:rsidR="00A02BE3" w:rsidRPr="006C0143" w:rsidRDefault="00455153">
            <w:pPr>
              <w:rPr>
                <w:rFonts w:ascii="Arial" w:hAnsi="Arial" w:cs="Arial"/>
                <w:sz w:val="24"/>
                <w:szCs w:val="24"/>
              </w:rPr>
            </w:pPr>
            <w:r w:rsidRPr="006C0143">
              <w:rPr>
                <w:rFonts w:ascii="Arial" w:hAnsi="Arial" w:cs="Arial"/>
                <w:sz w:val="24"/>
                <w:szCs w:val="24"/>
              </w:rPr>
              <w:t xml:space="preserve">   </w:t>
            </w:r>
          </w:p>
          <w:p w:rsidR="00455153" w:rsidRPr="006C0143" w:rsidRDefault="00455153">
            <w:pPr>
              <w:rPr>
                <w:rFonts w:ascii="Arial" w:hAnsi="Arial" w:cs="Arial"/>
                <w:sz w:val="24"/>
                <w:szCs w:val="24"/>
              </w:rPr>
            </w:pPr>
          </w:p>
          <w:p w:rsidR="00455153" w:rsidRPr="006C0143" w:rsidRDefault="00455153">
            <w:pPr>
              <w:rPr>
                <w:rFonts w:ascii="Arial" w:hAnsi="Arial" w:cs="Arial"/>
                <w:sz w:val="24"/>
                <w:szCs w:val="24"/>
              </w:rPr>
            </w:pPr>
          </w:p>
          <w:p w:rsidR="00C53018" w:rsidRPr="006C0143" w:rsidRDefault="00C53018">
            <w:pPr>
              <w:rPr>
                <w:rFonts w:ascii="Arial" w:hAnsi="Arial" w:cs="Arial"/>
                <w:sz w:val="24"/>
                <w:szCs w:val="24"/>
              </w:rPr>
            </w:pPr>
          </w:p>
          <w:p w:rsidR="00190959" w:rsidRPr="006C0143" w:rsidRDefault="00190959">
            <w:pPr>
              <w:rPr>
                <w:rFonts w:ascii="Arial" w:hAnsi="Arial" w:cs="Arial"/>
                <w:sz w:val="24"/>
                <w:szCs w:val="24"/>
              </w:rPr>
            </w:pPr>
          </w:p>
          <w:p w:rsidR="00190959" w:rsidRDefault="00190959">
            <w:pPr>
              <w:rPr>
                <w:rFonts w:ascii="Arial" w:hAnsi="Arial" w:cs="Arial"/>
                <w:sz w:val="24"/>
                <w:szCs w:val="24"/>
              </w:rPr>
            </w:pPr>
          </w:p>
          <w:p w:rsidR="006C0143" w:rsidRPr="006C0143" w:rsidRDefault="006C0143">
            <w:pPr>
              <w:rPr>
                <w:rFonts w:ascii="Arial" w:hAnsi="Arial" w:cs="Arial"/>
                <w:sz w:val="24"/>
                <w:szCs w:val="24"/>
              </w:rPr>
            </w:pPr>
          </w:p>
          <w:p w:rsidR="00455153" w:rsidRPr="006C0143" w:rsidRDefault="00455153">
            <w:pPr>
              <w:rPr>
                <w:rFonts w:ascii="Arial" w:hAnsi="Arial" w:cs="Arial"/>
                <w:sz w:val="24"/>
                <w:szCs w:val="24"/>
              </w:rPr>
            </w:pPr>
            <w:proofErr w:type="gramStart"/>
            <w:r w:rsidRPr="006C0143">
              <w:rPr>
                <w:rFonts w:ascii="Arial" w:hAnsi="Arial" w:cs="Arial"/>
                <w:sz w:val="24"/>
                <w:szCs w:val="24"/>
              </w:rPr>
              <w:t>d</w:t>
            </w:r>
            <w:proofErr w:type="gramEnd"/>
            <w:r w:rsidRPr="006C0143">
              <w:rPr>
                <w:rFonts w:ascii="Arial" w:hAnsi="Arial" w:cs="Arial"/>
                <w:sz w:val="24"/>
                <w:szCs w:val="24"/>
              </w:rPr>
              <w:t>.</w:t>
            </w:r>
          </w:p>
          <w:p w:rsidR="00455153" w:rsidRPr="006C0143" w:rsidRDefault="00455153">
            <w:pPr>
              <w:rPr>
                <w:rFonts w:ascii="Arial" w:hAnsi="Arial" w:cs="Arial"/>
                <w:sz w:val="24"/>
                <w:szCs w:val="24"/>
              </w:rPr>
            </w:pPr>
          </w:p>
          <w:p w:rsidR="00713A01" w:rsidRPr="006C0143" w:rsidRDefault="00713A01">
            <w:pPr>
              <w:rPr>
                <w:rFonts w:ascii="Arial" w:hAnsi="Arial" w:cs="Arial"/>
                <w:sz w:val="24"/>
                <w:szCs w:val="24"/>
              </w:rPr>
            </w:pPr>
          </w:p>
          <w:p w:rsidR="00713A01" w:rsidRPr="006C0143" w:rsidRDefault="00713A01">
            <w:pPr>
              <w:rPr>
                <w:rFonts w:ascii="Arial" w:hAnsi="Arial" w:cs="Arial"/>
                <w:sz w:val="24"/>
                <w:szCs w:val="24"/>
              </w:rPr>
            </w:pPr>
          </w:p>
          <w:p w:rsidR="00D54126" w:rsidRDefault="00D54126">
            <w:pPr>
              <w:rPr>
                <w:rFonts w:ascii="Arial" w:hAnsi="Arial" w:cs="Arial"/>
                <w:sz w:val="24"/>
                <w:szCs w:val="24"/>
              </w:rPr>
            </w:pPr>
          </w:p>
          <w:p w:rsidR="006C0143" w:rsidRDefault="006C0143">
            <w:pPr>
              <w:rPr>
                <w:rFonts w:ascii="Arial" w:hAnsi="Arial" w:cs="Arial"/>
                <w:sz w:val="24"/>
                <w:szCs w:val="24"/>
              </w:rPr>
            </w:pPr>
          </w:p>
          <w:p w:rsidR="006C0143" w:rsidRPr="006C0143" w:rsidRDefault="006C0143">
            <w:pPr>
              <w:rPr>
                <w:rFonts w:ascii="Arial" w:hAnsi="Arial" w:cs="Arial"/>
                <w:sz w:val="24"/>
                <w:szCs w:val="24"/>
              </w:rPr>
            </w:pPr>
          </w:p>
          <w:p w:rsidR="00A02BE3" w:rsidRPr="006C0143" w:rsidRDefault="00A02BE3">
            <w:pPr>
              <w:rPr>
                <w:rFonts w:ascii="Arial" w:hAnsi="Arial" w:cs="Arial"/>
                <w:sz w:val="24"/>
                <w:szCs w:val="24"/>
              </w:rPr>
            </w:pPr>
            <w:r w:rsidRPr="006C0143">
              <w:rPr>
                <w:rFonts w:ascii="Arial" w:hAnsi="Arial" w:cs="Arial"/>
                <w:sz w:val="24"/>
                <w:szCs w:val="24"/>
                <w:lang w:val="id-ID"/>
              </w:rPr>
              <w:t>1.</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C53018" w:rsidRDefault="00C53018">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Default="006C0143">
            <w:pPr>
              <w:rPr>
                <w:rFonts w:ascii="Arial" w:hAnsi="Arial" w:cs="Arial"/>
                <w:sz w:val="24"/>
                <w:szCs w:val="24"/>
              </w:rPr>
            </w:pPr>
          </w:p>
          <w:p w:rsidR="006C0143" w:rsidRPr="006C0143" w:rsidRDefault="006C0143">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lastRenderedPageBreak/>
              <w:t>2.</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E93E0E" w:rsidRDefault="00E93E0E">
            <w:pPr>
              <w:rPr>
                <w:rFonts w:ascii="Arial" w:hAnsi="Arial" w:cs="Arial"/>
                <w:sz w:val="24"/>
                <w:szCs w:val="24"/>
              </w:rPr>
            </w:pPr>
          </w:p>
          <w:p w:rsidR="006C0143" w:rsidRDefault="006C0143">
            <w:pPr>
              <w:rPr>
                <w:rFonts w:ascii="Arial" w:hAnsi="Arial" w:cs="Arial"/>
                <w:sz w:val="24"/>
                <w:szCs w:val="24"/>
              </w:rPr>
            </w:pPr>
          </w:p>
          <w:p w:rsidR="006C0143" w:rsidRPr="006C0143" w:rsidRDefault="006C0143">
            <w:pPr>
              <w:rPr>
                <w:rFonts w:ascii="Arial" w:hAnsi="Arial" w:cs="Arial"/>
                <w:sz w:val="24"/>
                <w:szCs w:val="24"/>
              </w:rPr>
            </w:pPr>
          </w:p>
          <w:p w:rsidR="00A02BE3" w:rsidRPr="006C0143" w:rsidRDefault="00A02BE3">
            <w:pPr>
              <w:rPr>
                <w:rFonts w:ascii="Arial" w:hAnsi="Arial" w:cs="Arial"/>
                <w:sz w:val="24"/>
                <w:szCs w:val="24"/>
                <w:lang w:val="id-ID"/>
              </w:rPr>
            </w:pPr>
          </w:p>
          <w:p w:rsidR="00AB6B99" w:rsidRPr="006C0143" w:rsidRDefault="00A02BE3">
            <w:pPr>
              <w:rPr>
                <w:rFonts w:ascii="Arial" w:hAnsi="Arial" w:cs="Arial"/>
                <w:sz w:val="24"/>
                <w:szCs w:val="24"/>
              </w:rPr>
            </w:pPr>
            <w:r w:rsidRPr="006C0143">
              <w:rPr>
                <w:rFonts w:ascii="Arial" w:hAnsi="Arial" w:cs="Arial"/>
                <w:sz w:val="24"/>
                <w:szCs w:val="24"/>
                <w:lang w:val="id-ID"/>
              </w:rPr>
              <w:t>3.</w:t>
            </w: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02BE3" w:rsidRPr="006C0143" w:rsidRDefault="00A02BE3">
            <w:pPr>
              <w:rPr>
                <w:rFonts w:ascii="Arial" w:hAnsi="Arial" w:cs="Arial"/>
                <w:sz w:val="24"/>
                <w:szCs w:val="24"/>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A02BE3" w:rsidRPr="006C0143" w:rsidRDefault="00A02BE3">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9937A9" w:rsidRPr="006C0143" w:rsidRDefault="009937A9">
            <w:pPr>
              <w:rPr>
                <w:rFonts w:ascii="Arial" w:hAnsi="Arial" w:cs="Arial"/>
                <w:sz w:val="24"/>
                <w:szCs w:val="24"/>
              </w:rPr>
            </w:pPr>
          </w:p>
          <w:p w:rsidR="009937A9" w:rsidRPr="006C0143" w:rsidRDefault="009937A9">
            <w:pPr>
              <w:rPr>
                <w:rFonts w:ascii="Arial" w:hAnsi="Arial" w:cs="Arial"/>
                <w:sz w:val="24"/>
                <w:szCs w:val="24"/>
              </w:rPr>
            </w:pPr>
          </w:p>
          <w:p w:rsidR="009937A9" w:rsidRDefault="009937A9">
            <w:pPr>
              <w:rPr>
                <w:rFonts w:ascii="Arial" w:hAnsi="Arial" w:cs="Arial"/>
                <w:sz w:val="24"/>
                <w:szCs w:val="24"/>
              </w:rPr>
            </w:pPr>
          </w:p>
          <w:p w:rsidR="006C0143" w:rsidRPr="006C0143" w:rsidRDefault="006C0143">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34B35">
            <w:pPr>
              <w:rPr>
                <w:rFonts w:ascii="Arial" w:hAnsi="Arial" w:cs="Arial"/>
                <w:sz w:val="24"/>
                <w:szCs w:val="24"/>
              </w:rPr>
            </w:pPr>
            <w:r w:rsidRPr="006C0143">
              <w:rPr>
                <w:rFonts w:ascii="Arial" w:hAnsi="Arial" w:cs="Arial"/>
                <w:sz w:val="24"/>
                <w:szCs w:val="24"/>
              </w:rPr>
              <w:t>4.</w:t>
            </w: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34B35" w:rsidRPr="006C0143" w:rsidRDefault="00A34B35">
            <w:pPr>
              <w:rPr>
                <w:rFonts w:ascii="Arial" w:hAnsi="Arial" w:cs="Arial"/>
                <w:sz w:val="24"/>
                <w:szCs w:val="24"/>
              </w:rPr>
            </w:pPr>
          </w:p>
          <w:p w:rsidR="00A34B35" w:rsidRPr="006C0143" w:rsidRDefault="00A34B35">
            <w:pPr>
              <w:rPr>
                <w:rFonts w:ascii="Arial" w:hAnsi="Arial" w:cs="Arial"/>
                <w:sz w:val="24"/>
                <w:szCs w:val="24"/>
              </w:rPr>
            </w:pPr>
          </w:p>
          <w:p w:rsidR="00A34B35" w:rsidRPr="006C0143" w:rsidRDefault="00A34B35">
            <w:pPr>
              <w:rPr>
                <w:rFonts w:ascii="Arial" w:hAnsi="Arial" w:cs="Arial"/>
                <w:sz w:val="24"/>
                <w:szCs w:val="24"/>
              </w:rPr>
            </w:pPr>
          </w:p>
          <w:p w:rsidR="00A34B35" w:rsidRPr="006C0143" w:rsidRDefault="00A34B35">
            <w:pPr>
              <w:rPr>
                <w:rFonts w:ascii="Arial" w:hAnsi="Arial" w:cs="Arial"/>
                <w:sz w:val="24"/>
                <w:szCs w:val="24"/>
              </w:rPr>
            </w:pPr>
          </w:p>
          <w:p w:rsidR="00A34B35" w:rsidRPr="006C0143" w:rsidRDefault="00A34B35">
            <w:pPr>
              <w:rPr>
                <w:rFonts w:ascii="Arial" w:hAnsi="Arial" w:cs="Arial"/>
                <w:sz w:val="24"/>
                <w:szCs w:val="24"/>
              </w:rPr>
            </w:pPr>
          </w:p>
          <w:p w:rsidR="00A34B35" w:rsidRPr="006C0143" w:rsidRDefault="00A34B35">
            <w:pPr>
              <w:rPr>
                <w:rFonts w:ascii="Arial" w:hAnsi="Arial" w:cs="Arial"/>
                <w:sz w:val="24"/>
                <w:szCs w:val="24"/>
              </w:rPr>
            </w:pPr>
          </w:p>
          <w:p w:rsidR="009937A9" w:rsidRPr="006C0143" w:rsidRDefault="009937A9">
            <w:pPr>
              <w:rPr>
                <w:rFonts w:ascii="Arial" w:hAnsi="Arial" w:cs="Arial"/>
                <w:sz w:val="24"/>
                <w:szCs w:val="24"/>
              </w:rPr>
            </w:pPr>
          </w:p>
          <w:p w:rsidR="009937A9" w:rsidRPr="006C0143" w:rsidRDefault="009937A9">
            <w:pPr>
              <w:rPr>
                <w:rFonts w:ascii="Arial" w:hAnsi="Arial" w:cs="Arial"/>
                <w:sz w:val="24"/>
                <w:szCs w:val="24"/>
              </w:rPr>
            </w:pPr>
          </w:p>
          <w:p w:rsidR="009937A9" w:rsidRPr="006C0143" w:rsidRDefault="009937A9">
            <w:pPr>
              <w:rPr>
                <w:rFonts w:ascii="Arial" w:hAnsi="Arial" w:cs="Arial"/>
                <w:sz w:val="24"/>
                <w:szCs w:val="24"/>
              </w:rPr>
            </w:pPr>
          </w:p>
          <w:p w:rsidR="009937A9" w:rsidRDefault="009937A9">
            <w:pPr>
              <w:rPr>
                <w:rFonts w:ascii="Arial" w:hAnsi="Arial" w:cs="Arial"/>
                <w:sz w:val="24"/>
                <w:szCs w:val="24"/>
              </w:rPr>
            </w:pPr>
          </w:p>
          <w:p w:rsidR="003A0D19" w:rsidRDefault="003A0D19">
            <w:pPr>
              <w:rPr>
                <w:rFonts w:ascii="Arial" w:hAnsi="Arial" w:cs="Arial"/>
                <w:sz w:val="24"/>
                <w:szCs w:val="24"/>
              </w:rPr>
            </w:pPr>
          </w:p>
          <w:p w:rsidR="003A0D19" w:rsidRPr="006C0143" w:rsidRDefault="003A0D19">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t>5.</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C53018" w:rsidRPr="006C0143" w:rsidRDefault="00C53018">
            <w:pPr>
              <w:rPr>
                <w:rFonts w:ascii="Arial" w:hAnsi="Arial" w:cs="Arial"/>
                <w:sz w:val="24"/>
                <w:szCs w:val="24"/>
              </w:rPr>
            </w:pPr>
          </w:p>
          <w:p w:rsidR="00A34B35" w:rsidRPr="006C0143" w:rsidRDefault="00A34B35">
            <w:pPr>
              <w:rPr>
                <w:rFonts w:ascii="Arial" w:hAnsi="Arial" w:cs="Arial"/>
                <w:sz w:val="24"/>
                <w:szCs w:val="24"/>
              </w:rPr>
            </w:pPr>
          </w:p>
          <w:p w:rsidR="002A36FF" w:rsidRDefault="002A36FF">
            <w:pPr>
              <w:rPr>
                <w:rFonts w:ascii="Arial" w:hAnsi="Arial" w:cs="Arial"/>
                <w:sz w:val="24"/>
                <w:szCs w:val="24"/>
              </w:rPr>
            </w:pPr>
          </w:p>
          <w:p w:rsidR="002A36FF" w:rsidRDefault="002A36FF">
            <w:pPr>
              <w:rPr>
                <w:rFonts w:ascii="Arial" w:hAnsi="Arial" w:cs="Arial"/>
                <w:sz w:val="24"/>
                <w:szCs w:val="24"/>
              </w:rPr>
            </w:pPr>
          </w:p>
          <w:p w:rsidR="002A36FF" w:rsidRDefault="002A36FF">
            <w:pPr>
              <w:rPr>
                <w:rFonts w:ascii="Arial" w:hAnsi="Arial" w:cs="Arial"/>
                <w:sz w:val="24"/>
                <w:szCs w:val="24"/>
              </w:rPr>
            </w:pPr>
          </w:p>
          <w:p w:rsidR="002A36FF" w:rsidRDefault="002A36FF">
            <w:pPr>
              <w:rPr>
                <w:rFonts w:ascii="Arial" w:hAnsi="Arial" w:cs="Arial"/>
                <w:sz w:val="24"/>
                <w:szCs w:val="24"/>
              </w:rPr>
            </w:pPr>
          </w:p>
          <w:p w:rsidR="002A36FF" w:rsidRDefault="002A36FF">
            <w:pPr>
              <w:rPr>
                <w:rFonts w:ascii="Arial" w:hAnsi="Arial" w:cs="Arial"/>
                <w:sz w:val="24"/>
                <w:szCs w:val="24"/>
              </w:rPr>
            </w:pPr>
          </w:p>
          <w:p w:rsidR="00A02BE3" w:rsidRPr="006C0143" w:rsidRDefault="00A02BE3">
            <w:pPr>
              <w:rPr>
                <w:rFonts w:ascii="Arial" w:hAnsi="Arial" w:cs="Arial"/>
                <w:sz w:val="24"/>
                <w:szCs w:val="24"/>
                <w:lang w:val="id-ID"/>
              </w:rPr>
            </w:pPr>
            <w:r w:rsidRPr="006C0143">
              <w:rPr>
                <w:rFonts w:ascii="Arial" w:hAnsi="Arial" w:cs="Arial"/>
                <w:sz w:val="24"/>
                <w:szCs w:val="24"/>
                <w:lang w:val="id-ID"/>
              </w:rPr>
              <w:lastRenderedPageBreak/>
              <w:t>6.</w:t>
            </w: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lang w:val="id-ID"/>
              </w:rPr>
            </w:pPr>
          </w:p>
          <w:p w:rsidR="00A02BE3" w:rsidRPr="006C0143" w:rsidRDefault="00A02BE3">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p w:rsidR="00AB6B99" w:rsidRPr="006C0143" w:rsidRDefault="00AB6B99">
            <w:pPr>
              <w:rPr>
                <w:rFonts w:ascii="Arial" w:hAnsi="Arial" w:cs="Arial"/>
                <w:sz w:val="24"/>
                <w:szCs w:val="24"/>
              </w:rPr>
            </w:pPr>
          </w:p>
        </w:tc>
        <w:tc>
          <w:tcPr>
            <w:tcW w:w="7098" w:type="dxa"/>
            <w:tcBorders>
              <w:top w:val="single" w:sz="4" w:space="0" w:color="FFFFFF" w:themeColor="background1"/>
              <w:left w:val="single" w:sz="4" w:space="0" w:color="FFFFFF" w:themeColor="background1"/>
              <w:right w:val="single" w:sz="4" w:space="0" w:color="FFFFFF" w:themeColor="background1"/>
            </w:tcBorders>
          </w:tcPr>
          <w:p w:rsidR="00C53018" w:rsidRPr="006C0143" w:rsidRDefault="00190959" w:rsidP="00C53018">
            <w:pPr>
              <w:tabs>
                <w:tab w:val="left" w:pos="1610"/>
              </w:tabs>
              <w:spacing w:line="360" w:lineRule="auto"/>
              <w:ind w:firstLine="14"/>
              <w:jc w:val="both"/>
              <w:rPr>
                <w:rFonts w:ascii="Arial" w:hAnsi="Arial" w:cs="Arial"/>
                <w:sz w:val="24"/>
                <w:szCs w:val="24"/>
              </w:rPr>
            </w:pPr>
            <w:r w:rsidRPr="006C0143">
              <w:rPr>
                <w:rFonts w:ascii="Arial" w:hAnsi="Arial" w:cs="Arial"/>
                <w:sz w:val="24"/>
                <w:szCs w:val="24"/>
              </w:rPr>
              <w:lastRenderedPageBreak/>
              <w:t>bah</w:t>
            </w:r>
            <w:r w:rsidR="009B218D" w:rsidRPr="006C0143">
              <w:rPr>
                <w:rFonts w:ascii="Arial" w:hAnsi="Arial" w:cs="Arial"/>
                <w:sz w:val="24"/>
                <w:szCs w:val="24"/>
              </w:rPr>
              <w:t xml:space="preserve">wa retribusi merupakan salah satu sumber pendapatan daerah </w:t>
            </w:r>
            <w:r w:rsidR="00540A68" w:rsidRPr="006C0143">
              <w:rPr>
                <w:rFonts w:ascii="Arial" w:hAnsi="Arial" w:cs="Arial"/>
                <w:sz w:val="24"/>
                <w:szCs w:val="24"/>
              </w:rPr>
              <w:t>guna membiayai penyelenggaraan P</w:t>
            </w:r>
            <w:r w:rsidR="009B218D" w:rsidRPr="006C0143">
              <w:rPr>
                <w:rFonts w:ascii="Arial" w:hAnsi="Arial" w:cs="Arial"/>
                <w:sz w:val="24"/>
                <w:szCs w:val="24"/>
              </w:rPr>
              <w:t xml:space="preserve">emerintahan </w:t>
            </w:r>
            <w:r w:rsidR="00540A68" w:rsidRPr="006C0143">
              <w:rPr>
                <w:rFonts w:ascii="Arial" w:hAnsi="Arial" w:cs="Arial"/>
                <w:sz w:val="24"/>
                <w:szCs w:val="24"/>
              </w:rPr>
              <w:t>D</w:t>
            </w:r>
            <w:r w:rsidR="009B218D" w:rsidRPr="006C0143">
              <w:rPr>
                <w:rFonts w:ascii="Arial" w:hAnsi="Arial" w:cs="Arial"/>
                <w:sz w:val="24"/>
                <w:szCs w:val="24"/>
              </w:rPr>
              <w:t>aerah dalam rangka meningkatkan pelayanan kep</w:t>
            </w:r>
            <w:r w:rsidR="00540A68" w:rsidRPr="006C0143">
              <w:rPr>
                <w:rFonts w:ascii="Arial" w:hAnsi="Arial" w:cs="Arial"/>
                <w:sz w:val="24"/>
                <w:szCs w:val="24"/>
              </w:rPr>
              <w:t>ada masyarakat dan kemandirian D</w:t>
            </w:r>
            <w:r w:rsidR="009B218D" w:rsidRPr="006C0143">
              <w:rPr>
                <w:rFonts w:ascii="Arial" w:hAnsi="Arial" w:cs="Arial"/>
                <w:sz w:val="24"/>
                <w:szCs w:val="24"/>
              </w:rPr>
              <w:t>aerah</w:t>
            </w:r>
            <w:r w:rsidR="003661CD" w:rsidRPr="006C0143">
              <w:rPr>
                <w:rFonts w:ascii="Arial" w:hAnsi="Arial" w:cs="Arial"/>
                <w:sz w:val="24"/>
                <w:szCs w:val="24"/>
              </w:rPr>
              <w:t>;</w:t>
            </w:r>
          </w:p>
          <w:p w:rsidR="00A02BE3" w:rsidRPr="006C0143" w:rsidRDefault="003661CD" w:rsidP="00C53018">
            <w:pPr>
              <w:tabs>
                <w:tab w:val="left" w:pos="1610"/>
              </w:tabs>
              <w:spacing w:line="360" w:lineRule="auto"/>
              <w:ind w:firstLine="14"/>
              <w:jc w:val="both"/>
              <w:rPr>
                <w:rFonts w:ascii="Arial" w:hAnsi="Arial" w:cs="Arial"/>
                <w:sz w:val="24"/>
                <w:szCs w:val="24"/>
              </w:rPr>
            </w:pPr>
            <w:r w:rsidRPr="006C0143">
              <w:rPr>
                <w:rFonts w:ascii="Arial" w:hAnsi="Arial" w:cs="Arial"/>
                <w:sz w:val="24"/>
                <w:szCs w:val="24"/>
              </w:rPr>
              <w:t xml:space="preserve"> </w:t>
            </w:r>
          </w:p>
          <w:p w:rsidR="00A02BE3" w:rsidRPr="006C0143" w:rsidRDefault="009B218D" w:rsidP="00C53018">
            <w:pPr>
              <w:spacing w:line="360" w:lineRule="auto"/>
              <w:jc w:val="both"/>
              <w:rPr>
                <w:rFonts w:ascii="Arial" w:hAnsi="Arial" w:cs="Arial"/>
                <w:sz w:val="24"/>
                <w:szCs w:val="24"/>
              </w:rPr>
            </w:pPr>
            <w:r w:rsidRPr="006C0143">
              <w:rPr>
                <w:rFonts w:ascii="Arial" w:hAnsi="Arial" w:cs="Arial"/>
                <w:sz w:val="24"/>
                <w:szCs w:val="24"/>
              </w:rPr>
              <w:t>bahwa dalam rangka memenuhi perkembang</w:t>
            </w:r>
            <w:r w:rsidR="00D54126" w:rsidRPr="006C0143">
              <w:rPr>
                <w:rFonts w:ascii="Arial" w:hAnsi="Arial" w:cs="Arial"/>
                <w:sz w:val="24"/>
                <w:szCs w:val="24"/>
              </w:rPr>
              <w:t>an kebijakan N</w:t>
            </w:r>
            <w:r w:rsidR="00AE28AE" w:rsidRPr="006C0143">
              <w:rPr>
                <w:rFonts w:ascii="Arial" w:hAnsi="Arial" w:cs="Arial"/>
                <w:sz w:val="24"/>
                <w:szCs w:val="24"/>
              </w:rPr>
              <w:t>asional</w:t>
            </w:r>
            <w:r w:rsidR="00D54126" w:rsidRPr="006C0143">
              <w:rPr>
                <w:rFonts w:ascii="Arial" w:hAnsi="Arial" w:cs="Arial"/>
                <w:sz w:val="24"/>
                <w:szCs w:val="24"/>
              </w:rPr>
              <w:t xml:space="preserve"> dan kebutuhan penyelenggaraan Pemerintahan D</w:t>
            </w:r>
            <w:r w:rsidR="00AE28AE" w:rsidRPr="006C0143">
              <w:rPr>
                <w:rFonts w:ascii="Arial" w:hAnsi="Arial" w:cs="Arial"/>
                <w:sz w:val="24"/>
                <w:szCs w:val="24"/>
              </w:rPr>
              <w:t>aerah</w:t>
            </w:r>
            <w:r w:rsidR="00D54126" w:rsidRPr="006C0143">
              <w:rPr>
                <w:rFonts w:ascii="Arial" w:hAnsi="Arial" w:cs="Arial"/>
                <w:sz w:val="24"/>
                <w:szCs w:val="24"/>
              </w:rPr>
              <w:t xml:space="preserve"> dengan diberlakukannya Undang-U</w:t>
            </w:r>
            <w:r w:rsidR="00AE28AE" w:rsidRPr="006C0143">
              <w:rPr>
                <w:rFonts w:ascii="Arial" w:hAnsi="Arial" w:cs="Arial"/>
                <w:sz w:val="24"/>
                <w:szCs w:val="24"/>
              </w:rPr>
              <w:t>ndang Nomor 28 Tahun 2009 te</w:t>
            </w:r>
            <w:r w:rsidR="00D54126" w:rsidRPr="006C0143">
              <w:rPr>
                <w:rFonts w:ascii="Arial" w:hAnsi="Arial" w:cs="Arial"/>
                <w:sz w:val="24"/>
                <w:szCs w:val="24"/>
              </w:rPr>
              <w:t>ntang pajak D</w:t>
            </w:r>
            <w:r w:rsidR="00AE28AE" w:rsidRPr="006C0143">
              <w:rPr>
                <w:rFonts w:ascii="Arial" w:hAnsi="Arial" w:cs="Arial"/>
                <w:sz w:val="24"/>
                <w:szCs w:val="24"/>
              </w:rPr>
              <w:t>ae</w:t>
            </w:r>
            <w:r w:rsidR="002A36FF">
              <w:rPr>
                <w:rFonts w:ascii="Arial" w:hAnsi="Arial" w:cs="Arial"/>
                <w:sz w:val="24"/>
                <w:szCs w:val="24"/>
              </w:rPr>
              <w:t xml:space="preserve">rah dan retribusi daerah,      </w:t>
            </w:r>
            <w:r w:rsidR="00D54126" w:rsidRPr="006C0143">
              <w:rPr>
                <w:rFonts w:ascii="Arial" w:hAnsi="Arial" w:cs="Arial"/>
                <w:sz w:val="24"/>
                <w:szCs w:val="24"/>
              </w:rPr>
              <w:t>maka Peraturan Daerah K</w:t>
            </w:r>
            <w:r w:rsidR="00AE28AE" w:rsidRPr="006C0143">
              <w:rPr>
                <w:rFonts w:ascii="Arial" w:hAnsi="Arial" w:cs="Arial"/>
                <w:sz w:val="24"/>
                <w:szCs w:val="24"/>
              </w:rPr>
              <w:t>abupaten Merangin Nomor 28 T</w:t>
            </w:r>
            <w:r w:rsidR="001F0979" w:rsidRPr="006C0143">
              <w:rPr>
                <w:rFonts w:ascii="Arial" w:hAnsi="Arial" w:cs="Arial"/>
                <w:sz w:val="24"/>
                <w:szCs w:val="24"/>
              </w:rPr>
              <w:t>ahun 2001 tentang retribusi peng</w:t>
            </w:r>
            <w:r w:rsidR="00AE28AE" w:rsidRPr="006C0143">
              <w:rPr>
                <w:rFonts w:ascii="Arial" w:hAnsi="Arial" w:cs="Arial"/>
                <w:sz w:val="24"/>
                <w:szCs w:val="24"/>
              </w:rPr>
              <w:t>ujian kendaraan bermotor tidak sesuai lagi sehingga perlu diganti</w:t>
            </w:r>
            <w:r w:rsidR="00042D31" w:rsidRPr="006C0143">
              <w:rPr>
                <w:rFonts w:ascii="Arial" w:hAnsi="Arial" w:cs="Arial"/>
                <w:sz w:val="24"/>
                <w:szCs w:val="24"/>
                <w:lang w:val="id-ID"/>
              </w:rPr>
              <w:t>;</w:t>
            </w:r>
          </w:p>
          <w:p w:rsidR="00C53018" w:rsidRPr="006C0143" w:rsidRDefault="00C53018" w:rsidP="00C53018">
            <w:pPr>
              <w:spacing w:line="360" w:lineRule="auto"/>
              <w:jc w:val="both"/>
              <w:rPr>
                <w:rFonts w:ascii="Arial" w:hAnsi="Arial" w:cs="Arial"/>
                <w:sz w:val="24"/>
                <w:szCs w:val="24"/>
              </w:rPr>
            </w:pPr>
          </w:p>
          <w:p w:rsidR="00C53018" w:rsidRPr="006C0143" w:rsidRDefault="00455153" w:rsidP="00C53018">
            <w:pPr>
              <w:spacing w:line="360" w:lineRule="auto"/>
              <w:jc w:val="both"/>
              <w:rPr>
                <w:rFonts w:ascii="Arial" w:hAnsi="Arial" w:cs="Arial"/>
                <w:sz w:val="24"/>
                <w:szCs w:val="24"/>
              </w:rPr>
            </w:pPr>
            <w:r w:rsidRPr="006C0143">
              <w:rPr>
                <w:rFonts w:ascii="Arial" w:hAnsi="Arial" w:cs="Arial"/>
                <w:sz w:val="24"/>
                <w:szCs w:val="24"/>
              </w:rPr>
              <w:t>bahwa untuk melaksanakan ketentuan pasal 156 ayat (1)</w:t>
            </w:r>
            <w:r w:rsidR="00C54238" w:rsidRPr="006C0143">
              <w:rPr>
                <w:rFonts w:ascii="Arial" w:hAnsi="Arial" w:cs="Arial"/>
                <w:sz w:val="24"/>
                <w:szCs w:val="24"/>
              </w:rPr>
              <w:t xml:space="preserve"> </w:t>
            </w:r>
            <w:r w:rsidR="00972748" w:rsidRPr="006C0143">
              <w:rPr>
                <w:rFonts w:ascii="Arial" w:hAnsi="Arial" w:cs="Arial"/>
                <w:sz w:val="24"/>
                <w:szCs w:val="24"/>
              </w:rPr>
              <w:t>Undang-U</w:t>
            </w:r>
            <w:r w:rsidRPr="006C0143">
              <w:rPr>
                <w:rFonts w:ascii="Arial" w:hAnsi="Arial" w:cs="Arial"/>
                <w:sz w:val="24"/>
                <w:szCs w:val="24"/>
              </w:rPr>
              <w:t>ndang Nomor 28 Tahun 2009 tent</w:t>
            </w:r>
            <w:r w:rsidR="00EB2BA1" w:rsidRPr="006C0143">
              <w:rPr>
                <w:rFonts w:ascii="Arial" w:hAnsi="Arial" w:cs="Arial"/>
                <w:sz w:val="24"/>
                <w:szCs w:val="24"/>
              </w:rPr>
              <w:t>ang pajak daerah dan retribusi D</w:t>
            </w:r>
            <w:r w:rsidR="00972748" w:rsidRPr="006C0143">
              <w:rPr>
                <w:rFonts w:ascii="Arial" w:hAnsi="Arial" w:cs="Arial"/>
                <w:sz w:val="24"/>
                <w:szCs w:val="24"/>
              </w:rPr>
              <w:t>aerah, perlu ditetapkan dengan P</w:t>
            </w:r>
            <w:r w:rsidRPr="006C0143">
              <w:rPr>
                <w:rFonts w:ascii="Arial" w:hAnsi="Arial" w:cs="Arial"/>
                <w:sz w:val="24"/>
                <w:szCs w:val="24"/>
              </w:rPr>
              <w:t>eraturan Daerah;</w:t>
            </w:r>
          </w:p>
          <w:p w:rsidR="00190959" w:rsidRPr="006C0143" w:rsidRDefault="00190959" w:rsidP="00C53018">
            <w:pPr>
              <w:spacing w:line="360" w:lineRule="auto"/>
              <w:jc w:val="both"/>
              <w:rPr>
                <w:rFonts w:ascii="Arial" w:hAnsi="Arial" w:cs="Arial"/>
                <w:sz w:val="24"/>
                <w:szCs w:val="24"/>
              </w:rPr>
            </w:pPr>
          </w:p>
          <w:p w:rsidR="00713A01" w:rsidRDefault="00455153" w:rsidP="009937A9">
            <w:pPr>
              <w:spacing w:line="360" w:lineRule="auto"/>
              <w:jc w:val="both"/>
              <w:rPr>
                <w:rFonts w:ascii="Arial" w:hAnsi="Arial" w:cs="Arial"/>
                <w:sz w:val="24"/>
                <w:szCs w:val="24"/>
              </w:rPr>
            </w:pPr>
            <w:r w:rsidRPr="006C0143">
              <w:rPr>
                <w:rFonts w:ascii="Arial" w:hAnsi="Arial" w:cs="Arial"/>
                <w:sz w:val="24"/>
                <w:szCs w:val="24"/>
              </w:rPr>
              <w:t>bahwa berdasarkan pertimbangan sebagaimana dimaksud dalam huruf a, huruf b dan huruf</w:t>
            </w:r>
            <w:r w:rsidR="00EB2BA1" w:rsidRPr="006C0143">
              <w:rPr>
                <w:rFonts w:ascii="Arial" w:hAnsi="Arial" w:cs="Arial"/>
                <w:sz w:val="24"/>
                <w:szCs w:val="24"/>
              </w:rPr>
              <w:t xml:space="preserve"> c, perlu menetapkan Peraturan D</w:t>
            </w:r>
            <w:r w:rsidRPr="006C0143">
              <w:rPr>
                <w:rFonts w:ascii="Arial" w:hAnsi="Arial" w:cs="Arial"/>
                <w:sz w:val="24"/>
                <w:szCs w:val="24"/>
              </w:rPr>
              <w:t xml:space="preserve">aerah tentang retribusi </w:t>
            </w:r>
            <w:r w:rsidR="00627BF7" w:rsidRPr="006C0143">
              <w:rPr>
                <w:rFonts w:ascii="Arial" w:hAnsi="Arial" w:cs="Arial"/>
                <w:sz w:val="24"/>
                <w:szCs w:val="24"/>
              </w:rPr>
              <w:t>pengujian kendaraan bermotor</w:t>
            </w:r>
            <w:r w:rsidRPr="006C0143">
              <w:rPr>
                <w:rFonts w:ascii="Arial" w:hAnsi="Arial" w:cs="Arial"/>
                <w:sz w:val="24"/>
                <w:szCs w:val="24"/>
              </w:rPr>
              <w:t>;</w:t>
            </w:r>
          </w:p>
          <w:p w:rsidR="006C0143" w:rsidRPr="006C0143" w:rsidRDefault="006C0143" w:rsidP="009937A9">
            <w:pPr>
              <w:spacing w:line="360" w:lineRule="auto"/>
              <w:jc w:val="both"/>
              <w:rPr>
                <w:rFonts w:ascii="Arial" w:hAnsi="Arial" w:cs="Arial"/>
                <w:sz w:val="24"/>
                <w:szCs w:val="24"/>
              </w:rPr>
            </w:pPr>
          </w:p>
          <w:p w:rsidR="00627BF7" w:rsidRPr="006C0143" w:rsidRDefault="00627BF7" w:rsidP="00A02BE3">
            <w:pPr>
              <w:jc w:val="both"/>
              <w:rPr>
                <w:rFonts w:ascii="Arial" w:hAnsi="Arial" w:cs="Arial"/>
                <w:sz w:val="24"/>
                <w:szCs w:val="24"/>
              </w:rPr>
            </w:pPr>
          </w:p>
          <w:p w:rsidR="00795468" w:rsidRPr="006C0143" w:rsidRDefault="00713A01" w:rsidP="00C53018">
            <w:pPr>
              <w:tabs>
                <w:tab w:val="left" w:pos="1440"/>
                <w:tab w:val="left" w:pos="1701"/>
              </w:tabs>
              <w:spacing w:line="360" w:lineRule="auto"/>
              <w:ind w:left="16"/>
              <w:jc w:val="both"/>
              <w:rPr>
                <w:rFonts w:ascii="Arial" w:hAnsi="Arial" w:cs="Arial"/>
                <w:sz w:val="24"/>
                <w:szCs w:val="24"/>
              </w:rPr>
            </w:pPr>
            <w:r w:rsidRPr="006C0143">
              <w:rPr>
                <w:rFonts w:ascii="Arial" w:hAnsi="Arial" w:cs="Arial"/>
                <w:sz w:val="24"/>
                <w:szCs w:val="24"/>
              </w:rPr>
              <w:t>Pasal 18 ayat (6) Undang-undang Dasar Negara Rebuplik Indonesia Tahun 1945</w:t>
            </w:r>
            <w:r w:rsidR="00AB6B99" w:rsidRPr="006C0143">
              <w:rPr>
                <w:rFonts w:ascii="Arial" w:hAnsi="Arial" w:cs="Arial"/>
                <w:sz w:val="24"/>
                <w:szCs w:val="24"/>
              </w:rPr>
              <w:t>;</w:t>
            </w:r>
          </w:p>
          <w:p w:rsidR="00795468" w:rsidRDefault="00795468" w:rsidP="00C53018">
            <w:pPr>
              <w:spacing w:line="360" w:lineRule="auto"/>
              <w:jc w:val="both"/>
              <w:rPr>
                <w:rFonts w:ascii="Arial" w:hAnsi="Arial" w:cs="Arial"/>
                <w:sz w:val="24"/>
                <w:szCs w:val="24"/>
              </w:rPr>
            </w:pPr>
          </w:p>
          <w:p w:rsidR="006C0143" w:rsidRDefault="006C0143" w:rsidP="00C53018">
            <w:pPr>
              <w:spacing w:line="360" w:lineRule="auto"/>
              <w:jc w:val="both"/>
              <w:rPr>
                <w:rFonts w:ascii="Arial" w:hAnsi="Arial" w:cs="Arial"/>
                <w:sz w:val="24"/>
                <w:szCs w:val="24"/>
              </w:rPr>
            </w:pPr>
          </w:p>
          <w:p w:rsidR="006C0143" w:rsidRPr="006C0143" w:rsidRDefault="006C0143" w:rsidP="00C53018">
            <w:pPr>
              <w:spacing w:line="360" w:lineRule="auto"/>
              <w:jc w:val="both"/>
              <w:rPr>
                <w:rFonts w:ascii="Arial" w:hAnsi="Arial" w:cs="Arial"/>
                <w:sz w:val="24"/>
                <w:szCs w:val="24"/>
              </w:rPr>
            </w:pPr>
          </w:p>
          <w:p w:rsidR="00C53018" w:rsidRPr="006C0143" w:rsidRDefault="000E635D" w:rsidP="00C53018">
            <w:pPr>
              <w:spacing w:line="360" w:lineRule="auto"/>
              <w:jc w:val="both"/>
              <w:rPr>
                <w:rFonts w:ascii="Arial" w:hAnsi="Arial" w:cs="Arial"/>
                <w:sz w:val="24"/>
                <w:szCs w:val="24"/>
              </w:rPr>
            </w:pPr>
            <w:r w:rsidRPr="006C0143">
              <w:rPr>
                <w:rFonts w:ascii="Arial" w:hAnsi="Arial" w:cs="Arial"/>
                <w:sz w:val="24"/>
                <w:szCs w:val="24"/>
              </w:rPr>
              <w:lastRenderedPageBreak/>
              <w:t>Undang-Undang Nomor 12 Tahun 1956 tentang Pembentukan Daerah Otonomi Kabupaten dalam Lingkungan Daerah Propinsi Sumatera Tengah (Lembaran Negara Republik Indonesia Tahun 1956 Nomor 25) sebagaimana telah diubah dengan Undang-Undang Nomor 7 tahun 1965 tentang Pembentukan Daerah Tingkat II Sarolangun Bangko dan Daerah Tingkat II Tanjung Jabung (Lembaran Negara Republik Indonesia Tahun 1965 Nomor 50, Tambahan Lembaran Negara Republik Indonesia Nomor 2755);</w:t>
            </w:r>
          </w:p>
          <w:p w:rsidR="00E93E0E" w:rsidRPr="006C0143" w:rsidRDefault="00E93E0E" w:rsidP="00C53018">
            <w:pPr>
              <w:spacing w:line="360" w:lineRule="auto"/>
              <w:jc w:val="both"/>
              <w:rPr>
                <w:rFonts w:ascii="Arial" w:hAnsi="Arial" w:cs="Arial"/>
                <w:sz w:val="24"/>
                <w:szCs w:val="24"/>
              </w:rPr>
            </w:pPr>
          </w:p>
          <w:p w:rsidR="00A02BE3" w:rsidRPr="006C0143" w:rsidRDefault="00A02BE3" w:rsidP="00C53018">
            <w:pPr>
              <w:tabs>
                <w:tab w:val="left" w:pos="1624"/>
              </w:tabs>
              <w:spacing w:line="360" w:lineRule="auto"/>
              <w:jc w:val="both"/>
              <w:rPr>
                <w:rFonts w:ascii="Arial" w:hAnsi="Arial" w:cs="Arial"/>
                <w:sz w:val="24"/>
                <w:szCs w:val="24"/>
              </w:rPr>
            </w:pPr>
            <w:r w:rsidRPr="006C0143">
              <w:rPr>
                <w:rFonts w:ascii="Arial" w:hAnsi="Arial" w:cs="Arial"/>
                <w:sz w:val="24"/>
                <w:szCs w:val="24"/>
              </w:rPr>
              <w:t>Undang-Undang Nomor 54 Tahun 1999 tentang Pembentukan Kabupaten Sarolangun, Kabupaten Tebo, Kabupaten Muaro Jambi dan Kabupaten Tanjung Jabung Timur (Lembaran Negara Republik Indonesia Tahun 1999 Nomor 182,</w:t>
            </w:r>
            <w:r w:rsidRPr="006C0143">
              <w:rPr>
                <w:rFonts w:ascii="Arial" w:hAnsi="Arial" w:cs="Arial"/>
                <w:sz w:val="24"/>
                <w:szCs w:val="24"/>
                <w:lang w:val="id-ID"/>
              </w:rPr>
              <w:t xml:space="preserve"> </w:t>
            </w:r>
            <w:r w:rsidRPr="006C0143">
              <w:rPr>
                <w:rFonts w:ascii="Arial" w:hAnsi="Arial" w:cs="Arial"/>
                <w:sz w:val="24"/>
                <w:szCs w:val="24"/>
              </w:rPr>
              <w:t>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p>
          <w:p w:rsidR="009937A9" w:rsidRPr="006C0143" w:rsidRDefault="009937A9" w:rsidP="00C53018">
            <w:pPr>
              <w:tabs>
                <w:tab w:val="left" w:pos="1624"/>
              </w:tabs>
              <w:spacing w:line="360" w:lineRule="auto"/>
              <w:jc w:val="both"/>
              <w:rPr>
                <w:rFonts w:ascii="Arial" w:hAnsi="Arial" w:cs="Arial"/>
                <w:sz w:val="24"/>
                <w:szCs w:val="24"/>
              </w:rPr>
            </w:pPr>
          </w:p>
          <w:p w:rsidR="00A02BE3" w:rsidRPr="006C0143" w:rsidRDefault="000E635D" w:rsidP="00C53018">
            <w:pPr>
              <w:spacing w:line="360" w:lineRule="auto"/>
              <w:jc w:val="both"/>
              <w:rPr>
                <w:rFonts w:ascii="Arial" w:hAnsi="Arial" w:cs="Arial"/>
                <w:sz w:val="24"/>
                <w:szCs w:val="24"/>
              </w:rPr>
            </w:pPr>
            <w:r w:rsidRPr="006C0143">
              <w:rPr>
                <w:rFonts w:ascii="Arial" w:hAnsi="Arial" w:cs="Arial"/>
                <w:sz w:val="24"/>
                <w:szCs w:val="24"/>
              </w:rPr>
              <w:t xml:space="preserve">Undang-Undang Nomor </w:t>
            </w:r>
            <w:r w:rsidRPr="006C0143">
              <w:rPr>
                <w:rFonts w:ascii="Arial" w:hAnsi="Arial" w:cs="Arial"/>
                <w:sz w:val="24"/>
                <w:szCs w:val="24"/>
                <w:lang w:val="id-ID"/>
              </w:rPr>
              <w:t>3</w:t>
            </w:r>
            <w:r w:rsidRPr="006C0143">
              <w:rPr>
                <w:rFonts w:ascii="Arial" w:hAnsi="Arial" w:cs="Arial"/>
                <w:sz w:val="24"/>
                <w:szCs w:val="24"/>
              </w:rPr>
              <w:t xml:space="preserve">2 Tahun </w:t>
            </w:r>
            <w:r w:rsidRPr="006C0143">
              <w:rPr>
                <w:rFonts w:ascii="Arial" w:hAnsi="Arial" w:cs="Arial"/>
                <w:sz w:val="24"/>
                <w:szCs w:val="24"/>
                <w:lang w:val="id-ID"/>
              </w:rPr>
              <w:t xml:space="preserve">2004 </w:t>
            </w:r>
            <w:r w:rsidRPr="006C0143">
              <w:rPr>
                <w:rFonts w:ascii="Arial" w:hAnsi="Arial" w:cs="Arial"/>
                <w:sz w:val="24"/>
                <w:szCs w:val="24"/>
              </w:rPr>
              <w:t>tentang Pemerintahan Daerah (Lembaran Negara Republik Indonesia Tahun 2004 Nomor 125, Tambahan Lembaran Negara Republik Indonesia Nomor 4437) sebagaimana telah diubah beberapa kali terakhir dengan Undang – Undang Nomor 12 Tahun 2008 tentang Perubahan Kedua Atas Undang – Undang Nomor 32 Tahun 2004 tentang Pemerintahan Daerah (Lembaran Negara Republik Indonesia Tahun 2008 Nomor 59, Tambahan Lembaran Negara Republik Indonesia Nomor 4844);</w:t>
            </w:r>
          </w:p>
          <w:p w:rsidR="00A02BE3" w:rsidRPr="006C0143" w:rsidRDefault="00A02BE3" w:rsidP="00C53018">
            <w:pPr>
              <w:tabs>
                <w:tab w:val="left" w:pos="1624"/>
              </w:tabs>
              <w:spacing w:line="360" w:lineRule="auto"/>
              <w:jc w:val="both"/>
              <w:rPr>
                <w:rFonts w:ascii="Arial" w:hAnsi="Arial" w:cs="Arial"/>
                <w:sz w:val="24"/>
                <w:szCs w:val="24"/>
                <w:lang w:val="id-ID"/>
              </w:rPr>
            </w:pPr>
          </w:p>
          <w:p w:rsidR="00AB6B99" w:rsidRDefault="00A02BE3" w:rsidP="00C53018">
            <w:pPr>
              <w:tabs>
                <w:tab w:val="left" w:pos="1624"/>
              </w:tabs>
              <w:spacing w:line="360" w:lineRule="auto"/>
              <w:jc w:val="both"/>
              <w:rPr>
                <w:rFonts w:ascii="Arial" w:hAnsi="Arial" w:cs="Arial"/>
                <w:sz w:val="24"/>
                <w:szCs w:val="24"/>
              </w:rPr>
            </w:pPr>
            <w:r w:rsidRPr="006C0143">
              <w:rPr>
                <w:rFonts w:ascii="Arial" w:hAnsi="Arial" w:cs="Arial"/>
                <w:sz w:val="24"/>
                <w:szCs w:val="24"/>
              </w:rPr>
              <w:t>Peraturan Daerah Nomor 28 Tahun 2009 tentang Pajak Daerah dan Retribusi Daerah (Lembaran Negara Republik Indonesia Tahun 2009 Nomor 130, Tambahan Lembaran Negara Republik Indonesia Nomor 5049);</w:t>
            </w:r>
          </w:p>
          <w:p w:rsidR="002A36FF" w:rsidRDefault="002A36FF" w:rsidP="00C53018">
            <w:pPr>
              <w:tabs>
                <w:tab w:val="left" w:pos="1624"/>
              </w:tabs>
              <w:spacing w:line="360" w:lineRule="auto"/>
              <w:jc w:val="both"/>
              <w:rPr>
                <w:rFonts w:ascii="Arial" w:hAnsi="Arial" w:cs="Arial"/>
                <w:sz w:val="24"/>
                <w:szCs w:val="24"/>
              </w:rPr>
            </w:pPr>
          </w:p>
          <w:p w:rsidR="002A36FF" w:rsidRDefault="002A36FF" w:rsidP="00C53018">
            <w:pPr>
              <w:tabs>
                <w:tab w:val="left" w:pos="1624"/>
              </w:tabs>
              <w:spacing w:line="360" w:lineRule="auto"/>
              <w:jc w:val="both"/>
              <w:rPr>
                <w:rFonts w:ascii="Arial" w:hAnsi="Arial" w:cs="Arial"/>
                <w:sz w:val="24"/>
                <w:szCs w:val="24"/>
              </w:rPr>
            </w:pPr>
          </w:p>
          <w:p w:rsidR="002A36FF" w:rsidRDefault="002A36FF" w:rsidP="00C53018">
            <w:pPr>
              <w:tabs>
                <w:tab w:val="left" w:pos="1624"/>
              </w:tabs>
              <w:spacing w:line="360" w:lineRule="auto"/>
              <w:jc w:val="both"/>
              <w:rPr>
                <w:rFonts w:ascii="Arial" w:hAnsi="Arial" w:cs="Arial"/>
                <w:sz w:val="24"/>
                <w:szCs w:val="24"/>
              </w:rPr>
            </w:pPr>
          </w:p>
          <w:p w:rsidR="00AB6B99" w:rsidRPr="006C0143" w:rsidRDefault="00AB6B99" w:rsidP="00C53018">
            <w:pPr>
              <w:tabs>
                <w:tab w:val="left" w:pos="1624"/>
              </w:tabs>
              <w:spacing w:line="360" w:lineRule="auto"/>
              <w:jc w:val="both"/>
              <w:rPr>
                <w:rFonts w:ascii="Arial" w:hAnsi="Arial" w:cs="Arial"/>
                <w:sz w:val="24"/>
                <w:szCs w:val="24"/>
              </w:rPr>
            </w:pPr>
          </w:p>
          <w:p w:rsidR="00561F6E" w:rsidRPr="006C0143" w:rsidRDefault="00AB6B99" w:rsidP="00C53018">
            <w:pPr>
              <w:tabs>
                <w:tab w:val="left" w:pos="1624"/>
                <w:tab w:val="left" w:pos="2160"/>
                <w:tab w:val="left" w:pos="2520"/>
              </w:tabs>
              <w:spacing w:line="360" w:lineRule="auto"/>
              <w:jc w:val="both"/>
              <w:rPr>
                <w:rFonts w:ascii="Arial" w:hAnsi="Arial" w:cs="Arial"/>
                <w:sz w:val="24"/>
                <w:szCs w:val="24"/>
              </w:rPr>
            </w:pPr>
            <w:r w:rsidRPr="006C0143">
              <w:rPr>
                <w:rFonts w:ascii="Arial" w:hAnsi="Arial" w:cs="Arial"/>
                <w:sz w:val="24"/>
                <w:szCs w:val="24"/>
              </w:rPr>
              <w:lastRenderedPageBreak/>
              <w:t>Peraturan Pemerintah Nomor 69 Tahun 2010 tentang Cara Pemberian dan Pemanfaatan Insentif Pemunggutan Pajak Daerah dan Retribusi Daerah (Lembaran Negara Republik Indonesia Tahun 2010 Nomor 119, Tambahan Lembaran Negara Republik Indonesia Nomor 5161);</w:t>
            </w:r>
          </w:p>
          <w:p w:rsidR="00F96ED7" w:rsidRPr="006C0143" w:rsidRDefault="00F96ED7" w:rsidP="00C53018">
            <w:pPr>
              <w:rPr>
                <w:rFonts w:ascii="Arial" w:hAnsi="Arial" w:cs="Arial"/>
                <w:sz w:val="24"/>
                <w:szCs w:val="24"/>
              </w:rPr>
            </w:pPr>
          </w:p>
          <w:p w:rsidR="009937A9" w:rsidRPr="006C0143" w:rsidRDefault="009937A9" w:rsidP="00C53018">
            <w:pPr>
              <w:rPr>
                <w:rFonts w:ascii="Arial" w:hAnsi="Arial" w:cs="Arial"/>
                <w:sz w:val="24"/>
                <w:szCs w:val="24"/>
              </w:rPr>
            </w:pPr>
          </w:p>
          <w:p w:rsidR="009937A9" w:rsidRPr="006C0143" w:rsidRDefault="009937A9" w:rsidP="00C53018">
            <w:pPr>
              <w:rPr>
                <w:rFonts w:ascii="Arial" w:hAnsi="Arial" w:cs="Arial"/>
                <w:sz w:val="24"/>
                <w:szCs w:val="24"/>
              </w:rPr>
            </w:pPr>
          </w:p>
          <w:p w:rsidR="00E93E0E" w:rsidRPr="006C0143" w:rsidRDefault="00E93E0E" w:rsidP="00C53018">
            <w:pPr>
              <w:rPr>
                <w:rFonts w:ascii="Arial" w:hAnsi="Arial" w:cs="Arial"/>
                <w:sz w:val="24"/>
                <w:szCs w:val="24"/>
              </w:rPr>
            </w:pPr>
          </w:p>
        </w:tc>
      </w:tr>
    </w:tbl>
    <w:p w:rsidR="0088002F" w:rsidRPr="006C0143" w:rsidRDefault="0088002F" w:rsidP="00C53018">
      <w:pPr>
        <w:tabs>
          <w:tab w:val="left" w:pos="1624"/>
        </w:tabs>
        <w:jc w:val="center"/>
        <w:rPr>
          <w:rFonts w:ascii="Arial" w:hAnsi="Arial" w:cs="Arial"/>
          <w:b/>
        </w:rPr>
      </w:pPr>
      <w:r w:rsidRPr="006C0143">
        <w:rPr>
          <w:rFonts w:ascii="Arial" w:hAnsi="Arial" w:cs="Arial"/>
          <w:b/>
        </w:rPr>
        <w:lastRenderedPageBreak/>
        <w:t xml:space="preserve">Dengan </w:t>
      </w:r>
      <w:r w:rsidR="00E30B3F" w:rsidRPr="006C0143">
        <w:rPr>
          <w:rFonts w:ascii="Arial" w:hAnsi="Arial" w:cs="Arial"/>
          <w:b/>
        </w:rPr>
        <w:t>P</w:t>
      </w:r>
      <w:r w:rsidRPr="006C0143">
        <w:rPr>
          <w:rFonts w:ascii="Arial" w:hAnsi="Arial" w:cs="Arial"/>
          <w:b/>
        </w:rPr>
        <w:t xml:space="preserve">ersetujuan </w:t>
      </w:r>
      <w:r w:rsidR="00E30B3F" w:rsidRPr="006C0143">
        <w:rPr>
          <w:rFonts w:ascii="Arial" w:hAnsi="Arial" w:cs="Arial"/>
          <w:b/>
        </w:rPr>
        <w:t>B</w:t>
      </w:r>
      <w:r w:rsidRPr="006C0143">
        <w:rPr>
          <w:rFonts w:ascii="Arial" w:hAnsi="Arial" w:cs="Arial"/>
          <w:b/>
        </w:rPr>
        <w:t>ersama</w:t>
      </w:r>
    </w:p>
    <w:p w:rsidR="0088002F" w:rsidRPr="006C0143" w:rsidRDefault="0088002F" w:rsidP="0088002F">
      <w:pPr>
        <w:tabs>
          <w:tab w:val="left" w:pos="1624"/>
        </w:tabs>
        <w:jc w:val="center"/>
        <w:rPr>
          <w:rFonts w:ascii="Arial" w:hAnsi="Arial" w:cs="Arial"/>
          <w:b/>
        </w:rPr>
      </w:pPr>
    </w:p>
    <w:p w:rsidR="0088002F" w:rsidRPr="006C0143" w:rsidRDefault="0088002F" w:rsidP="0088002F">
      <w:pPr>
        <w:tabs>
          <w:tab w:val="left" w:pos="1624"/>
        </w:tabs>
        <w:jc w:val="center"/>
        <w:rPr>
          <w:rFonts w:ascii="Arial" w:hAnsi="Arial" w:cs="Arial"/>
          <w:b/>
        </w:rPr>
      </w:pPr>
      <w:r w:rsidRPr="006C0143">
        <w:rPr>
          <w:rFonts w:ascii="Arial" w:hAnsi="Arial" w:cs="Arial"/>
          <w:b/>
        </w:rPr>
        <w:t>DEWAN PERWAKILAN RAKYAT DAERAH KABUPATEN MERANGIN</w:t>
      </w:r>
    </w:p>
    <w:p w:rsidR="0088002F" w:rsidRPr="006C0143" w:rsidRDefault="0088002F" w:rsidP="0088002F">
      <w:pPr>
        <w:tabs>
          <w:tab w:val="left" w:pos="1624"/>
        </w:tabs>
        <w:jc w:val="center"/>
        <w:rPr>
          <w:rFonts w:ascii="Arial" w:hAnsi="Arial" w:cs="Arial"/>
          <w:b/>
        </w:rPr>
      </w:pPr>
    </w:p>
    <w:p w:rsidR="0088002F" w:rsidRPr="006C0143" w:rsidRDefault="0088002F" w:rsidP="0088002F">
      <w:pPr>
        <w:tabs>
          <w:tab w:val="left" w:pos="1624"/>
        </w:tabs>
        <w:jc w:val="center"/>
        <w:rPr>
          <w:rFonts w:ascii="Arial" w:hAnsi="Arial" w:cs="Arial"/>
        </w:rPr>
      </w:pPr>
      <w:proofErr w:type="gramStart"/>
      <w:r w:rsidRPr="006C0143">
        <w:rPr>
          <w:rFonts w:ascii="Arial" w:hAnsi="Arial" w:cs="Arial"/>
        </w:rPr>
        <w:t>dan</w:t>
      </w:r>
      <w:proofErr w:type="gramEnd"/>
    </w:p>
    <w:p w:rsidR="0088002F" w:rsidRPr="006C0143" w:rsidRDefault="0088002F" w:rsidP="0088002F">
      <w:pPr>
        <w:tabs>
          <w:tab w:val="left" w:pos="1624"/>
        </w:tabs>
        <w:jc w:val="center"/>
        <w:rPr>
          <w:rFonts w:ascii="Arial" w:hAnsi="Arial" w:cs="Arial"/>
        </w:rPr>
      </w:pPr>
    </w:p>
    <w:p w:rsidR="0088002F" w:rsidRPr="006C0143" w:rsidRDefault="0088002F" w:rsidP="0088002F">
      <w:pPr>
        <w:tabs>
          <w:tab w:val="left" w:pos="1624"/>
        </w:tabs>
        <w:jc w:val="center"/>
        <w:rPr>
          <w:rFonts w:ascii="Arial" w:hAnsi="Arial" w:cs="Arial"/>
          <w:b/>
        </w:rPr>
      </w:pPr>
      <w:r w:rsidRPr="006C0143">
        <w:rPr>
          <w:rFonts w:ascii="Arial" w:hAnsi="Arial" w:cs="Arial"/>
          <w:b/>
        </w:rPr>
        <w:t>BUPATI MERANGIN</w:t>
      </w:r>
    </w:p>
    <w:p w:rsidR="0088002F" w:rsidRPr="006C0143" w:rsidRDefault="0088002F" w:rsidP="0088002F">
      <w:pPr>
        <w:tabs>
          <w:tab w:val="left" w:pos="1624"/>
        </w:tabs>
        <w:jc w:val="center"/>
        <w:rPr>
          <w:rFonts w:ascii="Arial" w:hAnsi="Arial" w:cs="Arial"/>
          <w:b/>
        </w:rPr>
      </w:pPr>
    </w:p>
    <w:p w:rsidR="0088002F" w:rsidRPr="006C0143" w:rsidRDefault="0088002F" w:rsidP="0088002F">
      <w:pPr>
        <w:tabs>
          <w:tab w:val="left" w:pos="1624"/>
        </w:tabs>
        <w:jc w:val="center"/>
        <w:rPr>
          <w:rFonts w:ascii="Arial" w:hAnsi="Arial" w:cs="Arial"/>
          <w:b/>
        </w:rPr>
      </w:pPr>
      <w:proofErr w:type="gramStart"/>
      <w:r w:rsidRPr="006C0143">
        <w:rPr>
          <w:rFonts w:ascii="Arial" w:hAnsi="Arial" w:cs="Arial"/>
          <w:b/>
        </w:rPr>
        <w:t>MEMUTUSKAN :</w:t>
      </w:r>
      <w:proofErr w:type="gramEnd"/>
    </w:p>
    <w:p w:rsidR="0088002F" w:rsidRPr="006C0143" w:rsidRDefault="0088002F" w:rsidP="0088002F">
      <w:pPr>
        <w:tabs>
          <w:tab w:val="left" w:pos="4057"/>
        </w:tabs>
        <w:rPr>
          <w:rFonts w:ascii="Arial" w:hAnsi="Arial" w:cs="Arial"/>
          <w:lang w:val="id-ID"/>
        </w:rPr>
      </w:pPr>
    </w:p>
    <w:tbl>
      <w:tblPr>
        <w:tblStyle w:val="TableGrid"/>
        <w:tblW w:w="9573" w:type="dxa"/>
        <w:tblInd w:w="108" w:type="dxa"/>
        <w:tblLayout w:type="fixed"/>
        <w:tblLook w:val="04A0"/>
      </w:tblPr>
      <w:tblGrid>
        <w:gridCol w:w="421"/>
        <w:gridCol w:w="113"/>
        <w:gridCol w:w="38"/>
        <w:gridCol w:w="26"/>
        <w:gridCol w:w="111"/>
        <w:gridCol w:w="125"/>
        <w:gridCol w:w="159"/>
        <w:gridCol w:w="54"/>
        <w:gridCol w:w="7"/>
        <w:gridCol w:w="249"/>
        <w:gridCol w:w="237"/>
        <w:gridCol w:w="283"/>
        <w:gridCol w:w="4088"/>
        <w:gridCol w:w="387"/>
        <w:gridCol w:w="1560"/>
        <w:gridCol w:w="1671"/>
        <w:gridCol w:w="8"/>
        <w:gridCol w:w="36"/>
      </w:tblGrid>
      <w:tr w:rsidR="0054577A" w:rsidRPr="006C0143" w:rsidTr="002A36FF">
        <w:trPr>
          <w:gridAfter w:val="2"/>
          <w:wAfter w:w="44" w:type="dxa"/>
          <w:trHeight w:val="1430"/>
        </w:trPr>
        <w:tc>
          <w:tcPr>
            <w:tcW w:w="1540" w:type="dxa"/>
            <w:gridSpan w:val="11"/>
            <w:tcBorders>
              <w:top w:val="nil"/>
              <w:left w:val="nil"/>
              <w:bottom w:val="nil"/>
              <w:right w:val="nil"/>
            </w:tcBorders>
          </w:tcPr>
          <w:p w:rsidR="0054577A" w:rsidRPr="006C0143" w:rsidRDefault="0054577A" w:rsidP="0088002F">
            <w:pPr>
              <w:tabs>
                <w:tab w:val="left" w:pos="4057"/>
              </w:tabs>
              <w:rPr>
                <w:rFonts w:ascii="Arial" w:hAnsi="Arial" w:cs="Arial"/>
                <w:sz w:val="24"/>
                <w:szCs w:val="24"/>
                <w:lang w:val="id-ID"/>
              </w:rPr>
            </w:pPr>
            <w:r w:rsidRPr="006C0143">
              <w:rPr>
                <w:rFonts w:ascii="Arial" w:hAnsi="Arial" w:cs="Arial"/>
                <w:sz w:val="24"/>
                <w:szCs w:val="24"/>
                <w:lang w:val="id-ID"/>
              </w:rPr>
              <w:t>Menetapkan</w:t>
            </w:r>
          </w:p>
        </w:tc>
        <w:tc>
          <w:tcPr>
            <w:tcW w:w="283" w:type="dxa"/>
            <w:tcBorders>
              <w:top w:val="nil"/>
              <w:left w:val="nil"/>
              <w:bottom w:val="nil"/>
              <w:right w:val="nil"/>
            </w:tcBorders>
          </w:tcPr>
          <w:p w:rsidR="0054577A" w:rsidRPr="006C0143" w:rsidRDefault="0054577A" w:rsidP="0088002F">
            <w:pPr>
              <w:tabs>
                <w:tab w:val="left" w:pos="4057"/>
              </w:tabs>
              <w:rPr>
                <w:rFonts w:ascii="Arial" w:hAnsi="Arial" w:cs="Arial"/>
                <w:sz w:val="24"/>
                <w:szCs w:val="24"/>
                <w:lang w:val="id-ID"/>
              </w:rPr>
            </w:pPr>
            <w:r w:rsidRPr="006C0143">
              <w:rPr>
                <w:rFonts w:ascii="Arial" w:hAnsi="Arial" w:cs="Arial"/>
                <w:sz w:val="24"/>
                <w:szCs w:val="24"/>
                <w:lang w:val="id-ID"/>
              </w:rPr>
              <w:t>:</w:t>
            </w:r>
          </w:p>
        </w:tc>
        <w:tc>
          <w:tcPr>
            <w:tcW w:w="7706" w:type="dxa"/>
            <w:gridSpan w:val="4"/>
            <w:tcBorders>
              <w:top w:val="nil"/>
              <w:left w:val="nil"/>
              <w:bottom w:val="nil"/>
              <w:right w:val="nil"/>
            </w:tcBorders>
          </w:tcPr>
          <w:p w:rsidR="0054577A" w:rsidRPr="006C0143" w:rsidRDefault="0054577A" w:rsidP="00E93E0E">
            <w:pPr>
              <w:tabs>
                <w:tab w:val="left" w:pos="1624"/>
              </w:tabs>
              <w:jc w:val="both"/>
              <w:rPr>
                <w:rFonts w:ascii="Arial" w:hAnsi="Arial" w:cs="Arial"/>
                <w:b/>
                <w:sz w:val="24"/>
                <w:szCs w:val="24"/>
              </w:rPr>
            </w:pPr>
            <w:r w:rsidRPr="006C0143">
              <w:rPr>
                <w:rFonts w:ascii="Arial" w:hAnsi="Arial" w:cs="Arial"/>
                <w:b/>
                <w:sz w:val="24"/>
                <w:szCs w:val="24"/>
              </w:rPr>
              <w:t xml:space="preserve">PERATURAN DAERAH </w:t>
            </w:r>
            <w:r w:rsidR="00BB1998" w:rsidRPr="006C0143">
              <w:rPr>
                <w:rFonts w:ascii="Arial" w:hAnsi="Arial" w:cs="Arial"/>
                <w:b/>
                <w:sz w:val="24"/>
                <w:szCs w:val="24"/>
              </w:rPr>
              <w:t xml:space="preserve">KABUPATEN MERANGIN </w:t>
            </w:r>
            <w:r w:rsidRPr="006C0143">
              <w:rPr>
                <w:rFonts w:ascii="Arial" w:hAnsi="Arial" w:cs="Arial"/>
                <w:b/>
                <w:sz w:val="24"/>
                <w:szCs w:val="24"/>
              </w:rPr>
              <w:t>TENTANG RETRIBUSI PENGUJIAN</w:t>
            </w:r>
            <w:r w:rsidRPr="006C0143">
              <w:rPr>
                <w:rFonts w:ascii="Arial" w:hAnsi="Arial" w:cs="Arial"/>
                <w:b/>
                <w:sz w:val="24"/>
                <w:szCs w:val="24"/>
                <w:lang w:val="id-ID"/>
              </w:rPr>
              <w:t xml:space="preserve"> </w:t>
            </w:r>
            <w:r w:rsidRPr="006C0143">
              <w:rPr>
                <w:rFonts w:ascii="Arial" w:hAnsi="Arial" w:cs="Arial"/>
                <w:b/>
                <w:sz w:val="24"/>
                <w:szCs w:val="24"/>
              </w:rPr>
              <w:t>KENDARAAN BERMOTOR.</w:t>
            </w:r>
          </w:p>
          <w:p w:rsidR="00E93E0E" w:rsidRPr="002A36FF" w:rsidRDefault="00E93E0E" w:rsidP="0054577A">
            <w:pPr>
              <w:tabs>
                <w:tab w:val="left" w:pos="1624"/>
              </w:tabs>
              <w:rPr>
                <w:rFonts w:ascii="Arial" w:hAnsi="Arial" w:cs="Arial"/>
                <w:sz w:val="24"/>
                <w:szCs w:val="24"/>
              </w:rPr>
            </w:pPr>
          </w:p>
        </w:tc>
      </w:tr>
      <w:tr w:rsidR="00EE1083" w:rsidRPr="006C0143" w:rsidTr="0024100D">
        <w:trPr>
          <w:gridAfter w:val="2"/>
          <w:wAfter w:w="44" w:type="dxa"/>
        </w:trPr>
        <w:tc>
          <w:tcPr>
            <w:tcW w:w="9529" w:type="dxa"/>
            <w:gridSpan w:val="16"/>
            <w:tcBorders>
              <w:top w:val="nil"/>
              <w:left w:val="nil"/>
              <w:bottom w:val="nil"/>
              <w:right w:val="nil"/>
            </w:tcBorders>
          </w:tcPr>
          <w:p w:rsidR="000D1F75" w:rsidRPr="002A36FF" w:rsidRDefault="000D1F75" w:rsidP="00AB6B99">
            <w:pPr>
              <w:tabs>
                <w:tab w:val="left" w:pos="1624"/>
              </w:tabs>
              <w:rPr>
                <w:rFonts w:ascii="Arial" w:hAnsi="Arial" w:cs="Arial"/>
                <w:sz w:val="10"/>
                <w:szCs w:val="24"/>
              </w:rPr>
            </w:pPr>
          </w:p>
          <w:p w:rsidR="00EE1083" w:rsidRPr="006C0143" w:rsidRDefault="00EE1083" w:rsidP="0054577A">
            <w:pPr>
              <w:tabs>
                <w:tab w:val="left" w:pos="1624"/>
              </w:tabs>
              <w:ind w:left="1806" w:hanging="1806"/>
              <w:jc w:val="center"/>
              <w:rPr>
                <w:rFonts w:ascii="Arial" w:hAnsi="Arial" w:cs="Arial"/>
                <w:sz w:val="24"/>
                <w:szCs w:val="24"/>
              </w:rPr>
            </w:pPr>
            <w:r w:rsidRPr="006C0143">
              <w:rPr>
                <w:rFonts w:ascii="Arial" w:hAnsi="Arial" w:cs="Arial"/>
                <w:sz w:val="24"/>
                <w:szCs w:val="24"/>
              </w:rPr>
              <w:t>BAB I</w:t>
            </w:r>
          </w:p>
          <w:p w:rsidR="00EE1083" w:rsidRPr="006C0143" w:rsidRDefault="00EE1083" w:rsidP="0054577A">
            <w:pPr>
              <w:tabs>
                <w:tab w:val="left" w:pos="1624"/>
              </w:tabs>
              <w:ind w:left="1806" w:hanging="1806"/>
              <w:jc w:val="center"/>
              <w:rPr>
                <w:rFonts w:ascii="Arial" w:hAnsi="Arial" w:cs="Arial"/>
                <w:sz w:val="24"/>
                <w:szCs w:val="24"/>
              </w:rPr>
            </w:pPr>
            <w:r w:rsidRPr="006C0143">
              <w:rPr>
                <w:rFonts w:ascii="Arial" w:hAnsi="Arial" w:cs="Arial"/>
                <w:sz w:val="24"/>
                <w:szCs w:val="24"/>
              </w:rPr>
              <w:t>KETENTUAN UMUM</w:t>
            </w:r>
          </w:p>
          <w:p w:rsidR="0077372E" w:rsidRPr="006C0143" w:rsidRDefault="0077372E" w:rsidP="0054577A">
            <w:pPr>
              <w:ind w:left="462" w:hanging="462"/>
              <w:jc w:val="center"/>
              <w:rPr>
                <w:rFonts w:ascii="Arial" w:hAnsi="Arial" w:cs="Arial"/>
                <w:sz w:val="24"/>
                <w:szCs w:val="24"/>
              </w:rPr>
            </w:pPr>
          </w:p>
          <w:p w:rsidR="00EE1083" w:rsidRPr="006C0143" w:rsidRDefault="00EE1083" w:rsidP="0054577A">
            <w:pPr>
              <w:ind w:left="462" w:hanging="462"/>
              <w:jc w:val="center"/>
              <w:rPr>
                <w:rFonts w:ascii="Arial" w:hAnsi="Arial" w:cs="Arial"/>
                <w:sz w:val="24"/>
                <w:szCs w:val="24"/>
              </w:rPr>
            </w:pPr>
            <w:r w:rsidRPr="006C0143">
              <w:rPr>
                <w:rFonts w:ascii="Arial" w:hAnsi="Arial" w:cs="Arial"/>
                <w:sz w:val="24"/>
                <w:szCs w:val="24"/>
              </w:rPr>
              <w:t>Pasal 1</w:t>
            </w:r>
          </w:p>
          <w:p w:rsidR="00EE1083" w:rsidRPr="006C0143" w:rsidRDefault="00EE1083" w:rsidP="0088002F">
            <w:pPr>
              <w:tabs>
                <w:tab w:val="left" w:pos="4057"/>
              </w:tabs>
              <w:rPr>
                <w:rFonts w:ascii="Arial" w:hAnsi="Arial" w:cs="Arial"/>
                <w:sz w:val="24"/>
                <w:szCs w:val="24"/>
              </w:rPr>
            </w:pPr>
          </w:p>
        </w:tc>
      </w:tr>
      <w:tr w:rsidR="0054577A" w:rsidRPr="006C0143" w:rsidTr="00537441">
        <w:trPr>
          <w:gridAfter w:val="2"/>
          <w:wAfter w:w="44" w:type="dxa"/>
          <w:trHeight w:val="7650"/>
        </w:trPr>
        <w:tc>
          <w:tcPr>
            <w:tcW w:w="572" w:type="dxa"/>
            <w:gridSpan w:val="3"/>
            <w:tcBorders>
              <w:top w:val="nil"/>
              <w:left w:val="nil"/>
              <w:bottom w:val="nil"/>
              <w:right w:val="nil"/>
            </w:tcBorders>
          </w:tcPr>
          <w:p w:rsidR="0054577A" w:rsidRPr="006C0143" w:rsidRDefault="0054577A" w:rsidP="0088002F">
            <w:pPr>
              <w:tabs>
                <w:tab w:val="left" w:pos="4057"/>
              </w:tabs>
              <w:rPr>
                <w:rFonts w:ascii="Arial" w:hAnsi="Arial" w:cs="Arial"/>
                <w:sz w:val="24"/>
                <w:szCs w:val="24"/>
              </w:rPr>
            </w:pPr>
          </w:p>
          <w:p w:rsidR="00EE1083" w:rsidRPr="006C0143" w:rsidRDefault="00EE1083" w:rsidP="0088002F">
            <w:pPr>
              <w:tabs>
                <w:tab w:val="left" w:pos="4057"/>
              </w:tabs>
              <w:rPr>
                <w:rFonts w:ascii="Arial" w:hAnsi="Arial" w:cs="Arial"/>
                <w:sz w:val="24"/>
                <w:szCs w:val="24"/>
                <w:lang w:val="id-ID"/>
              </w:rPr>
            </w:pPr>
          </w:p>
          <w:p w:rsidR="0054577A" w:rsidRDefault="001F0257" w:rsidP="0088002F">
            <w:pPr>
              <w:tabs>
                <w:tab w:val="left" w:pos="4057"/>
              </w:tabs>
              <w:rPr>
                <w:rFonts w:ascii="Arial" w:hAnsi="Arial" w:cs="Arial"/>
                <w:sz w:val="24"/>
                <w:szCs w:val="24"/>
              </w:rPr>
            </w:pPr>
            <w:r w:rsidRPr="006C0143">
              <w:rPr>
                <w:rFonts w:ascii="Arial" w:hAnsi="Arial" w:cs="Arial"/>
                <w:sz w:val="24"/>
                <w:szCs w:val="24"/>
              </w:rPr>
              <w:t>1</w:t>
            </w:r>
            <w:r w:rsidR="0054577A" w:rsidRPr="006C0143">
              <w:rPr>
                <w:rFonts w:ascii="Arial" w:hAnsi="Arial" w:cs="Arial"/>
                <w:sz w:val="24"/>
                <w:szCs w:val="24"/>
                <w:lang w:val="id-ID"/>
              </w:rPr>
              <w:t>.</w:t>
            </w:r>
          </w:p>
          <w:p w:rsidR="002A36FF" w:rsidRPr="002A36FF" w:rsidRDefault="002A36FF" w:rsidP="007B2197">
            <w:pPr>
              <w:tabs>
                <w:tab w:val="left" w:pos="4057"/>
              </w:tabs>
              <w:spacing w:line="276" w:lineRule="auto"/>
              <w:rPr>
                <w:rFonts w:ascii="Arial" w:hAnsi="Arial" w:cs="Arial"/>
                <w:sz w:val="8"/>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2</w:t>
            </w:r>
            <w:r w:rsidR="0054577A"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lang w:val="id-ID"/>
              </w:rPr>
            </w:pPr>
          </w:p>
          <w:p w:rsidR="00EE1083" w:rsidRPr="006C0143" w:rsidRDefault="00EE1083"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p>
          <w:p w:rsidR="00B07B42" w:rsidRPr="006C0143" w:rsidRDefault="00B07B42" w:rsidP="007B2197">
            <w:pPr>
              <w:tabs>
                <w:tab w:val="left" w:pos="4057"/>
              </w:tabs>
              <w:spacing w:line="276" w:lineRule="auto"/>
              <w:rPr>
                <w:rFonts w:ascii="Arial" w:hAnsi="Arial" w:cs="Arial"/>
                <w:sz w:val="24"/>
                <w:szCs w:val="24"/>
              </w:rPr>
            </w:pPr>
          </w:p>
          <w:p w:rsidR="007B2197" w:rsidRPr="006C0143" w:rsidRDefault="007B2197" w:rsidP="007B2197">
            <w:pPr>
              <w:tabs>
                <w:tab w:val="left" w:pos="4057"/>
              </w:tabs>
              <w:spacing w:line="276" w:lineRule="auto"/>
              <w:rPr>
                <w:rFonts w:ascii="Arial" w:hAnsi="Arial" w:cs="Arial"/>
                <w:sz w:val="24"/>
                <w:szCs w:val="24"/>
              </w:rPr>
            </w:pPr>
          </w:p>
          <w:p w:rsidR="002A36FF" w:rsidRPr="002A36FF" w:rsidRDefault="002A36FF" w:rsidP="007B2197">
            <w:pPr>
              <w:tabs>
                <w:tab w:val="left" w:pos="4057"/>
              </w:tabs>
              <w:spacing w:line="276" w:lineRule="auto"/>
              <w:rPr>
                <w:rFonts w:ascii="Arial" w:hAnsi="Arial" w:cs="Arial"/>
                <w:sz w:val="1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3</w:t>
            </w:r>
            <w:r w:rsidR="0054577A"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rPr>
            </w:pPr>
          </w:p>
          <w:p w:rsidR="007B2197" w:rsidRPr="002A36FF" w:rsidRDefault="007B2197" w:rsidP="007B2197">
            <w:pPr>
              <w:tabs>
                <w:tab w:val="left" w:pos="4057"/>
              </w:tabs>
              <w:spacing w:line="276" w:lineRule="auto"/>
              <w:rPr>
                <w:rFonts w:ascii="Arial" w:hAnsi="Arial" w:cs="Arial"/>
                <w:sz w:val="1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4</w:t>
            </w:r>
            <w:r w:rsidR="0054577A"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rPr>
            </w:pPr>
          </w:p>
          <w:p w:rsidR="007B2197" w:rsidRPr="006C0143" w:rsidRDefault="007B2197"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5</w:t>
            </w:r>
            <w:r w:rsidR="0054577A" w:rsidRPr="006C0143">
              <w:rPr>
                <w:rFonts w:ascii="Arial" w:hAnsi="Arial" w:cs="Arial"/>
                <w:sz w:val="24"/>
                <w:szCs w:val="24"/>
                <w:lang w:val="id-ID"/>
              </w:rPr>
              <w:t>.</w:t>
            </w:r>
          </w:p>
          <w:p w:rsidR="001D547B" w:rsidRPr="002A36FF" w:rsidRDefault="001D547B" w:rsidP="007B2197">
            <w:pPr>
              <w:tabs>
                <w:tab w:val="left" w:pos="4057"/>
              </w:tabs>
              <w:spacing w:line="276" w:lineRule="auto"/>
              <w:rPr>
                <w:rFonts w:ascii="Arial" w:hAnsi="Arial" w:cs="Arial"/>
                <w:sz w:val="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6</w:t>
            </w:r>
            <w:r w:rsidR="0054577A"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rPr>
            </w:pPr>
          </w:p>
          <w:p w:rsidR="00CA6B7E" w:rsidRPr="002A36FF" w:rsidRDefault="00CA6B7E" w:rsidP="007B2197">
            <w:pPr>
              <w:tabs>
                <w:tab w:val="left" w:pos="4057"/>
              </w:tabs>
              <w:spacing w:line="276" w:lineRule="auto"/>
              <w:rPr>
                <w:rFonts w:ascii="Arial" w:hAnsi="Arial" w:cs="Arial"/>
                <w:sz w:val="16"/>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7</w:t>
            </w:r>
            <w:r w:rsidR="0054577A" w:rsidRPr="006C0143">
              <w:rPr>
                <w:rFonts w:ascii="Arial" w:hAnsi="Arial" w:cs="Arial"/>
                <w:sz w:val="24"/>
                <w:szCs w:val="24"/>
                <w:lang w:val="id-ID"/>
              </w:rPr>
              <w:t>.</w:t>
            </w:r>
          </w:p>
          <w:p w:rsidR="007B2197" w:rsidRPr="002A36FF" w:rsidRDefault="007B2197" w:rsidP="007B2197">
            <w:pPr>
              <w:tabs>
                <w:tab w:val="left" w:pos="4057"/>
              </w:tabs>
              <w:spacing w:line="276" w:lineRule="auto"/>
              <w:rPr>
                <w:rFonts w:ascii="Arial" w:hAnsi="Arial" w:cs="Arial"/>
                <w:sz w:val="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8</w:t>
            </w:r>
            <w:r w:rsidR="0054577A"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p>
          <w:p w:rsidR="00E93E0E" w:rsidRPr="006C0143" w:rsidRDefault="00E93E0E" w:rsidP="007B2197">
            <w:pPr>
              <w:tabs>
                <w:tab w:val="left" w:pos="4057"/>
              </w:tabs>
              <w:spacing w:line="276" w:lineRule="auto"/>
              <w:rPr>
                <w:rFonts w:ascii="Arial" w:hAnsi="Arial" w:cs="Arial"/>
                <w:sz w:val="24"/>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lastRenderedPageBreak/>
              <w:t>9</w:t>
            </w:r>
            <w:r w:rsidR="0054577A" w:rsidRPr="006C0143">
              <w:rPr>
                <w:rFonts w:ascii="Arial" w:hAnsi="Arial" w:cs="Arial"/>
                <w:sz w:val="24"/>
                <w:szCs w:val="24"/>
                <w:lang w:val="id-ID"/>
              </w:rPr>
              <w:t>.</w:t>
            </w:r>
          </w:p>
          <w:p w:rsidR="007B2197" w:rsidRPr="002A36FF" w:rsidRDefault="007B2197" w:rsidP="007B2197">
            <w:pPr>
              <w:tabs>
                <w:tab w:val="left" w:pos="4057"/>
              </w:tabs>
              <w:spacing w:line="276" w:lineRule="auto"/>
              <w:rPr>
                <w:rFonts w:ascii="Arial" w:hAnsi="Arial" w:cs="Arial"/>
                <w:sz w:val="6"/>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10</w:t>
            </w:r>
            <w:r w:rsidR="0054577A" w:rsidRPr="006C0143">
              <w:rPr>
                <w:rFonts w:ascii="Arial" w:hAnsi="Arial" w:cs="Arial"/>
                <w:sz w:val="24"/>
                <w:szCs w:val="24"/>
                <w:lang w:val="id-ID"/>
              </w:rPr>
              <w:t>.</w:t>
            </w:r>
          </w:p>
          <w:p w:rsidR="00EE1083" w:rsidRPr="00087BD9" w:rsidRDefault="00EE1083" w:rsidP="007B2197">
            <w:pPr>
              <w:tabs>
                <w:tab w:val="left" w:pos="4057"/>
              </w:tabs>
              <w:spacing w:line="276" w:lineRule="auto"/>
              <w:rPr>
                <w:rFonts w:ascii="Arial" w:hAnsi="Arial" w:cs="Arial"/>
                <w:sz w:val="38"/>
                <w:szCs w:val="24"/>
                <w:lang w:val="id-ID"/>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1</w:t>
            </w:r>
            <w:r w:rsidRPr="006C0143">
              <w:rPr>
                <w:rFonts w:ascii="Arial" w:hAnsi="Arial" w:cs="Arial"/>
                <w:sz w:val="24"/>
                <w:szCs w:val="24"/>
                <w:lang w:val="id-ID"/>
              </w:rPr>
              <w:t>.</w:t>
            </w:r>
          </w:p>
          <w:p w:rsidR="00EE1083" w:rsidRPr="006C0143" w:rsidRDefault="00EE1083" w:rsidP="007B2197">
            <w:pPr>
              <w:tabs>
                <w:tab w:val="left" w:pos="4057"/>
              </w:tabs>
              <w:spacing w:line="276" w:lineRule="auto"/>
              <w:rPr>
                <w:rFonts w:ascii="Arial" w:hAnsi="Arial" w:cs="Arial"/>
                <w:sz w:val="24"/>
                <w:szCs w:val="24"/>
                <w:lang w:val="id-ID"/>
              </w:rPr>
            </w:pPr>
          </w:p>
          <w:p w:rsidR="007B2197" w:rsidRPr="002A36FF" w:rsidRDefault="007B2197" w:rsidP="007B2197">
            <w:pPr>
              <w:tabs>
                <w:tab w:val="left" w:pos="4057"/>
              </w:tabs>
              <w:spacing w:line="276" w:lineRule="auto"/>
              <w:rPr>
                <w:rFonts w:ascii="Arial" w:hAnsi="Arial" w:cs="Arial"/>
                <w:sz w:val="16"/>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2</w:t>
            </w:r>
            <w:r w:rsidRPr="006C0143">
              <w:rPr>
                <w:rFonts w:ascii="Arial" w:hAnsi="Arial" w:cs="Arial"/>
                <w:sz w:val="24"/>
                <w:szCs w:val="24"/>
                <w:lang w:val="id-ID"/>
              </w:rPr>
              <w:t>.</w:t>
            </w:r>
          </w:p>
          <w:p w:rsidR="00552E14" w:rsidRPr="00087BD9" w:rsidRDefault="00552E14" w:rsidP="007B2197">
            <w:pPr>
              <w:tabs>
                <w:tab w:val="left" w:pos="4057"/>
              </w:tabs>
              <w:spacing w:line="276" w:lineRule="auto"/>
              <w:rPr>
                <w:rFonts w:ascii="Arial" w:hAnsi="Arial" w:cs="Arial"/>
                <w:sz w:val="38"/>
                <w:szCs w:val="24"/>
                <w:lang w:val="id-ID"/>
              </w:rPr>
            </w:pPr>
          </w:p>
          <w:p w:rsidR="007B2197" w:rsidRPr="006C0143" w:rsidRDefault="0054577A" w:rsidP="007B2197">
            <w:pPr>
              <w:tabs>
                <w:tab w:val="left" w:pos="4057"/>
              </w:tabs>
              <w:spacing w:line="276" w:lineRule="auto"/>
              <w:rPr>
                <w:rFonts w:ascii="Arial" w:hAnsi="Arial" w:cs="Arial"/>
                <w:sz w:val="24"/>
                <w:szCs w:val="24"/>
              </w:rPr>
            </w:pPr>
            <w:r w:rsidRPr="006C0143">
              <w:rPr>
                <w:rFonts w:ascii="Arial" w:hAnsi="Arial" w:cs="Arial"/>
                <w:sz w:val="24"/>
                <w:szCs w:val="24"/>
                <w:lang w:val="id-ID"/>
              </w:rPr>
              <w:t>1</w:t>
            </w:r>
            <w:r w:rsidR="001F0257" w:rsidRPr="006C0143">
              <w:rPr>
                <w:rFonts w:ascii="Arial" w:hAnsi="Arial" w:cs="Arial"/>
                <w:sz w:val="24"/>
                <w:szCs w:val="24"/>
              </w:rPr>
              <w:t>3</w:t>
            </w:r>
            <w:r w:rsidRPr="006C0143">
              <w:rPr>
                <w:rFonts w:ascii="Arial" w:hAnsi="Arial" w:cs="Arial"/>
                <w:sz w:val="24"/>
                <w:szCs w:val="24"/>
                <w:lang w:val="id-ID"/>
              </w:rPr>
              <w:t>.</w:t>
            </w:r>
          </w:p>
          <w:p w:rsidR="001D547B" w:rsidRPr="00087BD9" w:rsidRDefault="001D547B" w:rsidP="007B2197">
            <w:pPr>
              <w:tabs>
                <w:tab w:val="left" w:pos="4057"/>
              </w:tabs>
              <w:spacing w:line="276" w:lineRule="auto"/>
              <w:rPr>
                <w:rFonts w:ascii="Arial" w:hAnsi="Arial" w:cs="Arial"/>
                <w:sz w:val="68"/>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4</w:t>
            </w:r>
            <w:r w:rsidRPr="006C0143">
              <w:rPr>
                <w:rFonts w:ascii="Arial" w:hAnsi="Arial" w:cs="Arial"/>
                <w:sz w:val="24"/>
                <w:szCs w:val="24"/>
                <w:lang w:val="id-ID"/>
              </w:rPr>
              <w:t>.</w:t>
            </w:r>
          </w:p>
          <w:p w:rsidR="00DF2CD6" w:rsidRPr="00087BD9" w:rsidRDefault="00DF2CD6" w:rsidP="007B2197">
            <w:pPr>
              <w:tabs>
                <w:tab w:val="left" w:pos="4057"/>
              </w:tabs>
              <w:spacing w:line="276" w:lineRule="auto"/>
              <w:rPr>
                <w:rFonts w:ascii="Arial" w:hAnsi="Arial" w:cs="Arial"/>
                <w:sz w:val="40"/>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5</w:t>
            </w:r>
            <w:r w:rsidRPr="006C0143">
              <w:rPr>
                <w:rFonts w:ascii="Arial" w:hAnsi="Arial" w:cs="Arial"/>
                <w:sz w:val="24"/>
                <w:szCs w:val="24"/>
                <w:lang w:val="id-ID"/>
              </w:rPr>
              <w:t>.</w:t>
            </w:r>
          </w:p>
          <w:p w:rsidR="00552E14" w:rsidRPr="006C0143" w:rsidRDefault="00552E14" w:rsidP="007B2197">
            <w:pPr>
              <w:tabs>
                <w:tab w:val="left" w:pos="4057"/>
              </w:tabs>
              <w:spacing w:line="276" w:lineRule="auto"/>
              <w:rPr>
                <w:rFonts w:ascii="Arial" w:hAnsi="Arial" w:cs="Arial"/>
                <w:sz w:val="24"/>
                <w:szCs w:val="24"/>
              </w:rPr>
            </w:pPr>
          </w:p>
          <w:p w:rsidR="00DF2CD6" w:rsidRPr="006C0143" w:rsidRDefault="00DF2CD6" w:rsidP="007B2197">
            <w:pPr>
              <w:tabs>
                <w:tab w:val="left" w:pos="4057"/>
              </w:tabs>
              <w:spacing w:line="276" w:lineRule="auto"/>
              <w:rPr>
                <w:rFonts w:ascii="Arial" w:hAnsi="Arial" w:cs="Arial"/>
                <w:sz w:val="24"/>
                <w:szCs w:val="24"/>
              </w:rPr>
            </w:pPr>
          </w:p>
          <w:p w:rsidR="007B2197" w:rsidRPr="006C0143" w:rsidRDefault="007B2197" w:rsidP="007B2197">
            <w:pPr>
              <w:tabs>
                <w:tab w:val="left" w:pos="4057"/>
              </w:tabs>
              <w:spacing w:line="276" w:lineRule="auto"/>
              <w:rPr>
                <w:rFonts w:ascii="Arial" w:hAnsi="Arial" w:cs="Arial"/>
                <w:sz w:val="24"/>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6</w:t>
            </w:r>
            <w:r w:rsidRPr="006C0143">
              <w:rPr>
                <w:rFonts w:ascii="Arial" w:hAnsi="Arial" w:cs="Arial"/>
                <w:sz w:val="24"/>
                <w:szCs w:val="24"/>
                <w:lang w:val="id-ID"/>
              </w:rPr>
              <w:t>.</w:t>
            </w:r>
          </w:p>
          <w:p w:rsidR="00552E14" w:rsidRPr="00087BD9" w:rsidRDefault="00552E14" w:rsidP="007B2197">
            <w:pPr>
              <w:tabs>
                <w:tab w:val="left" w:pos="4057"/>
              </w:tabs>
              <w:spacing w:line="276" w:lineRule="auto"/>
              <w:rPr>
                <w:rFonts w:ascii="Arial" w:hAnsi="Arial" w:cs="Arial"/>
                <w:sz w:val="68"/>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1</w:t>
            </w:r>
            <w:r w:rsidR="001F0257" w:rsidRPr="006C0143">
              <w:rPr>
                <w:rFonts w:ascii="Arial" w:hAnsi="Arial" w:cs="Arial"/>
                <w:sz w:val="24"/>
                <w:szCs w:val="24"/>
              </w:rPr>
              <w:t>7</w:t>
            </w:r>
            <w:r w:rsidRPr="006C0143">
              <w:rPr>
                <w:rFonts w:ascii="Arial" w:hAnsi="Arial" w:cs="Arial"/>
                <w:sz w:val="24"/>
                <w:szCs w:val="24"/>
                <w:lang w:val="id-ID"/>
              </w:rPr>
              <w:t>.</w:t>
            </w:r>
          </w:p>
          <w:p w:rsidR="00552E14" w:rsidRPr="002A36FF" w:rsidRDefault="00552E14" w:rsidP="007B2197">
            <w:pPr>
              <w:tabs>
                <w:tab w:val="left" w:pos="4057"/>
              </w:tabs>
              <w:spacing w:line="276" w:lineRule="auto"/>
              <w:rPr>
                <w:rFonts w:ascii="Arial" w:hAnsi="Arial" w:cs="Arial"/>
                <w:sz w:val="38"/>
                <w:szCs w:val="24"/>
              </w:rPr>
            </w:pPr>
          </w:p>
          <w:p w:rsidR="00714FCE" w:rsidRPr="006C0143" w:rsidRDefault="0054577A" w:rsidP="007B2197">
            <w:pPr>
              <w:tabs>
                <w:tab w:val="left" w:pos="4057"/>
              </w:tabs>
              <w:spacing w:line="276" w:lineRule="auto"/>
              <w:rPr>
                <w:rFonts w:ascii="Arial" w:hAnsi="Arial" w:cs="Arial"/>
                <w:sz w:val="24"/>
                <w:szCs w:val="24"/>
              </w:rPr>
            </w:pPr>
            <w:r w:rsidRPr="006C0143">
              <w:rPr>
                <w:rFonts w:ascii="Arial" w:hAnsi="Arial" w:cs="Arial"/>
                <w:sz w:val="24"/>
                <w:szCs w:val="24"/>
                <w:lang w:val="id-ID"/>
              </w:rPr>
              <w:t>1</w:t>
            </w:r>
            <w:r w:rsidR="001F0257" w:rsidRPr="006C0143">
              <w:rPr>
                <w:rFonts w:ascii="Arial" w:hAnsi="Arial" w:cs="Arial"/>
                <w:sz w:val="24"/>
                <w:szCs w:val="24"/>
              </w:rPr>
              <w:t>8</w:t>
            </w:r>
            <w:r w:rsidRPr="006C0143">
              <w:rPr>
                <w:rFonts w:ascii="Arial" w:hAnsi="Arial" w:cs="Arial"/>
                <w:sz w:val="24"/>
                <w:szCs w:val="24"/>
                <w:lang w:val="id-ID"/>
              </w:rPr>
              <w:t>.</w:t>
            </w:r>
          </w:p>
          <w:p w:rsidR="007B2197" w:rsidRPr="00087BD9" w:rsidRDefault="007B2197" w:rsidP="007B2197">
            <w:pPr>
              <w:tabs>
                <w:tab w:val="left" w:pos="4057"/>
              </w:tabs>
              <w:spacing w:line="276" w:lineRule="auto"/>
              <w:rPr>
                <w:rFonts w:ascii="Arial" w:hAnsi="Arial" w:cs="Arial"/>
                <w:sz w:val="38"/>
                <w:szCs w:val="24"/>
              </w:rPr>
            </w:pPr>
          </w:p>
          <w:p w:rsidR="0054577A" w:rsidRPr="006C0143" w:rsidRDefault="001F0257" w:rsidP="007B2197">
            <w:pPr>
              <w:tabs>
                <w:tab w:val="left" w:pos="4057"/>
              </w:tabs>
              <w:spacing w:line="276" w:lineRule="auto"/>
              <w:rPr>
                <w:rFonts w:ascii="Arial" w:hAnsi="Arial" w:cs="Arial"/>
                <w:sz w:val="24"/>
                <w:szCs w:val="24"/>
                <w:lang w:val="id-ID"/>
              </w:rPr>
            </w:pPr>
            <w:r w:rsidRPr="006C0143">
              <w:rPr>
                <w:rFonts w:ascii="Arial" w:hAnsi="Arial" w:cs="Arial"/>
                <w:sz w:val="24"/>
                <w:szCs w:val="24"/>
              </w:rPr>
              <w:t>19</w:t>
            </w:r>
            <w:r w:rsidR="0054577A" w:rsidRPr="006C0143">
              <w:rPr>
                <w:rFonts w:ascii="Arial" w:hAnsi="Arial" w:cs="Arial"/>
                <w:sz w:val="24"/>
                <w:szCs w:val="24"/>
                <w:lang w:val="id-ID"/>
              </w:rPr>
              <w:t>.</w:t>
            </w:r>
          </w:p>
          <w:p w:rsidR="007B2197" w:rsidRPr="00087BD9" w:rsidRDefault="007B2197" w:rsidP="007B2197">
            <w:pPr>
              <w:tabs>
                <w:tab w:val="left" w:pos="4057"/>
              </w:tabs>
              <w:spacing w:line="276" w:lineRule="auto"/>
              <w:rPr>
                <w:rFonts w:ascii="Arial" w:hAnsi="Arial" w:cs="Arial"/>
                <w:sz w:val="38"/>
                <w:szCs w:val="24"/>
              </w:rPr>
            </w:pPr>
          </w:p>
          <w:p w:rsidR="0054577A" w:rsidRPr="006C0143" w:rsidRDefault="0054577A"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2</w:t>
            </w:r>
            <w:r w:rsidR="001F0257" w:rsidRPr="006C0143">
              <w:rPr>
                <w:rFonts w:ascii="Arial" w:hAnsi="Arial" w:cs="Arial"/>
                <w:sz w:val="24"/>
                <w:szCs w:val="24"/>
              </w:rPr>
              <w:t>0</w:t>
            </w:r>
            <w:r w:rsidRPr="006C0143">
              <w:rPr>
                <w:rFonts w:ascii="Arial" w:hAnsi="Arial" w:cs="Arial"/>
                <w:sz w:val="24"/>
                <w:szCs w:val="24"/>
                <w:lang w:val="id-ID"/>
              </w:rPr>
              <w:t>.</w:t>
            </w:r>
          </w:p>
          <w:p w:rsidR="00E93E0E" w:rsidRPr="00087BD9" w:rsidRDefault="00E93E0E" w:rsidP="007B2197">
            <w:pPr>
              <w:tabs>
                <w:tab w:val="left" w:pos="4057"/>
              </w:tabs>
              <w:spacing w:line="276" w:lineRule="auto"/>
              <w:rPr>
                <w:rFonts w:ascii="Arial" w:hAnsi="Arial" w:cs="Arial"/>
                <w:sz w:val="18"/>
                <w:szCs w:val="24"/>
              </w:rPr>
            </w:pPr>
          </w:p>
          <w:p w:rsidR="00E93E0E" w:rsidRPr="006C0143" w:rsidRDefault="00E93E0E" w:rsidP="007B2197">
            <w:pPr>
              <w:tabs>
                <w:tab w:val="left" w:pos="4057"/>
              </w:tabs>
              <w:spacing w:line="276" w:lineRule="auto"/>
              <w:rPr>
                <w:rFonts w:ascii="Arial" w:hAnsi="Arial" w:cs="Arial"/>
                <w:sz w:val="24"/>
                <w:szCs w:val="24"/>
              </w:rPr>
            </w:pPr>
          </w:p>
          <w:p w:rsidR="001D547B" w:rsidRPr="006C0143" w:rsidRDefault="001D547B" w:rsidP="007B2197">
            <w:pPr>
              <w:tabs>
                <w:tab w:val="left" w:pos="4057"/>
              </w:tabs>
              <w:spacing w:line="276" w:lineRule="auto"/>
              <w:rPr>
                <w:rFonts w:ascii="Arial" w:hAnsi="Arial" w:cs="Arial"/>
                <w:sz w:val="24"/>
                <w:szCs w:val="24"/>
                <w:lang w:val="id-ID"/>
              </w:rPr>
            </w:pPr>
            <w:r w:rsidRPr="006C0143">
              <w:rPr>
                <w:rFonts w:ascii="Arial" w:hAnsi="Arial" w:cs="Arial"/>
                <w:sz w:val="24"/>
                <w:szCs w:val="24"/>
                <w:lang w:val="id-ID"/>
              </w:rPr>
              <w:t>2</w:t>
            </w:r>
            <w:r w:rsidR="001F0257" w:rsidRPr="006C0143">
              <w:rPr>
                <w:rFonts w:ascii="Arial" w:hAnsi="Arial" w:cs="Arial"/>
                <w:sz w:val="24"/>
                <w:szCs w:val="24"/>
              </w:rPr>
              <w:t>1</w:t>
            </w:r>
            <w:r w:rsidRPr="006C0143">
              <w:rPr>
                <w:rFonts w:ascii="Arial" w:hAnsi="Arial" w:cs="Arial"/>
                <w:sz w:val="24"/>
                <w:szCs w:val="24"/>
                <w:lang w:val="id-ID"/>
              </w:rPr>
              <w:t>.</w:t>
            </w:r>
          </w:p>
          <w:p w:rsidR="001D547B" w:rsidRPr="006C0143" w:rsidRDefault="001D547B" w:rsidP="007B2197">
            <w:pPr>
              <w:tabs>
                <w:tab w:val="left" w:pos="4057"/>
              </w:tabs>
              <w:spacing w:line="276" w:lineRule="auto"/>
              <w:rPr>
                <w:rFonts w:ascii="Arial" w:hAnsi="Arial" w:cs="Arial"/>
                <w:sz w:val="24"/>
                <w:szCs w:val="24"/>
              </w:rPr>
            </w:pPr>
          </w:p>
          <w:p w:rsidR="00E30B3F" w:rsidRPr="006C0143" w:rsidRDefault="00E30B3F" w:rsidP="007B2197">
            <w:pPr>
              <w:tabs>
                <w:tab w:val="left" w:pos="4057"/>
              </w:tabs>
              <w:spacing w:line="276" w:lineRule="auto"/>
              <w:rPr>
                <w:rFonts w:ascii="Arial" w:hAnsi="Arial" w:cs="Arial"/>
                <w:sz w:val="24"/>
                <w:szCs w:val="24"/>
              </w:rPr>
            </w:pPr>
          </w:p>
          <w:p w:rsidR="007B2197" w:rsidRPr="006C0143" w:rsidRDefault="007B2197" w:rsidP="007B2197">
            <w:pPr>
              <w:tabs>
                <w:tab w:val="left" w:pos="4057"/>
              </w:tabs>
              <w:spacing w:line="276" w:lineRule="auto"/>
              <w:rPr>
                <w:rFonts w:ascii="Arial" w:hAnsi="Arial" w:cs="Arial"/>
                <w:sz w:val="24"/>
                <w:szCs w:val="24"/>
              </w:rPr>
            </w:pPr>
          </w:p>
          <w:p w:rsidR="005E0981" w:rsidRPr="006C0143" w:rsidRDefault="005E0981" w:rsidP="007B2197">
            <w:pPr>
              <w:tabs>
                <w:tab w:val="left" w:pos="4057"/>
              </w:tabs>
              <w:spacing w:line="276" w:lineRule="auto"/>
              <w:rPr>
                <w:rFonts w:ascii="Arial" w:hAnsi="Arial" w:cs="Arial"/>
                <w:sz w:val="24"/>
                <w:szCs w:val="24"/>
              </w:rPr>
            </w:pPr>
          </w:p>
          <w:p w:rsidR="005E0981" w:rsidRPr="00087BD9" w:rsidRDefault="005E0981" w:rsidP="007B2197">
            <w:pPr>
              <w:tabs>
                <w:tab w:val="left" w:pos="4057"/>
              </w:tabs>
              <w:spacing w:line="276" w:lineRule="auto"/>
              <w:rPr>
                <w:rFonts w:ascii="Arial" w:hAnsi="Arial" w:cs="Arial"/>
                <w:sz w:val="10"/>
                <w:szCs w:val="24"/>
              </w:rPr>
            </w:pPr>
          </w:p>
          <w:p w:rsidR="00E93E0E" w:rsidRPr="006C0143" w:rsidRDefault="00E93E0E" w:rsidP="007B2197">
            <w:pPr>
              <w:tabs>
                <w:tab w:val="left" w:pos="4057"/>
              </w:tabs>
              <w:spacing w:line="276" w:lineRule="auto"/>
              <w:rPr>
                <w:rFonts w:ascii="Arial" w:hAnsi="Arial" w:cs="Arial"/>
                <w:sz w:val="24"/>
                <w:szCs w:val="24"/>
              </w:rPr>
            </w:pPr>
          </w:p>
          <w:p w:rsidR="001D547B" w:rsidRPr="006C0143" w:rsidRDefault="001D547B" w:rsidP="007B2197">
            <w:pPr>
              <w:tabs>
                <w:tab w:val="left" w:pos="4057"/>
              </w:tabs>
              <w:spacing w:line="276" w:lineRule="auto"/>
              <w:rPr>
                <w:rFonts w:ascii="Arial" w:hAnsi="Arial" w:cs="Arial"/>
                <w:sz w:val="24"/>
                <w:szCs w:val="24"/>
              </w:rPr>
            </w:pPr>
            <w:r w:rsidRPr="006C0143">
              <w:rPr>
                <w:rFonts w:ascii="Arial" w:hAnsi="Arial" w:cs="Arial"/>
                <w:sz w:val="24"/>
                <w:szCs w:val="24"/>
                <w:lang w:val="id-ID"/>
              </w:rPr>
              <w:t>2</w:t>
            </w:r>
            <w:r w:rsidR="001F0257" w:rsidRPr="006C0143">
              <w:rPr>
                <w:rFonts w:ascii="Arial" w:hAnsi="Arial" w:cs="Arial"/>
                <w:sz w:val="24"/>
                <w:szCs w:val="24"/>
              </w:rPr>
              <w:t>2</w:t>
            </w:r>
            <w:r w:rsidRPr="006C0143">
              <w:rPr>
                <w:rFonts w:ascii="Arial" w:hAnsi="Arial" w:cs="Arial"/>
                <w:sz w:val="24"/>
                <w:szCs w:val="24"/>
                <w:lang w:val="id-ID"/>
              </w:rPr>
              <w:t>.</w:t>
            </w:r>
          </w:p>
          <w:p w:rsidR="00540372" w:rsidRPr="006C0143" w:rsidRDefault="00540372" w:rsidP="007B2197">
            <w:pPr>
              <w:tabs>
                <w:tab w:val="left" w:pos="4057"/>
              </w:tabs>
              <w:spacing w:line="276" w:lineRule="auto"/>
              <w:rPr>
                <w:rFonts w:ascii="Arial" w:hAnsi="Arial" w:cs="Arial"/>
                <w:sz w:val="24"/>
                <w:szCs w:val="24"/>
              </w:rPr>
            </w:pPr>
          </w:p>
          <w:p w:rsidR="00540372" w:rsidRPr="006C0143" w:rsidRDefault="00540372" w:rsidP="007B2197">
            <w:pPr>
              <w:tabs>
                <w:tab w:val="left" w:pos="4057"/>
              </w:tabs>
              <w:spacing w:line="276" w:lineRule="auto"/>
              <w:rPr>
                <w:rFonts w:ascii="Arial" w:hAnsi="Arial" w:cs="Arial"/>
                <w:sz w:val="24"/>
                <w:szCs w:val="24"/>
              </w:rPr>
            </w:pPr>
          </w:p>
          <w:p w:rsidR="007206A0" w:rsidRPr="00087BD9" w:rsidRDefault="007206A0" w:rsidP="007B2197">
            <w:pPr>
              <w:tabs>
                <w:tab w:val="left" w:pos="4057"/>
              </w:tabs>
              <w:spacing w:line="276" w:lineRule="auto"/>
              <w:rPr>
                <w:rFonts w:ascii="Arial" w:hAnsi="Arial" w:cs="Arial"/>
                <w:sz w:val="42"/>
                <w:szCs w:val="24"/>
              </w:rPr>
            </w:pPr>
          </w:p>
          <w:p w:rsidR="007206A0" w:rsidRPr="00087BD9" w:rsidRDefault="007206A0" w:rsidP="007B2197">
            <w:pPr>
              <w:tabs>
                <w:tab w:val="left" w:pos="4057"/>
              </w:tabs>
              <w:spacing w:line="276" w:lineRule="auto"/>
              <w:rPr>
                <w:rFonts w:ascii="Arial" w:hAnsi="Arial" w:cs="Arial"/>
                <w:sz w:val="74"/>
                <w:szCs w:val="24"/>
              </w:rPr>
            </w:pPr>
          </w:p>
          <w:p w:rsidR="00540372" w:rsidRPr="006C0143" w:rsidRDefault="00540372" w:rsidP="007B2197">
            <w:pPr>
              <w:tabs>
                <w:tab w:val="left" w:pos="4057"/>
              </w:tabs>
              <w:spacing w:line="276" w:lineRule="auto"/>
              <w:rPr>
                <w:rFonts w:ascii="Arial" w:hAnsi="Arial" w:cs="Arial"/>
                <w:sz w:val="24"/>
                <w:szCs w:val="24"/>
              </w:rPr>
            </w:pPr>
            <w:r w:rsidRPr="006C0143">
              <w:rPr>
                <w:rFonts w:ascii="Arial" w:hAnsi="Arial" w:cs="Arial"/>
                <w:sz w:val="24"/>
                <w:szCs w:val="24"/>
              </w:rPr>
              <w:t>2</w:t>
            </w:r>
            <w:r w:rsidR="001F0257" w:rsidRPr="006C0143">
              <w:rPr>
                <w:rFonts w:ascii="Arial" w:hAnsi="Arial" w:cs="Arial"/>
                <w:sz w:val="24"/>
                <w:szCs w:val="24"/>
              </w:rPr>
              <w:t>3</w:t>
            </w:r>
            <w:r w:rsidRPr="006C0143">
              <w:rPr>
                <w:rFonts w:ascii="Arial" w:hAnsi="Arial" w:cs="Arial"/>
                <w:sz w:val="24"/>
                <w:szCs w:val="24"/>
              </w:rPr>
              <w:t>.</w:t>
            </w:r>
          </w:p>
          <w:p w:rsidR="0054577A" w:rsidRPr="006C0143" w:rsidRDefault="0054577A"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p>
          <w:p w:rsidR="007B2197" w:rsidRDefault="007B2197" w:rsidP="007B2197">
            <w:pPr>
              <w:tabs>
                <w:tab w:val="left" w:pos="4057"/>
              </w:tabs>
              <w:spacing w:line="276" w:lineRule="auto"/>
              <w:rPr>
                <w:rFonts w:ascii="Arial" w:hAnsi="Arial" w:cs="Arial"/>
                <w:sz w:val="24"/>
                <w:szCs w:val="24"/>
              </w:rPr>
            </w:pPr>
          </w:p>
          <w:p w:rsidR="00087BD9" w:rsidRDefault="00087BD9" w:rsidP="007B2197">
            <w:pPr>
              <w:tabs>
                <w:tab w:val="left" w:pos="4057"/>
              </w:tabs>
              <w:spacing w:line="276" w:lineRule="auto"/>
              <w:rPr>
                <w:rFonts w:ascii="Arial" w:hAnsi="Arial" w:cs="Arial"/>
                <w:sz w:val="24"/>
                <w:szCs w:val="24"/>
              </w:rPr>
            </w:pPr>
          </w:p>
          <w:p w:rsidR="00087BD9" w:rsidRPr="006C0143" w:rsidRDefault="00087BD9" w:rsidP="007B2197">
            <w:pPr>
              <w:tabs>
                <w:tab w:val="left" w:pos="4057"/>
              </w:tabs>
              <w:spacing w:line="276" w:lineRule="auto"/>
              <w:rPr>
                <w:rFonts w:ascii="Arial" w:hAnsi="Arial" w:cs="Arial"/>
                <w:sz w:val="24"/>
                <w:szCs w:val="24"/>
              </w:rPr>
            </w:pPr>
          </w:p>
          <w:p w:rsidR="00CA6B7E" w:rsidRPr="006C0143" w:rsidRDefault="00CA6B7E" w:rsidP="007B2197">
            <w:pPr>
              <w:tabs>
                <w:tab w:val="left" w:pos="4057"/>
              </w:tabs>
              <w:spacing w:line="276" w:lineRule="auto"/>
              <w:rPr>
                <w:rFonts w:ascii="Arial" w:hAnsi="Arial" w:cs="Arial"/>
                <w:sz w:val="24"/>
                <w:szCs w:val="24"/>
              </w:rPr>
            </w:pPr>
            <w:r w:rsidRPr="006C0143">
              <w:rPr>
                <w:rFonts w:ascii="Arial" w:hAnsi="Arial" w:cs="Arial"/>
                <w:sz w:val="24"/>
                <w:szCs w:val="24"/>
              </w:rPr>
              <w:lastRenderedPageBreak/>
              <w:t>2</w:t>
            </w:r>
            <w:r w:rsidR="001F0257" w:rsidRPr="006C0143">
              <w:rPr>
                <w:rFonts w:ascii="Arial" w:hAnsi="Arial" w:cs="Arial"/>
                <w:sz w:val="24"/>
                <w:szCs w:val="24"/>
              </w:rPr>
              <w:t>4</w:t>
            </w:r>
            <w:r w:rsidRPr="006C0143">
              <w:rPr>
                <w:rFonts w:ascii="Arial" w:hAnsi="Arial" w:cs="Arial"/>
                <w:sz w:val="24"/>
                <w:szCs w:val="24"/>
              </w:rPr>
              <w:t>.</w:t>
            </w:r>
          </w:p>
          <w:p w:rsidR="006F4D95" w:rsidRPr="00443931" w:rsidRDefault="006F4D95" w:rsidP="007B2197">
            <w:pPr>
              <w:tabs>
                <w:tab w:val="left" w:pos="4057"/>
              </w:tabs>
              <w:spacing w:line="276" w:lineRule="auto"/>
              <w:rPr>
                <w:rFonts w:ascii="Arial" w:hAnsi="Arial" w:cs="Arial"/>
                <w:sz w:val="46"/>
                <w:szCs w:val="24"/>
              </w:rPr>
            </w:pPr>
          </w:p>
          <w:p w:rsidR="006F4D95" w:rsidRPr="006C0143" w:rsidRDefault="006F4D95" w:rsidP="007B2197">
            <w:pPr>
              <w:tabs>
                <w:tab w:val="left" w:pos="4057"/>
              </w:tabs>
              <w:spacing w:line="276" w:lineRule="auto"/>
              <w:rPr>
                <w:rFonts w:ascii="Arial" w:hAnsi="Arial" w:cs="Arial"/>
                <w:sz w:val="24"/>
                <w:szCs w:val="24"/>
              </w:rPr>
            </w:pPr>
            <w:r w:rsidRPr="006C0143">
              <w:rPr>
                <w:rFonts w:ascii="Arial" w:hAnsi="Arial" w:cs="Arial"/>
                <w:sz w:val="24"/>
                <w:szCs w:val="24"/>
              </w:rPr>
              <w:t>25.</w:t>
            </w:r>
          </w:p>
          <w:p w:rsidR="006F4D95" w:rsidRPr="006C0143" w:rsidRDefault="006F4D95"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p>
          <w:p w:rsidR="005E0981" w:rsidRPr="00443931" w:rsidRDefault="005E0981" w:rsidP="007B2197">
            <w:pPr>
              <w:tabs>
                <w:tab w:val="left" w:pos="4057"/>
              </w:tabs>
              <w:spacing w:line="276" w:lineRule="auto"/>
              <w:rPr>
                <w:rFonts w:ascii="Arial" w:hAnsi="Arial" w:cs="Arial"/>
                <w:sz w:val="58"/>
                <w:szCs w:val="24"/>
              </w:rPr>
            </w:pPr>
          </w:p>
          <w:p w:rsidR="006F4D95" w:rsidRPr="006C0143" w:rsidRDefault="006F4D95" w:rsidP="007B2197">
            <w:pPr>
              <w:tabs>
                <w:tab w:val="left" w:pos="4057"/>
              </w:tabs>
              <w:spacing w:line="276" w:lineRule="auto"/>
              <w:rPr>
                <w:rFonts w:ascii="Arial" w:hAnsi="Arial" w:cs="Arial"/>
                <w:sz w:val="24"/>
                <w:szCs w:val="24"/>
              </w:rPr>
            </w:pPr>
            <w:r w:rsidRPr="006C0143">
              <w:rPr>
                <w:rFonts w:ascii="Arial" w:hAnsi="Arial" w:cs="Arial"/>
                <w:sz w:val="24"/>
                <w:szCs w:val="24"/>
              </w:rPr>
              <w:t>26.</w:t>
            </w:r>
          </w:p>
          <w:p w:rsidR="006F4D95" w:rsidRPr="006C0143" w:rsidRDefault="006F4D95"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p>
          <w:p w:rsidR="00D26D29" w:rsidRPr="00443931" w:rsidRDefault="00D26D29" w:rsidP="007B2197">
            <w:pPr>
              <w:tabs>
                <w:tab w:val="left" w:pos="4057"/>
              </w:tabs>
              <w:spacing w:line="276" w:lineRule="auto"/>
              <w:rPr>
                <w:rFonts w:ascii="Arial" w:hAnsi="Arial" w:cs="Arial"/>
                <w:sz w:val="14"/>
                <w:szCs w:val="24"/>
              </w:rPr>
            </w:pPr>
          </w:p>
          <w:p w:rsidR="006F4D95" w:rsidRPr="006C0143" w:rsidRDefault="006F4D95" w:rsidP="007B2197">
            <w:pPr>
              <w:tabs>
                <w:tab w:val="left" w:pos="4057"/>
              </w:tabs>
              <w:spacing w:line="276" w:lineRule="auto"/>
              <w:rPr>
                <w:rFonts w:ascii="Arial" w:hAnsi="Arial" w:cs="Arial"/>
                <w:sz w:val="24"/>
                <w:szCs w:val="24"/>
              </w:rPr>
            </w:pPr>
            <w:r w:rsidRPr="006C0143">
              <w:rPr>
                <w:rFonts w:ascii="Arial" w:hAnsi="Arial" w:cs="Arial"/>
                <w:sz w:val="24"/>
                <w:szCs w:val="24"/>
              </w:rPr>
              <w:t>27.</w:t>
            </w:r>
          </w:p>
          <w:p w:rsidR="00D26D29" w:rsidRPr="006C0143" w:rsidRDefault="00D26D29" w:rsidP="007B2197">
            <w:pPr>
              <w:tabs>
                <w:tab w:val="left" w:pos="4057"/>
              </w:tabs>
              <w:spacing w:line="276" w:lineRule="auto"/>
              <w:rPr>
                <w:rFonts w:ascii="Arial" w:hAnsi="Arial" w:cs="Arial"/>
                <w:sz w:val="24"/>
                <w:szCs w:val="24"/>
              </w:rPr>
            </w:pPr>
          </w:p>
          <w:p w:rsidR="00D26D29" w:rsidRPr="006C0143" w:rsidRDefault="00D26D29" w:rsidP="007B2197">
            <w:pPr>
              <w:tabs>
                <w:tab w:val="left" w:pos="4057"/>
              </w:tabs>
              <w:spacing w:line="276" w:lineRule="auto"/>
              <w:rPr>
                <w:rFonts w:ascii="Arial" w:hAnsi="Arial" w:cs="Arial"/>
                <w:sz w:val="24"/>
                <w:szCs w:val="24"/>
              </w:rPr>
            </w:pPr>
          </w:p>
          <w:p w:rsidR="00D26D29" w:rsidRPr="006C0143" w:rsidRDefault="00D26D29" w:rsidP="007B2197">
            <w:pPr>
              <w:tabs>
                <w:tab w:val="left" w:pos="4057"/>
              </w:tabs>
              <w:spacing w:line="276" w:lineRule="auto"/>
              <w:rPr>
                <w:rFonts w:ascii="Arial" w:hAnsi="Arial" w:cs="Arial"/>
                <w:sz w:val="24"/>
                <w:szCs w:val="24"/>
              </w:rPr>
            </w:pPr>
          </w:p>
          <w:p w:rsidR="00D26D29" w:rsidRPr="00443931" w:rsidRDefault="00D26D29" w:rsidP="007B2197">
            <w:pPr>
              <w:tabs>
                <w:tab w:val="left" w:pos="4057"/>
              </w:tabs>
              <w:spacing w:line="276" w:lineRule="auto"/>
              <w:rPr>
                <w:rFonts w:ascii="Arial" w:hAnsi="Arial" w:cs="Arial"/>
                <w:szCs w:val="24"/>
              </w:rPr>
            </w:pPr>
          </w:p>
          <w:p w:rsidR="006F4D95" w:rsidRPr="006C0143" w:rsidRDefault="006F4D95" w:rsidP="007B2197">
            <w:pPr>
              <w:tabs>
                <w:tab w:val="left" w:pos="4057"/>
              </w:tabs>
              <w:spacing w:line="276" w:lineRule="auto"/>
              <w:rPr>
                <w:rFonts w:ascii="Arial" w:hAnsi="Arial" w:cs="Arial"/>
                <w:sz w:val="24"/>
                <w:szCs w:val="24"/>
              </w:rPr>
            </w:pPr>
            <w:r w:rsidRPr="006C0143">
              <w:rPr>
                <w:rFonts w:ascii="Arial" w:hAnsi="Arial" w:cs="Arial"/>
                <w:sz w:val="24"/>
                <w:szCs w:val="24"/>
              </w:rPr>
              <w:t>28.</w:t>
            </w:r>
          </w:p>
          <w:p w:rsidR="00DF2CD6" w:rsidRPr="006C0143" w:rsidRDefault="00DF2CD6" w:rsidP="007B2197">
            <w:pPr>
              <w:tabs>
                <w:tab w:val="left" w:pos="4057"/>
              </w:tabs>
              <w:spacing w:line="276" w:lineRule="auto"/>
              <w:rPr>
                <w:rFonts w:ascii="Arial" w:hAnsi="Arial" w:cs="Arial"/>
                <w:sz w:val="24"/>
                <w:szCs w:val="24"/>
              </w:rPr>
            </w:pPr>
          </w:p>
          <w:p w:rsidR="00D26D29" w:rsidRPr="006C0143" w:rsidRDefault="00D26D29" w:rsidP="007B2197">
            <w:pPr>
              <w:tabs>
                <w:tab w:val="left" w:pos="4057"/>
              </w:tabs>
              <w:spacing w:line="276" w:lineRule="auto"/>
              <w:rPr>
                <w:rFonts w:ascii="Arial" w:hAnsi="Arial" w:cs="Arial"/>
                <w:sz w:val="24"/>
                <w:szCs w:val="24"/>
              </w:rPr>
            </w:pPr>
          </w:p>
          <w:p w:rsidR="00D26D29" w:rsidRPr="006C0143" w:rsidRDefault="00D26D29" w:rsidP="007B2197">
            <w:pPr>
              <w:tabs>
                <w:tab w:val="left" w:pos="4057"/>
              </w:tabs>
              <w:spacing w:line="276" w:lineRule="auto"/>
              <w:rPr>
                <w:rFonts w:ascii="Arial" w:hAnsi="Arial" w:cs="Arial"/>
                <w:sz w:val="24"/>
                <w:szCs w:val="24"/>
              </w:rPr>
            </w:pPr>
          </w:p>
          <w:p w:rsidR="00DF2CD6" w:rsidRPr="006C0143" w:rsidRDefault="00DF2CD6"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r w:rsidRPr="006C0143">
              <w:rPr>
                <w:rFonts w:ascii="Arial" w:hAnsi="Arial" w:cs="Arial"/>
                <w:sz w:val="24"/>
                <w:szCs w:val="24"/>
              </w:rPr>
              <w:t>29.</w:t>
            </w:r>
          </w:p>
          <w:p w:rsidR="006F4D95" w:rsidRPr="006C0143" w:rsidRDefault="006F4D95"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p>
          <w:p w:rsidR="006F4D95" w:rsidRPr="006C0143" w:rsidRDefault="006F4D95" w:rsidP="007B2197">
            <w:pPr>
              <w:tabs>
                <w:tab w:val="left" w:pos="4057"/>
              </w:tabs>
              <w:spacing w:line="276" w:lineRule="auto"/>
              <w:rPr>
                <w:rFonts w:ascii="Arial" w:hAnsi="Arial" w:cs="Arial"/>
                <w:sz w:val="24"/>
                <w:szCs w:val="24"/>
              </w:rPr>
            </w:pPr>
          </w:p>
          <w:p w:rsidR="00D26D29" w:rsidRPr="00443931" w:rsidRDefault="00D26D29" w:rsidP="007B2197">
            <w:pPr>
              <w:tabs>
                <w:tab w:val="left" w:pos="4057"/>
              </w:tabs>
              <w:spacing w:line="276" w:lineRule="auto"/>
              <w:rPr>
                <w:rFonts w:ascii="Arial" w:hAnsi="Arial" w:cs="Arial"/>
                <w:sz w:val="14"/>
                <w:szCs w:val="24"/>
              </w:rPr>
            </w:pPr>
          </w:p>
          <w:p w:rsidR="006F4D95" w:rsidRDefault="006F4D95" w:rsidP="0094214D">
            <w:pPr>
              <w:tabs>
                <w:tab w:val="left" w:pos="4057"/>
              </w:tabs>
              <w:spacing w:line="276" w:lineRule="auto"/>
              <w:rPr>
                <w:rFonts w:ascii="Arial" w:hAnsi="Arial" w:cs="Arial"/>
                <w:sz w:val="24"/>
                <w:szCs w:val="24"/>
              </w:rPr>
            </w:pPr>
            <w:r w:rsidRPr="006C0143">
              <w:rPr>
                <w:rFonts w:ascii="Arial" w:hAnsi="Arial" w:cs="Arial"/>
                <w:sz w:val="24"/>
                <w:szCs w:val="24"/>
              </w:rPr>
              <w:t>30.</w:t>
            </w:r>
          </w:p>
          <w:p w:rsidR="00443931" w:rsidRDefault="00443931" w:rsidP="0094214D">
            <w:pPr>
              <w:tabs>
                <w:tab w:val="left" w:pos="4057"/>
              </w:tabs>
              <w:spacing w:line="276" w:lineRule="auto"/>
              <w:rPr>
                <w:rFonts w:ascii="Arial" w:hAnsi="Arial" w:cs="Arial"/>
                <w:sz w:val="24"/>
                <w:szCs w:val="24"/>
              </w:rPr>
            </w:pPr>
          </w:p>
          <w:p w:rsidR="00443931" w:rsidRDefault="00443931" w:rsidP="0094214D">
            <w:pPr>
              <w:tabs>
                <w:tab w:val="left" w:pos="4057"/>
              </w:tabs>
              <w:spacing w:line="276" w:lineRule="auto"/>
              <w:rPr>
                <w:rFonts w:ascii="Arial" w:hAnsi="Arial" w:cs="Arial"/>
                <w:sz w:val="24"/>
                <w:szCs w:val="24"/>
              </w:rPr>
            </w:pPr>
          </w:p>
          <w:p w:rsidR="00443931" w:rsidRPr="00443931" w:rsidRDefault="00443931" w:rsidP="0094214D">
            <w:pPr>
              <w:tabs>
                <w:tab w:val="left" w:pos="4057"/>
              </w:tabs>
              <w:spacing w:line="276" w:lineRule="auto"/>
              <w:rPr>
                <w:rFonts w:ascii="Arial" w:hAnsi="Arial" w:cs="Arial"/>
                <w:sz w:val="18"/>
                <w:szCs w:val="24"/>
              </w:rPr>
            </w:pPr>
          </w:p>
          <w:p w:rsidR="00443931" w:rsidRDefault="00443931" w:rsidP="0094214D">
            <w:pPr>
              <w:tabs>
                <w:tab w:val="left" w:pos="4057"/>
              </w:tabs>
              <w:spacing w:line="276" w:lineRule="auto"/>
              <w:rPr>
                <w:rFonts w:ascii="Arial" w:hAnsi="Arial" w:cs="Arial"/>
                <w:sz w:val="24"/>
                <w:szCs w:val="24"/>
              </w:rPr>
            </w:pPr>
          </w:p>
          <w:p w:rsidR="00443931" w:rsidRPr="006C0143" w:rsidRDefault="00443931" w:rsidP="0094214D">
            <w:pPr>
              <w:tabs>
                <w:tab w:val="left" w:pos="4057"/>
              </w:tabs>
              <w:spacing w:line="276" w:lineRule="auto"/>
              <w:rPr>
                <w:rFonts w:ascii="Arial" w:hAnsi="Arial" w:cs="Arial"/>
                <w:sz w:val="24"/>
                <w:szCs w:val="24"/>
              </w:rPr>
            </w:pPr>
            <w:r>
              <w:rPr>
                <w:rFonts w:ascii="Arial" w:hAnsi="Arial" w:cs="Arial"/>
                <w:sz w:val="24"/>
                <w:szCs w:val="24"/>
              </w:rPr>
              <w:t>31.</w:t>
            </w:r>
          </w:p>
        </w:tc>
        <w:tc>
          <w:tcPr>
            <w:tcW w:w="8957" w:type="dxa"/>
            <w:gridSpan w:val="13"/>
            <w:tcBorders>
              <w:top w:val="nil"/>
              <w:left w:val="nil"/>
              <w:bottom w:val="nil"/>
              <w:right w:val="nil"/>
            </w:tcBorders>
          </w:tcPr>
          <w:p w:rsidR="0077372E" w:rsidRPr="006C0143" w:rsidRDefault="0077372E" w:rsidP="004739F4">
            <w:pPr>
              <w:ind w:left="33"/>
              <w:jc w:val="both"/>
              <w:rPr>
                <w:rFonts w:ascii="Arial" w:hAnsi="Arial" w:cs="Arial"/>
                <w:sz w:val="24"/>
                <w:szCs w:val="24"/>
              </w:rPr>
            </w:pPr>
            <w:r w:rsidRPr="006C0143">
              <w:rPr>
                <w:rFonts w:ascii="Arial" w:hAnsi="Arial" w:cs="Arial"/>
                <w:sz w:val="24"/>
                <w:szCs w:val="24"/>
              </w:rPr>
              <w:lastRenderedPageBreak/>
              <w:t>Dalam Peraturan Daerah ini yang dimaksud dengan :</w:t>
            </w:r>
          </w:p>
          <w:p w:rsidR="0077372E" w:rsidRPr="002A36FF" w:rsidRDefault="0077372E" w:rsidP="004739F4">
            <w:pPr>
              <w:ind w:left="33"/>
              <w:jc w:val="both"/>
              <w:rPr>
                <w:rFonts w:ascii="Arial" w:hAnsi="Arial" w:cs="Arial"/>
                <w:sz w:val="16"/>
                <w:szCs w:val="24"/>
              </w:rPr>
            </w:pPr>
          </w:p>
          <w:p w:rsidR="002A36FF" w:rsidRPr="002A36FF" w:rsidRDefault="0054577A" w:rsidP="002A36FF">
            <w:pPr>
              <w:spacing w:line="360" w:lineRule="auto"/>
              <w:ind w:left="33"/>
              <w:jc w:val="both"/>
              <w:rPr>
                <w:rFonts w:ascii="Arial" w:hAnsi="Arial" w:cs="Arial"/>
                <w:sz w:val="24"/>
                <w:szCs w:val="24"/>
              </w:rPr>
            </w:pPr>
            <w:r w:rsidRPr="006C0143">
              <w:rPr>
                <w:rFonts w:ascii="Arial" w:hAnsi="Arial" w:cs="Arial"/>
                <w:sz w:val="24"/>
                <w:szCs w:val="24"/>
              </w:rPr>
              <w:t>Kabu</w:t>
            </w:r>
            <w:r w:rsidR="00042D31" w:rsidRPr="006C0143">
              <w:rPr>
                <w:rFonts w:ascii="Arial" w:hAnsi="Arial" w:cs="Arial"/>
                <w:sz w:val="24"/>
                <w:szCs w:val="24"/>
              </w:rPr>
              <w:t>paten adalah Kabupaten Merangin</w:t>
            </w:r>
            <w:r w:rsidR="00042D31" w:rsidRPr="006C0143">
              <w:rPr>
                <w:rFonts w:ascii="Arial" w:hAnsi="Arial" w:cs="Arial"/>
                <w:sz w:val="24"/>
                <w:szCs w:val="24"/>
                <w:lang w:val="id-ID"/>
              </w:rPr>
              <w:t>.</w:t>
            </w:r>
          </w:p>
          <w:p w:rsidR="0054577A" w:rsidRPr="006C0143" w:rsidRDefault="0054577A" w:rsidP="007206A0">
            <w:pPr>
              <w:tabs>
                <w:tab w:val="num" w:pos="406"/>
              </w:tabs>
              <w:spacing w:line="360" w:lineRule="auto"/>
              <w:jc w:val="both"/>
              <w:rPr>
                <w:rFonts w:ascii="Arial" w:hAnsi="Arial" w:cs="Arial"/>
                <w:sz w:val="24"/>
                <w:szCs w:val="24"/>
                <w:lang w:val="id-ID"/>
              </w:rPr>
            </w:pPr>
            <w:r w:rsidRPr="006C0143">
              <w:rPr>
                <w:rFonts w:ascii="Arial" w:hAnsi="Arial" w:cs="Arial"/>
                <w:sz w:val="24"/>
                <w:szCs w:val="24"/>
              </w:rPr>
              <w:t xml:space="preserve">Pemerintah Daerah adalah Penyelenggaraan urusan pemerintahan oleh pemerintah daerah dan DPRD, </w:t>
            </w:r>
            <w:r w:rsidRPr="006C0143">
              <w:rPr>
                <w:rFonts w:ascii="Arial" w:hAnsi="Arial" w:cs="Arial"/>
                <w:sz w:val="24"/>
                <w:szCs w:val="24"/>
                <w:lang w:val="id-ID"/>
              </w:rPr>
              <w:t>menurut</w:t>
            </w:r>
            <w:r w:rsidRPr="006C0143">
              <w:rPr>
                <w:rFonts w:ascii="Arial" w:hAnsi="Arial" w:cs="Arial"/>
                <w:sz w:val="24"/>
                <w:szCs w:val="24"/>
              </w:rPr>
              <w:t xml:space="preserve"> a</w:t>
            </w:r>
            <w:r w:rsidRPr="006C0143">
              <w:rPr>
                <w:rFonts w:ascii="Arial" w:hAnsi="Arial" w:cs="Arial"/>
                <w:sz w:val="24"/>
                <w:szCs w:val="24"/>
                <w:lang w:val="id-ID"/>
              </w:rPr>
              <w:t>s</w:t>
            </w:r>
            <w:r w:rsidRPr="006C0143">
              <w:rPr>
                <w:rFonts w:ascii="Arial" w:hAnsi="Arial" w:cs="Arial"/>
                <w:sz w:val="24"/>
                <w:szCs w:val="24"/>
              </w:rPr>
              <w:t xml:space="preserve">as otonomi dan tugas pembantuan dengan prinsip otonomi seluas-luasnya </w:t>
            </w:r>
            <w:r w:rsidRPr="006C0143">
              <w:rPr>
                <w:rFonts w:ascii="Arial" w:hAnsi="Arial" w:cs="Arial"/>
                <w:sz w:val="24"/>
                <w:szCs w:val="24"/>
                <w:lang w:val="id-ID"/>
              </w:rPr>
              <w:t xml:space="preserve">dalam sistem dan prinsip negara kesatuan republik indonesia </w:t>
            </w:r>
            <w:r w:rsidRPr="006C0143">
              <w:rPr>
                <w:rFonts w:ascii="Arial" w:hAnsi="Arial" w:cs="Arial"/>
                <w:sz w:val="24"/>
                <w:szCs w:val="24"/>
              </w:rPr>
              <w:t>sebagaimana dimaksud dalam undang-undang dasar Negar</w:t>
            </w:r>
            <w:r w:rsidR="00042D31" w:rsidRPr="006C0143">
              <w:rPr>
                <w:rFonts w:ascii="Arial" w:hAnsi="Arial" w:cs="Arial"/>
                <w:sz w:val="24"/>
                <w:szCs w:val="24"/>
              </w:rPr>
              <w:t>a Republik Indonesia tahun 1945</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rPr>
            </w:pPr>
            <w:r w:rsidRPr="006C0143">
              <w:rPr>
                <w:rFonts w:ascii="Arial" w:hAnsi="Arial" w:cs="Arial"/>
                <w:sz w:val="24"/>
                <w:szCs w:val="24"/>
              </w:rPr>
              <w:t xml:space="preserve">Pemerintah daerah adalah Bupati dan Perangkat daerah sebagai unsur </w:t>
            </w:r>
            <w:r w:rsidR="00042D31" w:rsidRPr="006C0143">
              <w:rPr>
                <w:rFonts w:ascii="Arial" w:hAnsi="Arial" w:cs="Arial"/>
                <w:sz w:val="24"/>
                <w:szCs w:val="24"/>
              </w:rPr>
              <w:t>penyelenggara pemerintah</w:t>
            </w:r>
            <w:r w:rsidR="00AB6B99" w:rsidRPr="006C0143">
              <w:rPr>
                <w:rFonts w:ascii="Arial" w:hAnsi="Arial" w:cs="Arial"/>
                <w:sz w:val="24"/>
                <w:szCs w:val="24"/>
              </w:rPr>
              <w:t>an</w:t>
            </w:r>
            <w:r w:rsidR="00042D31" w:rsidRPr="006C0143">
              <w:rPr>
                <w:rFonts w:ascii="Arial" w:hAnsi="Arial" w:cs="Arial"/>
                <w:sz w:val="24"/>
                <w:szCs w:val="24"/>
              </w:rPr>
              <w:t xml:space="preserve"> daerah</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 xml:space="preserve">Dewan Perwakilan Rakyat Daerah yang selanjutnya disebut DPRD adalah lembaga perwakilan rakyat daerah sebagai unsur </w:t>
            </w:r>
            <w:r w:rsidR="00042D31" w:rsidRPr="006C0143">
              <w:rPr>
                <w:rFonts w:ascii="Arial" w:hAnsi="Arial" w:cs="Arial"/>
                <w:sz w:val="24"/>
                <w:szCs w:val="24"/>
              </w:rPr>
              <w:t>penyelenggara pemerintah daerah</w:t>
            </w:r>
            <w:r w:rsidR="00042D31" w:rsidRPr="006C0143">
              <w:rPr>
                <w:rFonts w:ascii="Arial" w:hAnsi="Arial" w:cs="Arial"/>
                <w:sz w:val="24"/>
                <w:szCs w:val="24"/>
                <w:lang w:val="id-ID"/>
              </w:rPr>
              <w:t>.</w:t>
            </w:r>
          </w:p>
          <w:p w:rsidR="0054577A" w:rsidRPr="006C0143" w:rsidRDefault="00042D31" w:rsidP="007206A0">
            <w:pPr>
              <w:spacing w:line="360" w:lineRule="auto"/>
              <w:jc w:val="both"/>
              <w:rPr>
                <w:rFonts w:ascii="Arial" w:hAnsi="Arial" w:cs="Arial"/>
                <w:sz w:val="24"/>
                <w:szCs w:val="24"/>
                <w:lang w:val="id-ID"/>
              </w:rPr>
            </w:pPr>
            <w:r w:rsidRPr="006C0143">
              <w:rPr>
                <w:rFonts w:ascii="Arial" w:hAnsi="Arial" w:cs="Arial"/>
                <w:sz w:val="24"/>
                <w:szCs w:val="24"/>
              </w:rPr>
              <w:t>Bupati adalah Bupati Merangin</w:t>
            </w:r>
            <w:r w:rsidRPr="006C0143">
              <w:rPr>
                <w:rFonts w:ascii="Arial" w:hAnsi="Arial" w:cs="Arial"/>
                <w:sz w:val="24"/>
                <w:szCs w:val="24"/>
                <w:lang w:val="id-ID"/>
              </w:rPr>
              <w:t>.</w:t>
            </w:r>
          </w:p>
          <w:p w:rsidR="001D547B" w:rsidRPr="006C0143" w:rsidRDefault="001D547B" w:rsidP="007206A0">
            <w:pPr>
              <w:spacing w:line="360" w:lineRule="auto"/>
              <w:jc w:val="both"/>
              <w:rPr>
                <w:rFonts w:ascii="Arial" w:hAnsi="Arial" w:cs="Arial"/>
                <w:sz w:val="24"/>
                <w:szCs w:val="24"/>
                <w:lang w:val="id-ID"/>
              </w:rPr>
            </w:pPr>
            <w:r w:rsidRPr="006C0143">
              <w:rPr>
                <w:rFonts w:ascii="Arial" w:hAnsi="Arial" w:cs="Arial"/>
                <w:sz w:val="24"/>
                <w:szCs w:val="24"/>
                <w:lang w:val="id-ID"/>
              </w:rPr>
              <w:t>Dinas pengelolaan keuangan dan aset daerah adalah dinas pengelolaan keuangan dan</w:t>
            </w:r>
            <w:r w:rsidR="00042D31" w:rsidRPr="006C0143">
              <w:rPr>
                <w:rFonts w:ascii="Arial" w:hAnsi="Arial" w:cs="Arial"/>
                <w:sz w:val="24"/>
                <w:szCs w:val="24"/>
                <w:lang w:val="id-ID"/>
              </w:rPr>
              <w:t xml:space="preserve"> aset daerah Kabupaten merangin.</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Dinas Perhubungan adalah Dinas Perhubungan Kabupate</w:t>
            </w:r>
            <w:r w:rsidR="00042D31" w:rsidRPr="006C0143">
              <w:rPr>
                <w:rFonts w:ascii="Arial" w:hAnsi="Arial" w:cs="Arial"/>
                <w:sz w:val="24"/>
                <w:szCs w:val="24"/>
              </w:rPr>
              <w:t>n Merangin</w:t>
            </w:r>
            <w:r w:rsidR="00042D31" w:rsidRPr="006C0143">
              <w:rPr>
                <w:rFonts w:ascii="Arial" w:hAnsi="Arial" w:cs="Arial"/>
                <w:sz w:val="24"/>
                <w:szCs w:val="24"/>
                <w:lang w:val="id-ID"/>
              </w:rPr>
              <w:t>.</w:t>
            </w:r>
          </w:p>
          <w:p w:rsidR="001153E7" w:rsidRPr="006C0143" w:rsidRDefault="0054577A" w:rsidP="00E93E0E">
            <w:pPr>
              <w:spacing w:line="360" w:lineRule="auto"/>
              <w:jc w:val="both"/>
              <w:rPr>
                <w:rFonts w:ascii="Arial" w:hAnsi="Arial" w:cs="Arial"/>
                <w:sz w:val="24"/>
                <w:szCs w:val="24"/>
              </w:rPr>
            </w:pPr>
            <w:r w:rsidRPr="006C0143">
              <w:rPr>
                <w:rFonts w:ascii="Arial" w:hAnsi="Arial" w:cs="Arial"/>
                <w:sz w:val="24"/>
                <w:szCs w:val="24"/>
              </w:rPr>
              <w:t xml:space="preserve">Retribusi Pengujian Kendaraan </w:t>
            </w:r>
            <w:r w:rsidR="003E6DB5" w:rsidRPr="006C0143">
              <w:rPr>
                <w:rFonts w:ascii="Arial" w:hAnsi="Arial" w:cs="Arial"/>
                <w:sz w:val="24"/>
                <w:szCs w:val="24"/>
              </w:rPr>
              <w:t xml:space="preserve">Bermotor yang selanjutnya </w:t>
            </w:r>
            <w:r w:rsidRPr="006C0143">
              <w:rPr>
                <w:rFonts w:ascii="Arial" w:hAnsi="Arial" w:cs="Arial"/>
                <w:sz w:val="24"/>
                <w:szCs w:val="24"/>
              </w:rPr>
              <w:t xml:space="preserve">disebut retribusi adalah pembayaran atas pelayanan Pengujian Kendaraan Bermotor sesuai dengan peraturan perundang-undangan yang berlaku </w:t>
            </w:r>
            <w:r w:rsidRPr="006C0143">
              <w:rPr>
                <w:rFonts w:ascii="Arial" w:hAnsi="Arial" w:cs="Arial"/>
                <w:sz w:val="24"/>
                <w:szCs w:val="24"/>
                <w:lang w:val="id-ID"/>
              </w:rPr>
              <w:t>dan</w:t>
            </w:r>
            <w:r w:rsidRPr="006C0143">
              <w:rPr>
                <w:rFonts w:ascii="Arial" w:hAnsi="Arial" w:cs="Arial"/>
                <w:sz w:val="24"/>
                <w:szCs w:val="24"/>
              </w:rPr>
              <w:t xml:space="preserve"> diselen</w:t>
            </w:r>
            <w:r w:rsidR="002A36FF">
              <w:rPr>
                <w:rFonts w:ascii="Arial" w:hAnsi="Arial" w:cs="Arial"/>
                <w:sz w:val="24"/>
                <w:szCs w:val="24"/>
              </w:rPr>
              <w:t xml:space="preserve">ggarakan oleh </w:t>
            </w:r>
            <w:r w:rsidR="00042D31" w:rsidRPr="006C0143">
              <w:rPr>
                <w:rFonts w:ascii="Arial" w:hAnsi="Arial" w:cs="Arial"/>
                <w:sz w:val="24"/>
                <w:szCs w:val="24"/>
              </w:rPr>
              <w:t>pemerintah daerah</w:t>
            </w:r>
            <w:r w:rsidR="00042D31" w:rsidRPr="006C0143">
              <w:rPr>
                <w:rFonts w:ascii="Arial" w:hAnsi="Arial" w:cs="Arial"/>
                <w:sz w:val="24"/>
                <w:szCs w:val="24"/>
                <w:lang w:val="id-ID"/>
              </w:rPr>
              <w:t>.</w:t>
            </w:r>
          </w:p>
          <w:p w:rsidR="001D547B" w:rsidRPr="006C0143" w:rsidRDefault="001D547B" w:rsidP="007206A0">
            <w:pPr>
              <w:spacing w:line="360" w:lineRule="auto"/>
              <w:jc w:val="both"/>
              <w:rPr>
                <w:rFonts w:ascii="Arial" w:hAnsi="Arial" w:cs="Arial"/>
                <w:sz w:val="24"/>
                <w:szCs w:val="24"/>
                <w:lang w:val="id-ID"/>
              </w:rPr>
            </w:pPr>
            <w:r w:rsidRPr="006C0143">
              <w:rPr>
                <w:rFonts w:ascii="Arial" w:hAnsi="Arial" w:cs="Arial"/>
                <w:sz w:val="24"/>
                <w:szCs w:val="24"/>
                <w:lang w:val="id-ID"/>
              </w:rPr>
              <w:lastRenderedPageBreak/>
              <w:t>Kas adalah kas Pemerintah Daerah Kabupaten Merangin</w:t>
            </w:r>
            <w:r w:rsidR="00042D31" w:rsidRPr="006C0143">
              <w:rPr>
                <w:rFonts w:ascii="Arial" w:hAnsi="Arial" w:cs="Arial"/>
                <w:sz w:val="24"/>
                <w:szCs w:val="24"/>
                <w:lang w:val="id-ID"/>
              </w:rPr>
              <w:t>.</w:t>
            </w:r>
          </w:p>
          <w:p w:rsidR="0054577A" w:rsidRPr="006C0143" w:rsidRDefault="0054577A" w:rsidP="007B2197">
            <w:pPr>
              <w:spacing w:line="360" w:lineRule="auto"/>
              <w:jc w:val="both"/>
              <w:rPr>
                <w:rFonts w:ascii="Arial" w:hAnsi="Arial" w:cs="Arial"/>
                <w:sz w:val="24"/>
                <w:szCs w:val="24"/>
              </w:rPr>
            </w:pPr>
            <w:r w:rsidRPr="006C0143">
              <w:rPr>
                <w:rFonts w:ascii="Arial" w:hAnsi="Arial" w:cs="Arial"/>
                <w:sz w:val="24"/>
                <w:szCs w:val="24"/>
              </w:rPr>
              <w:t>Wajib retribusi adalah orang pribadi atau badan hukum yang menurut peraturan perundang-undangan retribusi diwajibkan untuk</w:t>
            </w:r>
            <w:r w:rsidR="00042D31" w:rsidRPr="006C0143">
              <w:rPr>
                <w:rFonts w:ascii="Arial" w:hAnsi="Arial" w:cs="Arial"/>
                <w:sz w:val="24"/>
                <w:szCs w:val="24"/>
              </w:rPr>
              <w:t xml:space="preserve"> melakukan pembayaran retribusi</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Masa retribusi adalah jangka waktu tertentu yang merupakan batas waktu bagi wajib retribusi untuk manfaat ja</w:t>
            </w:r>
            <w:r w:rsidR="00042D31" w:rsidRPr="006C0143">
              <w:rPr>
                <w:rFonts w:ascii="Arial" w:hAnsi="Arial" w:cs="Arial"/>
                <w:sz w:val="24"/>
                <w:szCs w:val="24"/>
              </w:rPr>
              <w:t>sa Pengujian Kendaraan Bermotor</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rPr>
            </w:pPr>
            <w:r w:rsidRPr="006C0143">
              <w:rPr>
                <w:rFonts w:ascii="Arial" w:hAnsi="Arial" w:cs="Arial"/>
                <w:sz w:val="24"/>
                <w:szCs w:val="24"/>
                <w:lang w:val="id-ID"/>
              </w:rPr>
              <w:t xml:space="preserve">Pejabat adalah pegawai yang diberi tugas tertentu di bidang retribusi sesuai dengan peraturan </w:t>
            </w:r>
            <w:r w:rsidR="00042D31" w:rsidRPr="006C0143">
              <w:rPr>
                <w:rFonts w:ascii="Arial" w:hAnsi="Arial" w:cs="Arial"/>
                <w:sz w:val="24"/>
                <w:szCs w:val="24"/>
                <w:lang w:val="id-ID"/>
              </w:rPr>
              <w:t>perundang-undangan yang berlaku.</w:t>
            </w:r>
          </w:p>
          <w:p w:rsidR="0054577A" w:rsidRPr="006C0143" w:rsidRDefault="0054577A" w:rsidP="007206A0">
            <w:pPr>
              <w:spacing w:line="360" w:lineRule="auto"/>
              <w:jc w:val="both"/>
              <w:rPr>
                <w:rFonts w:ascii="Arial" w:hAnsi="Arial" w:cs="Arial"/>
                <w:sz w:val="24"/>
                <w:szCs w:val="24"/>
              </w:rPr>
            </w:pPr>
            <w:r w:rsidRPr="006C0143">
              <w:rPr>
                <w:rFonts w:ascii="Arial" w:hAnsi="Arial" w:cs="Arial"/>
                <w:sz w:val="24"/>
                <w:szCs w:val="24"/>
                <w:lang w:val="id-ID"/>
              </w:rPr>
              <w:t xml:space="preserve">Surat ketetapan retribusi daerah yang selanjutanya disingakat dengan SKRD adalah surat keputusan yang menentukan besarnya </w:t>
            </w:r>
            <w:r w:rsidR="00042D31" w:rsidRPr="006C0143">
              <w:rPr>
                <w:rFonts w:ascii="Arial" w:hAnsi="Arial" w:cs="Arial"/>
                <w:sz w:val="24"/>
                <w:szCs w:val="24"/>
                <w:lang w:val="id-ID"/>
              </w:rPr>
              <w:t>jumlah retribusi yang terhutang.</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Kendaraan bermotor adalah kendaraan yang diger</w:t>
            </w:r>
            <w:r w:rsidR="004739F4" w:rsidRPr="006C0143">
              <w:rPr>
                <w:rFonts w:ascii="Arial" w:hAnsi="Arial" w:cs="Arial"/>
                <w:sz w:val="24"/>
                <w:szCs w:val="24"/>
              </w:rPr>
              <w:t>akan oleh peralatan teknis yang</w:t>
            </w:r>
            <w:r w:rsidR="00042D31" w:rsidRPr="006C0143">
              <w:rPr>
                <w:rFonts w:ascii="Arial" w:hAnsi="Arial" w:cs="Arial"/>
                <w:sz w:val="24"/>
                <w:szCs w:val="24"/>
              </w:rPr>
              <w:t>berada pada kendaraan itu</w:t>
            </w:r>
            <w:r w:rsidR="00042D31" w:rsidRPr="006C0143">
              <w:rPr>
                <w:rFonts w:ascii="Arial" w:hAnsi="Arial" w:cs="Arial"/>
                <w:sz w:val="24"/>
                <w:szCs w:val="24"/>
                <w:lang w:val="id-ID"/>
              </w:rPr>
              <w:t>.</w:t>
            </w:r>
          </w:p>
          <w:p w:rsidR="0054577A" w:rsidRPr="006C0143" w:rsidRDefault="0054577A" w:rsidP="007206A0">
            <w:pPr>
              <w:tabs>
                <w:tab w:val="num" w:pos="406"/>
              </w:tabs>
              <w:spacing w:line="360" w:lineRule="auto"/>
              <w:jc w:val="both"/>
              <w:rPr>
                <w:rFonts w:ascii="Arial" w:hAnsi="Arial" w:cs="Arial"/>
                <w:sz w:val="24"/>
                <w:szCs w:val="24"/>
                <w:lang w:val="id-ID"/>
              </w:rPr>
            </w:pPr>
            <w:r w:rsidRPr="006C0143">
              <w:rPr>
                <w:rFonts w:ascii="Arial" w:hAnsi="Arial" w:cs="Arial"/>
                <w:sz w:val="24"/>
                <w:szCs w:val="24"/>
              </w:rPr>
              <w:t>Pengujian Kendaraan Bermotor adalah serangkaian kegiatan menguji dan memeriksa bagian-bagian kendaraan bermotor dalam rangka pemenuhan terhada</w:t>
            </w:r>
            <w:r w:rsidR="00042D31" w:rsidRPr="006C0143">
              <w:rPr>
                <w:rFonts w:ascii="Arial" w:hAnsi="Arial" w:cs="Arial"/>
                <w:sz w:val="24"/>
                <w:szCs w:val="24"/>
              </w:rPr>
              <w:t>p persyaratan teknis laik jalan</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rPr>
            </w:pPr>
            <w:r w:rsidRPr="006C0143">
              <w:rPr>
                <w:rFonts w:ascii="Arial" w:hAnsi="Arial" w:cs="Arial"/>
                <w:sz w:val="24"/>
                <w:szCs w:val="24"/>
                <w:lang w:val="id-ID"/>
              </w:rPr>
              <w:t>Jumlah berat yang diperbolehkan yang selanjutnya disingkat JBB adalah berat maksimum kendaraan bermotor berikut muatannya yang dip</w:t>
            </w:r>
            <w:r w:rsidR="00042D31" w:rsidRPr="006C0143">
              <w:rPr>
                <w:rFonts w:ascii="Arial" w:hAnsi="Arial" w:cs="Arial"/>
                <w:sz w:val="24"/>
                <w:szCs w:val="24"/>
                <w:lang w:val="id-ID"/>
              </w:rPr>
              <w:t>erbolehkan menurut rancangannya.</w:t>
            </w:r>
          </w:p>
          <w:p w:rsidR="00714FCE" w:rsidRPr="006C0143" w:rsidRDefault="0054577A" w:rsidP="007206A0">
            <w:pPr>
              <w:spacing w:line="360" w:lineRule="auto"/>
              <w:jc w:val="both"/>
              <w:rPr>
                <w:rFonts w:ascii="Arial" w:hAnsi="Arial" w:cs="Arial"/>
                <w:sz w:val="24"/>
                <w:szCs w:val="24"/>
              </w:rPr>
            </w:pPr>
            <w:r w:rsidRPr="006C0143">
              <w:rPr>
                <w:rFonts w:ascii="Arial" w:hAnsi="Arial" w:cs="Arial"/>
                <w:sz w:val="24"/>
                <w:szCs w:val="24"/>
              </w:rPr>
              <w:t>Uji berkala adalah Pengujian Kendaraan Bermotor secara berkala terh</w:t>
            </w:r>
            <w:r w:rsidR="00042D31" w:rsidRPr="006C0143">
              <w:rPr>
                <w:rFonts w:ascii="Arial" w:hAnsi="Arial" w:cs="Arial"/>
                <w:sz w:val="24"/>
                <w:szCs w:val="24"/>
              </w:rPr>
              <w:t>adap setiap kendaraan wajib uji</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 xml:space="preserve">Buku uji adalah tanda bukti </w:t>
            </w:r>
            <w:proofErr w:type="gramStart"/>
            <w:r w:rsidRPr="006C0143">
              <w:rPr>
                <w:rFonts w:ascii="Arial" w:hAnsi="Arial" w:cs="Arial"/>
                <w:sz w:val="24"/>
                <w:szCs w:val="24"/>
              </w:rPr>
              <w:t>lulus</w:t>
            </w:r>
            <w:proofErr w:type="gramEnd"/>
            <w:r w:rsidRPr="006C0143">
              <w:rPr>
                <w:rFonts w:ascii="Arial" w:hAnsi="Arial" w:cs="Arial"/>
                <w:sz w:val="24"/>
                <w:szCs w:val="24"/>
              </w:rPr>
              <w:t xml:space="preserve"> uji berkala </w:t>
            </w:r>
            <w:r w:rsidRPr="006C0143">
              <w:rPr>
                <w:rFonts w:ascii="Arial" w:hAnsi="Arial" w:cs="Arial"/>
                <w:sz w:val="24"/>
                <w:szCs w:val="24"/>
                <w:lang w:val="id-ID"/>
              </w:rPr>
              <w:t xml:space="preserve">yang </w:t>
            </w:r>
            <w:r w:rsidRPr="006C0143">
              <w:rPr>
                <w:rFonts w:ascii="Arial" w:hAnsi="Arial" w:cs="Arial"/>
                <w:sz w:val="24"/>
                <w:szCs w:val="24"/>
              </w:rPr>
              <w:t>berisi</w:t>
            </w:r>
            <w:r w:rsidRPr="006C0143">
              <w:rPr>
                <w:rFonts w:ascii="Arial" w:hAnsi="Arial" w:cs="Arial"/>
                <w:sz w:val="24"/>
                <w:szCs w:val="24"/>
                <w:lang w:val="id-ID"/>
              </w:rPr>
              <w:t>kan</w:t>
            </w:r>
            <w:r w:rsidRPr="006C0143">
              <w:rPr>
                <w:rFonts w:ascii="Arial" w:hAnsi="Arial" w:cs="Arial"/>
                <w:sz w:val="24"/>
                <w:szCs w:val="24"/>
              </w:rPr>
              <w:t xml:space="preserve"> data dan legitimasi hasil pengu</w:t>
            </w:r>
            <w:r w:rsidR="00042D31" w:rsidRPr="006C0143">
              <w:rPr>
                <w:rFonts w:ascii="Arial" w:hAnsi="Arial" w:cs="Arial"/>
                <w:sz w:val="24"/>
                <w:szCs w:val="24"/>
              </w:rPr>
              <w:t>jian setiap kendaraan wajib uji</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lang w:val="id-ID"/>
              </w:rPr>
            </w:pPr>
            <w:r w:rsidRPr="006C0143">
              <w:rPr>
                <w:rFonts w:ascii="Arial" w:hAnsi="Arial" w:cs="Arial"/>
                <w:sz w:val="24"/>
                <w:szCs w:val="24"/>
              </w:rPr>
              <w:t>Tanda uji adalah tanda bukti bahwa suatu kendaraan telah diuji dengan hasil baik berupa lempengan plat alumunium yang di</w:t>
            </w:r>
            <w:r w:rsidRPr="006C0143">
              <w:rPr>
                <w:rFonts w:ascii="Arial" w:hAnsi="Arial" w:cs="Arial"/>
                <w:sz w:val="24"/>
                <w:szCs w:val="24"/>
                <w:lang w:val="id-ID"/>
              </w:rPr>
              <w:t>pasang</w:t>
            </w:r>
            <w:r w:rsidR="00042D31" w:rsidRPr="006C0143">
              <w:rPr>
                <w:rFonts w:ascii="Arial" w:hAnsi="Arial" w:cs="Arial"/>
                <w:sz w:val="24"/>
                <w:szCs w:val="24"/>
              </w:rPr>
              <w:t xml:space="preserve"> pada plat nomor kendaraan</w:t>
            </w:r>
            <w:r w:rsidR="00042D31" w:rsidRPr="006C0143">
              <w:rPr>
                <w:rFonts w:ascii="Arial" w:hAnsi="Arial" w:cs="Arial"/>
                <w:sz w:val="24"/>
                <w:szCs w:val="24"/>
                <w:lang w:val="id-ID"/>
              </w:rPr>
              <w:t>.</w:t>
            </w:r>
          </w:p>
          <w:p w:rsidR="0054577A" w:rsidRPr="006C0143" w:rsidRDefault="0054577A" w:rsidP="007206A0">
            <w:pPr>
              <w:spacing w:line="360" w:lineRule="auto"/>
              <w:jc w:val="both"/>
              <w:rPr>
                <w:rFonts w:ascii="Arial" w:hAnsi="Arial" w:cs="Arial"/>
                <w:sz w:val="24"/>
                <w:szCs w:val="24"/>
              </w:rPr>
            </w:pPr>
            <w:r w:rsidRPr="006C0143">
              <w:rPr>
                <w:rFonts w:ascii="Arial" w:hAnsi="Arial" w:cs="Arial"/>
                <w:sz w:val="24"/>
                <w:szCs w:val="24"/>
                <w:lang w:val="id-ID"/>
              </w:rPr>
              <w:t>Tanda samping adalah tanda yang berisikan data-data kendaraan yang dibubuhi cat pad</w:t>
            </w:r>
            <w:r w:rsidR="00042D31" w:rsidRPr="006C0143">
              <w:rPr>
                <w:rFonts w:ascii="Arial" w:hAnsi="Arial" w:cs="Arial"/>
                <w:sz w:val="24"/>
                <w:szCs w:val="24"/>
                <w:lang w:val="id-ID"/>
              </w:rPr>
              <w:t>a sisi kiri dan kanan kendaraan.</w:t>
            </w:r>
          </w:p>
          <w:p w:rsidR="00E93E0E" w:rsidRPr="006C0143" w:rsidRDefault="0054577A" w:rsidP="007206A0">
            <w:pPr>
              <w:spacing w:line="360" w:lineRule="auto"/>
              <w:jc w:val="both"/>
              <w:rPr>
                <w:rFonts w:ascii="Arial" w:hAnsi="Arial" w:cs="Arial"/>
                <w:sz w:val="24"/>
                <w:szCs w:val="24"/>
              </w:rPr>
            </w:pPr>
            <w:r w:rsidRPr="006C0143">
              <w:rPr>
                <w:rFonts w:ascii="Arial" w:hAnsi="Arial" w:cs="Arial"/>
                <w:sz w:val="24"/>
                <w:szCs w:val="24"/>
              </w:rPr>
              <w:t>Badan hukum adalah bentuk badan usaha yang meliputi perseroan terbatas, perseroan komanditer, perseroan lainnya, badan usaha milik Negara atau daerah dengan nama dan bentuk apapun, persekutuan, firma, kongsi, koperasi, yayasan atau organisasi yang sejenisnya, lembaga, dana pensiun, bentu</w:t>
            </w:r>
            <w:r w:rsidR="00042D31" w:rsidRPr="006C0143">
              <w:rPr>
                <w:rFonts w:ascii="Arial" w:hAnsi="Arial" w:cs="Arial"/>
                <w:sz w:val="24"/>
                <w:szCs w:val="24"/>
              </w:rPr>
              <w:t>k badan usaha lainnya</w:t>
            </w:r>
            <w:r w:rsidR="00042D31" w:rsidRPr="006C0143">
              <w:rPr>
                <w:rFonts w:ascii="Arial" w:hAnsi="Arial" w:cs="Arial"/>
                <w:sz w:val="24"/>
                <w:szCs w:val="24"/>
                <w:lang w:val="id-ID"/>
              </w:rPr>
              <w:t>.</w:t>
            </w:r>
          </w:p>
          <w:p w:rsidR="00540372" w:rsidRPr="006C0143" w:rsidRDefault="0054577A" w:rsidP="007206A0">
            <w:pPr>
              <w:tabs>
                <w:tab w:val="num" w:pos="406"/>
              </w:tabs>
              <w:spacing w:line="360" w:lineRule="auto"/>
              <w:jc w:val="both"/>
              <w:rPr>
                <w:rFonts w:ascii="Arial" w:hAnsi="Arial" w:cs="Arial"/>
                <w:sz w:val="24"/>
                <w:szCs w:val="24"/>
              </w:rPr>
            </w:pPr>
            <w:r w:rsidRPr="006C0143">
              <w:rPr>
                <w:rFonts w:ascii="Arial" w:hAnsi="Arial" w:cs="Arial"/>
                <w:sz w:val="24"/>
                <w:szCs w:val="24"/>
              </w:rPr>
              <w:t xml:space="preserve">Pemeriksaan adalah serangkaian kegiatan </w:t>
            </w:r>
            <w:r w:rsidR="007206A0" w:rsidRPr="006C0143">
              <w:rPr>
                <w:rFonts w:ascii="Arial" w:hAnsi="Arial" w:cs="Arial"/>
                <w:sz w:val="24"/>
                <w:szCs w:val="24"/>
              </w:rPr>
              <w:t xml:space="preserve">menghimpun dan mengelola data, </w:t>
            </w:r>
            <w:proofErr w:type="gramStart"/>
            <w:r w:rsidR="007206A0" w:rsidRPr="006C0143">
              <w:rPr>
                <w:rFonts w:ascii="Arial" w:hAnsi="Arial" w:cs="Arial"/>
                <w:sz w:val="24"/>
                <w:szCs w:val="24"/>
              </w:rPr>
              <w:t>keterangan  dan</w:t>
            </w:r>
            <w:proofErr w:type="gramEnd"/>
            <w:r w:rsidR="007206A0" w:rsidRPr="006C0143">
              <w:rPr>
                <w:rFonts w:ascii="Arial" w:hAnsi="Arial" w:cs="Arial"/>
                <w:sz w:val="24"/>
                <w:szCs w:val="24"/>
              </w:rPr>
              <w:t>/</w:t>
            </w:r>
            <w:r w:rsidRPr="006C0143">
              <w:rPr>
                <w:rFonts w:ascii="Arial" w:hAnsi="Arial" w:cs="Arial"/>
                <w:sz w:val="24"/>
                <w:szCs w:val="24"/>
              </w:rPr>
              <w:t xml:space="preserve">atau </w:t>
            </w:r>
            <w:r w:rsidR="007206A0" w:rsidRPr="006C0143">
              <w:rPr>
                <w:rFonts w:ascii="Arial" w:hAnsi="Arial" w:cs="Arial"/>
                <w:sz w:val="24"/>
                <w:szCs w:val="24"/>
              </w:rPr>
              <w:t>bukti yang dilaksanakan secara objektif dan frofesional berdasarkan suatu standar pemeriksaan untuk menguji kepatuhan pemenuhan kewajiban perpajakan daerah dan retribusi dan/atau untuk tujuan lain dalam rangka melaksanakan ketentuan peraturan perundang-undangan perpajakan daerah dan retribusi daerah.</w:t>
            </w:r>
          </w:p>
          <w:p w:rsidR="00087BD9" w:rsidRDefault="00540372" w:rsidP="00087BD9">
            <w:pPr>
              <w:tabs>
                <w:tab w:val="num" w:pos="406"/>
              </w:tabs>
              <w:spacing w:line="360" w:lineRule="auto"/>
              <w:jc w:val="both"/>
              <w:rPr>
                <w:rFonts w:ascii="Arial" w:hAnsi="Arial" w:cs="Arial"/>
                <w:sz w:val="24"/>
                <w:szCs w:val="24"/>
              </w:rPr>
            </w:pPr>
            <w:r w:rsidRPr="006C0143">
              <w:rPr>
                <w:rFonts w:ascii="Arial" w:hAnsi="Arial" w:cs="Arial"/>
                <w:sz w:val="24"/>
                <w:szCs w:val="24"/>
              </w:rPr>
              <w:t xml:space="preserve">Penyidikan tindak </w:t>
            </w:r>
            <w:r w:rsidR="007206A0" w:rsidRPr="006C0143">
              <w:rPr>
                <w:rFonts w:ascii="Arial" w:hAnsi="Arial" w:cs="Arial"/>
                <w:sz w:val="24"/>
                <w:szCs w:val="24"/>
              </w:rPr>
              <w:t xml:space="preserve">pidana dibidang </w:t>
            </w:r>
            <w:proofErr w:type="gramStart"/>
            <w:r w:rsidR="007206A0" w:rsidRPr="006C0143">
              <w:rPr>
                <w:rFonts w:ascii="Arial" w:hAnsi="Arial" w:cs="Arial"/>
                <w:sz w:val="24"/>
                <w:szCs w:val="24"/>
              </w:rPr>
              <w:t xml:space="preserve">retribusi </w:t>
            </w:r>
            <w:r w:rsidRPr="006C0143">
              <w:rPr>
                <w:rFonts w:ascii="Arial" w:hAnsi="Arial" w:cs="Arial"/>
                <w:sz w:val="24"/>
                <w:szCs w:val="24"/>
              </w:rPr>
              <w:t xml:space="preserve"> adalah</w:t>
            </w:r>
            <w:proofErr w:type="gramEnd"/>
            <w:r w:rsidRPr="006C0143">
              <w:rPr>
                <w:rFonts w:ascii="Arial" w:hAnsi="Arial" w:cs="Arial"/>
                <w:sz w:val="24"/>
                <w:szCs w:val="24"/>
              </w:rPr>
              <w:t xml:space="preserve"> serangkaian tindakan yang dilakukan oleh penyidik untuk mencari serta mengumpulkan bukti yang dengan bukti itu membuat terang tindak pidana dibidang </w:t>
            </w:r>
            <w:r w:rsidR="007206A0" w:rsidRPr="006C0143">
              <w:rPr>
                <w:rFonts w:ascii="Arial" w:hAnsi="Arial" w:cs="Arial"/>
                <w:sz w:val="24"/>
                <w:szCs w:val="24"/>
              </w:rPr>
              <w:t>retribusi</w:t>
            </w:r>
            <w:r w:rsidRPr="006C0143">
              <w:rPr>
                <w:rFonts w:ascii="Arial" w:hAnsi="Arial" w:cs="Arial"/>
                <w:sz w:val="24"/>
                <w:szCs w:val="24"/>
              </w:rPr>
              <w:t xml:space="preserve"> yang terjadi serta menemukan tersangkanya.</w:t>
            </w:r>
          </w:p>
          <w:p w:rsidR="006F4D95" w:rsidRDefault="006F4D95" w:rsidP="00087BD9">
            <w:pPr>
              <w:tabs>
                <w:tab w:val="num" w:pos="406"/>
              </w:tabs>
              <w:spacing w:line="360" w:lineRule="auto"/>
              <w:jc w:val="both"/>
              <w:rPr>
                <w:rFonts w:ascii="Arial" w:hAnsi="Arial" w:cs="Arial"/>
                <w:sz w:val="24"/>
                <w:szCs w:val="24"/>
              </w:rPr>
            </w:pPr>
            <w:r w:rsidRPr="006C0143">
              <w:rPr>
                <w:rFonts w:ascii="Arial" w:hAnsi="Arial" w:cs="Arial"/>
                <w:sz w:val="24"/>
                <w:szCs w:val="24"/>
              </w:rPr>
              <w:lastRenderedPageBreak/>
              <w:t xml:space="preserve">Wajib </w:t>
            </w:r>
            <w:proofErr w:type="gramStart"/>
            <w:r w:rsidRPr="006C0143">
              <w:rPr>
                <w:rFonts w:ascii="Arial" w:hAnsi="Arial" w:cs="Arial"/>
                <w:sz w:val="24"/>
                <w:szCs w:val="24"/>
              </w:rPr>
              <w:t>Retribusi  adalah</w:t>
            </w:r>
            <w:proofErr w:type="gramEnd"/>
            <w:r w:rsidRPr="006C0143">
              <w:rPr>
                <w:rFonts w:ascii="Arial" w:hAnsi="Arial" w:cs="Arial"/>
                <w:sz w:val="24"/>
                <w:szCs w:val="24"/>
              </w:rPr>
              <w:t xml:space="preserve"> orang pribadi atau badan yang menurut Peraturan Perundang-undangan diwajibkan untuk melakukan pembayaran retribusi.</w:t>
            </w:r>
          </w:p>
          <w:p w:rsidR="00443931" w:rsidRPr="00443931" w:rsidRDefault="00443931" w:rsidP="00087BD9">
            <w:pPr>
              <w:tabs>
                <w:tab w:val="num" w:pos="406"/>
              </w:tabs>
              <w:spacing w:line="360" w:lineRule="auto"/>
              <w:jc w:val="both"/>
              <w:rPr>
                <w:rFonts w:ascii="Arial" w:hAnsi="Arial" w:cs="Arial"/>
                <w:sz w:val="8"/>
                <w:szCs w:val="24"/>
              </w:rPr>
            </w:pPr>
          </w:p>
          <w:p w:rsidR="006F4D95" w:rsidRDefault="006F4D95" w:rsidP="007206A0">
            <w:pPr>
              <w:spacing w:line="360" w:lineRule="auto"/>
              <w:jc w:val="both"/>
              <w:rPr>
                <w:rFonts w:ascii="Arial" w:hAnsi="Arial" w:cs="Arial"/>
                <w:sz w:val="24"/>
                <w:szCs w:val="24"/>
              </w:rPr>
            </w:pPr>
            <w:r w:rsidRPr="006C0143">
              <w:rPr>
                <w:rFonts w:ascii="Arial" w:hAnsi="Arial" w:cs="Arial"/>
                <w:sz w:val="24"/>
                <w:szCs w:val="24"/>
              </w:rPr>
              <w:t>Surat Pendaftaran Objek Retribusi Daerah</w:t>
            </w:r>
            <w:proofErr w:type="gramStart"/>
            <w:r w:rsidRPr="006C0143">
              <w:rPr>
                <w:rFonts w:ascii="Arial" w:hAnsi="Arial" w:cs="Arial"/>
                <w:sz w:val="24"/>
                <w:szCs w:val="24"/>
              </w:rPr>
              <w:t>,yang</w:t>
            </w:r>
            <w:proofErr w:type="gramEnd"/>
            <w:r w:rsidRPr="006C0143">
              <w:rPr>
                <w:rFonts w:ascii="Arial" w:hAnsi="Arial" w:cs="Arial"/>
                <w:sz w:val="24"/>
                <w:szCs w:val="24"/>
              </w:rPr>
              <w:t xml:space="preserve"> selanjutnya dapat disingkat SPORD adalah surat yang digunakan oleh wajib Retribusi Sebagai Dasar penghitungan dan pembayaran retribusi yang terutama menurut peraturan perundang-undangan Rertribusi Daerah.</w:t>
            </w:r>
          </w:p>
          <w:p w:rsidR="00443931" w:rsidRPr="00443931" w:rsidRDefault="00443931" w:rsidP="007206A0">
            <w:pPr>
              <w:spacing w:line="360" w:lineRule="auto"/>
              <w:jc w:val="both"/>
              <w:rPr>
                <w:rFonts w:ascii="Arial" w:hAnsi="Arial" w:cs="Arial"/>
                <w:sz w:val="4"/>
                <w:szCs w:val="24"/>
              </w:rPr>
            </w:pPr>
          </w:p>
          <w:p w:rsidR="006F4D95" w:rsidRPr="006C0143" w:rsidRDefault="006F4D95" w:rsidP="007206A0">
            <w:pPr>
              <w:spacing w:line="360" w:lineRule="auto"/>
              <w:jc w:val="both"/>
              <w:rPr>
                <w:rFonts w:ascii="Arial" w:hAnsi="Arial" w:cs="Arial"/>
                <w:sz w:val="24"/>
                <w:szCs w:val="24"/>
              </w:rPr>
            </w:pPr>
            <w:r w:rsidRPr="006C0143">
              <w:rPr>
                <w:rFonts w:ascii="Arial" w:hAnsi="Arial" w:cs="Arial"/>
                <w:sz w:val="24"/>
                <w:szCs w:val="24"/>
              </w:rPr>
              <w:t>Surat ketetapan Retribusi daerah</w:t>
            </w:r>
            <w:proofErr w:type="gramStart"/>
            <w:r w:rsidRPr="006C0143">
              <w:rPr>
                <w:rFonts w:ascii="Arial" w:hAnsi="Arial" w:cs="Arial"/>
                <w:sz w:val="24"/>
                <w:szCs w:val="24"/>
              </w:rPr>
              <w:t>,yang</w:t>
            </w:r>
            <w:proofErr w:type="gramEnd"/>
            <w:r w:rsidRPr="006C0143">
              <w:rPr>
                <w:rFonts w:ascii="Arial" w:hAnsi="Arial" w:cs="Arial"/>
                <w:sz w:val="24"/>
                <w:szCs w:val="24"/>
              </w:rPr>
              <w:t xml:space="preserve"> dapat di singkat SKRD adalah surat keputusan yang menentukan besarnya jumlah Retribusi yang terhutang.</w:t>
            </w:r>
          </w:p>
          <w:p w:rsidR="006F4D95" w:rsidRPr="00443931" w:rsidRDefault="006F4D95" w:rsidP="007206A0">
            <w:pPr>
              <w:pStyle w:val="ListParagraph"/>
              <w:spacing w:line="360" w:lineRule="auto"/>
              <w:ind w:left="389"/>
              <w:jc w:val="both"/>
              <w:rPr>
                <w:rFonts w:ascii="Arial" w:hAnsi="Arial" w:cs="Arial"/>
                <w:sz w:val="16"/>
                <w:szCs w:val="24"/>
              </w:rPr>
            </w:pPr>
          </w:p>
          <w:p w:rsidR="006F4D95" w:rsidRPr="006C0143" w:rsidRDefault="006F4D95" w:rsidP="007206A0">
            <w:pPr>
              <w:spacing w:line="360" w:lineRule="auto"/>
              <w:ind w:left="29"/>
              <w:jc w:val="both"/>
              <w:rPr>
                <w:rFonts w:ascii="Arial" w:hAnsi="Arial" w:cs="Arial"/>
                <w:sz w:val="24"/>
                <w:szCs w:val="24"/>
              </w:rPr>
            </w:pPr>
            <w:r w:rsidRPr="006C0143">
              <w:rPr>
                <w:rFonts w:ascii="Arial" w:hAnsi="Arial" w:cs="Arial"/>
                <w:sz w:val="24"/>
                <w:szCs w:val="24"/>
              </w:rPr>
              <w:t>Surat ketetapan Retribusi daerah kurang bayar tambahan, yang selanjutnya dapat di singkat SKRDKBT adalah surat keputusan yang menentukan tambahan atas jumlah Retribusi yang ditetapkan.</w:t>
            </w:r>
          </w:p>
          <w:p w:rsidR="006F4D95" w:rsidRPr="00443931" w:rsidRDefault="006F4D95" w:rsidP="007206A0">
            <w:pPr>
              <w:spacing w:line="360" w:lineRule="auto"/>
              <w:ind w:left="29"/>
              <w:jc w:val="both"/>
              <w:rPr>
                <w:rFonts w:ascii="Arial" w:hAnsi="Arial" w:cs="Arial"/>
                <w:sz w:val="20"/>
                <w:szCs w:val="24"/>
              </w:rPr>
            </w:pPr>
          </w:p>
          <w:p w:rsidR="00DF2CD6" w:rsidRPr="006C0143" w:rsidRDefault="006F4D95" w:rsidP="007206A0">
            <w:pPr>
              <w:spacing w:line="360" w:lineRule="auto"/>
              <w:jc w:val="both"/>
              <w:rPr>
                <w:rFonts w:ascii="Arial" w:hAnsi="Arial" w:cs="Arial"/>
                <w:sz w:val="24"/>
                <w:szCs w:val="24"/>
              </w:rPr>
            </w:pPr>
            <w:r w:rsidRPr="006C0143">
              <w:rPr>
                <w:rFonts w:ascii="Arial" w:hAnsi="Arial" w:cs="Arial"/>
                <w:sz w:val="24"/>
                <w:szCs w:val="24"/>
              </w:rPr>
              <w:t>Surat ketetapan Retribusi daerah lebih bayar yang selanjutnya dapat di singkat SKRDLB</w:t>
            </w:r>
            <w:proofErr w:type="gramStart"/>
            <w:r w:rsidRPr="006C0143">
              <w:rPr>
                <w:rFonts w:ascii="Arial" w:hAnsi="Arial" w:cs="Arial"/>
                <w:sz w:val="24"/>
                <w:szCs w:val="24"/>
              </w:rPr>
              <w:t>,adalah</w:t>
            </w:r>
            <w:proofErr w:type="gramEnd"/>
            <w:r w:rsidRPr="006C0143">
              <w:rPr>
                <w:rFonts w:ascii="Arial" w:hAnsi="Arial" w:cs="Arial"/>
                <w:sz w:val="24"/>
                <w:szCs w:val="24"/>
              </w:rPr>
              <w:t xml:space="preserve"> surat keputusan yang menentukan jumlah kelebihan pembayaran retribusi karna jumlah Kredit Retribusi lebih besar dari pada retribusi yang terutama atau tidak seharusnya terutang.</w:t>
            </w:r>
          </w:p>
          <w:p w:rsidR="00627BF7" w:rsidRPr="00443931" w:rsidRDefault="00627BF7" w:rsidP="007206A0">
            <w:pPr>
              <w:spacing w:line="360" w:lineRule="auto"/>
              <w:jc w:val="both"/>
              <w:rPr>
                <w:rFonts w:ascii="Arial" w:hAnsi="Arial" w:cs="Arial"/>
                <w:sz w:val="12"/>
                <w:szCs w:val="24"/>
              </w:rPr>
            </w:pPr>
          </w:p>
          <w:p w:rsidR="006F4D95" w:rsidRPr="006C0143" w:rsidRDefault="006F4D95" w:rsidP="007206A0">
            <w:pPr>
              <w:spacing w:line="360" w:lineRule="auto"/>
              <w:jc w:val="both"/>
              <w:rPr>
                <w:rFonts w:ascii="Arial" w:hAnsi="Arial" w:cs="Arial"/>
                <w:sz w:val="24"/>
                <w:szCs w:val="24"/>
              </w:rPr>
            </w:pPr>
            <w:r w:rsidRPr="006C0143">
              <w:rPr>
                <w:rFonts w:ascii="Arial" w:hAnsi="Arial" w:cs="Arial"/>
                <w:sz w:val="24"/>
                <w:szCs w:val="24"/>
              </w:rPr>
              <w:t>Surat Tagihan Retribusi Dearah</w:t>
            </w:r>
            <w:proofErr w:type="gramStart"/>
            <w:r w:rsidRPr="006C0143">
              <w:rPr>
                <w:rFonts w:ascii="Arial" w:hAnsi="Arial" w:cs="Arial"/>
                <w:sz w:val="24"/>
                <w:szCs w:val="24"/>
              </w:rPr>
              <w:t>,yang</w:t>
            </w:r>
            <w:proofErr w:type="gramEnd"/>
            <w:r w:rsidRPr="006C0143">
              <w:rPr>
                <w:rFonts w:ascii="Arial" w:hAnsi="Arial" w:cs="Arial"/>
                <w:sz w:val="24"/>
                <w:szCs w:val="24"/>
              </w:rPr>
              <w:t xml:space="preserve"> selanjutnya dapat disingkat STRD,adalah surat untuk melakukan tagihan retribusi dan atau sanksi administrasi berupa bunga atau denda.</w:t>
            </w:r>
          </w:p>
          <w:p w:rsidR="006F4D95" w:rsidRPr="00443931" w:rsidRDefault="006F4D95" w:rsidP="007206A0">
            <w:pPr>
              <w:pStyle w:val="ListParagraph"/>
              <w:spacing w:line="360" w:lineRule="auto"/>
              <w:ind w:left="389"/>
              <w:jc w:val="both"/>
              <w:rPr>
                <w:rFonts w:ascii="Arial" w:hAnsi="Arial" w:cs="Arial"/>
                <w:sz w:val="14"/>
                <w:szCs w:val="24"/>
              </w:rPr>
            </w:pPr>
          </w:p>
          <w:p w:rsidR="00135881" w:rsidRPr="006C0143" w:rsidRDefault="006F4D95" w:rsidP="007206A0">
            <w:pPr>
              <w:spacing w:line="360" w:lineRule="auto"/>
              <w:ind w:left="29"/>
              <w:jc w:val="both"/>
              <w:rPr>
                <w:rFonts w:ascii="Arial" w:hAnsi="Arial" w:cs="Arial"/>
                <w:sz w:val="24"/>
                <w:szCs w:val="24"/>
              </w:rPr>
            </w:pPr>
            <w:r w:rsidRPr="006C0143">
              <w:rPr>
                <w:rFonts w:ascii="Arial" w:hAnsi="Arial" w:cs="Arial"/>
                <w:sz w:val="24"/>
                <w:szCs w:val="24"/>
              </w:rPr>
              <w:t>Surat keputusan keberatan adalah surat keputusan atas keberatan terhadap SKRD atau dokumen lain yang di persamakan</w:t>
            </w:r>
            <w:proofErr w:type="gramStart"/>
            <w:r w:rsidRPr="006C0143">
              <w:rPr>
                <w:rFonts w:ascii="Arial" w:hAnsi="Arial" w:cs="Arial"/>
                <w:sz w:val="24"/>
                <w:szCs w:val="24"/>
              </w:rPr>
              <w:t>,SKRDKET</w:t>
            </w:r>
            <w:proofErr w:type="gramEnd"/>
            <w:r w:rsidRPr="006C0143">
              <w:rPr>
                <w:rFonts w:ascii="Arial" w:hAnsi="Arial" w:cs="Arial"/>
                <w:sz w:val="24"/>
                <w:szCs w:val="24"/>
              </w:rPr>
              <w:t xml:space="preserve"> dan SKRDLB yang diajukan oleh wajib Retribusi.</w:t>
            </w:r>
          </w:p>
          <w:p w:rsidR="00DF2CD6" w:rsidRPr="00443931" w:rsidRDefault="00DF2CD6" w:rsidP="007206A0">
            <w:pPr>
              <w:spacing w:line="360" w:lineRule="auto"/>
              <w:ind w:left="29"/>
              <w:jc w:val="both"/>
              <w:rPr>
                <w:rFonts w:ascii="Arial" w:hAnsi="Arial" w:cs="Arial"/>
                <w:sz w:val="16"/>
                <w:szCs w:val="24"/>
              </w:rPr>
            </w:pPr>
          </w:p>
          <w:p w:rsidR="007B2197" w:rsidRPr="006C0143" w:rsidRDefault="006F4D95" w:rsidP="007206A0">
            <w:pPr>
              <w:spacing w:line="360" w:lineRule="auto"/>
              <w:jc w:val="both"/>
              <w:rPr>
                <w:rFonts w:ascii="Arial" w:hAnsi="Arial" w:cs="Arial"/>
                <w:sz w:val="24"/>
                <w:szCs w:val="24"/>
              </w:rPr>
            </w:pPr>
            <w:r w:rsidRPr="006C0143">
              <w:rPr>
                <w:rFonts w:ascii="Arial" w:hAnsi="Arial" w:cs="Arial"/>
                <w:sz w:val="24"/>
                <w:szCs w:val="24"/>
              </w:rPr>
              <w:t xml:space="preserve">Wajib </w:t>
            </w:r>
            <w:proofErr w:type="gramStart"/>
            <w:r w:rsidRPr="006C0143">
              <w:rPr>
                <w:rFonts w:ascii="Arial" w:hAnsi="Arial" w:cs="Arial"/>
                <w:sz w:val="24"/>
                <w:szCs w:val="24"/>
              </w:rPr>
              <w:t>Retribusi  adalah</w:t>
            </w:r>
            <w:proofErr w:type="gramEnd"/>
            <w:r w:rsidRPr="006C0143">
              <w:rPr>
                <w:rFonts w:ascii="Arial" w:hAnsi="Arial" w:cs="Arial"/>
                <w:sz w:val="24"/>
                <w:szCs w:val="24"/>
              </w:rPr>
              <w:t xml:space="preserve"> orang pribadi atau badan yang menurut Peraturan Perundang-undangan diwajibkan untuk melakukan pembayaran retribusi.</w:t>
            </w:r>
          </w:p>
        </w:tc>
      </w:tr>
      <w:tr w:rsidR="002F7FB6" w:rsidRPr="006C0143" w:rsidTr="00705BBA">
        <w:trPr>
          <w:gridAfter w:val="2"/>
          <w:wAfter w:w="44" w:type="dxa"/>
          <w:trHeight w:val="93"/>
        </w:trPr>
        <w:tc>
          <w:tcPr>
            <w:tcW w:w="9529" w:type="dxa"/>
            <w:gridSpan w:val="16"/>
            <w:tcBorders>
              <w:top w:val="nil"/>
              <w:left w:val="nil"/>
              <w:bottom w:val="nil"/>
              <w:right w:val="nil"/>
            </w:tcBorders>
          </w:tcPr>
          <w:p w:rsidR="00D26D29" w:rsidRPr="006C0143" w:rsidRDefault="00D26D29" w:rsidP="00D564BD">
            <w:pPr>
              <w:spacing w:line="360" w:lineRule="auto"/>
              <w:jc w:val="both"/>
              <w:rPr>
                <w:rFonts w:ascii="Arial" w:hAnsi="Arial" w:cs="Arial"/>
                <w:sz w:val="24"/>
                <w:szCs w:val="24"/>
              </w:rPr>
            </w:pPr>
          </w:p>
        </w:tc>
      </w:tr>
      <w:tr w:rsidR="002F7FB6" w:rsidRPr="006C0143" w:rsidTr="0094214D">
        <w:trPr>
          <w:gridAfter w:val="17"/>
          <w:wAfter w:w="9152" w:type="dxa"/>
          <w:trHeight w:val="93"/>
        </w:trPr>
        <w:tc>
          <w:tcPr>
            <w:tcW w:w="421" w:type="dxa"/>
            <w:tcBorders>
              <w:top w:val="nil"/>
              <w:left w:val="single" w:sz="4" w:space="0" w:color="FFFFFF" w:themeColor="background1"/>
              <w:bottom w:val="nil"/>
              <w:right w:val="single" w:sz="4" w:space="0" w:color="FFFFFF" w:themeColor="background1"/>
            </w:tcBorders>
          </w:tcPr>
          <w:p w:rsidR="002F7FB6" w:rsidRPr="006C0143" w:rsidRDefault="002F7FB6" w:rsidP="009B0B2F">
            <w:pPr>
              <w:tabs>
                <w:tab w:val="left" w:pos="4057"/>
              </w:tabs>
              <w:rPr>
                <w:rFonts w:ascii="Arial" w:hAnsi="Arial" w:cs="Arial"/>
                <w:sz w:val="24"/>
                <w:szCs w:val="24"/>
              </w:rPr>
            </w:pPr>
          </w:p>
        </w:tc>
      </w:tr>
      <w:tr w:rsidR="00552E14" w:rsidRPr="006C0143" w:rsidTr="0024100D">
        <w:trPr>
          <w:gridAfter w:val="2"/>
          <w:wAfter w:w="44" w:type="dxa"/>
        </w:trPr>
        <w:tc>
          <w:tcPr>
            <w:tcW w:w="9529" w:type="dxa"/>
            <w:gridSpan w:val="16"/>
            <w:tcBorders>
              <w:top w:val="nil"/>
              <w:left w:val="nil"/>
              <w:bottom w:val="nil"/>
              <w:right w:val="nil"/>
            </w:tcBorders>
          </w:tcPr>
          <w:p w:rsidR="002F7FB6" w:rsidRPr="006C0143" w:rsidRDefault="002F7FB6" w:rsidP="0094214D">
            <w:pPr>
              <w:jc w:val="center"/>
              <w:rPr>
                <w:rFonts w:ascii="Arial" w:hAnsi="Arial" w:cs="Arial"/>
                <w:sz w:val="24"/>
                <w:szCs w:val="24"/>
              </w:rPr>
            </w:pPr>
            <w:r w:rsidRPr="006C0143">
              <w:rPr>
                <w:rFonts w:ascii="Arial" w:hAnsi="Arial" w:cs="Arial"/>
                <w:sz w:val="24"/>
                <w:szCs w:val="24"/>
              </w:rPr>
              <w:t>BAB II</w:t>
            </w:r>
          </w:p>
          <w:p w:rsidR="002F7FB6" w:rsidRPr="006C0143" w:rsidRDefault="002F7FB6" w:rsidP="002F7FB6">
            <w:pPr>
              <w:ind w:left="14"/>
              <w:jc w:val="center"/>
              <w:rPr>
                <w:rFonts w:ascii="Arial" w:hAnsi="Arial" w:cs="Arial"/>
                <w:sz w:val="24"/>
                <w:szCs w:val="24"/>
              </w:rPr>
            </w:pPr>
            <w:r w:rsidRPr="006C0143">
              <w:rPr>
                <w:rFonts w:ascii="Arial" w:hAnsi="Arial" w:cs="Arial"/>
                <w:sz w:val="24"/>
                <w:szCs w:val="24"/>
              </w:rPr>
              <w:t>NAMA, OBJEK, SUBJEK DAN WAJIB  RETRIBUSI</w:t>
            </w:r>
          </w:p>
          <w:p w:rsidR="002F7FB6" w:rsidRPr="006C0143" w:rsidRDefault="002F7FB6" w:rsidP="002F7FB6">
            <w:pPr>
              <w:ind w:left="14"/>
              <w:jc w:val="center"/>
              <w:rPr>
                <w:rFonts w:ascii="Arial" w:hAnsi="Arial" w:cs="Arial"/>
                <w:sz w:val="24"/>
                <w:szCs w:val="24"/>
              </w:rPr>
            </w:pPr>
          </w:p>
          <w:p w:rsidR="002F7FB6" w:rsidRPr="006C0143" w:rsidRDefault="002F7FB6" w:rsidP="002F7FB6">
            <w:pPr>
              <w:ind w:left="14"/>
              <w:jc w:val="center"/>
              <w:rPr>
                <w:rFonts w:ascii="Arial" w:hAnsi="Arial" w:cs="Arial"/>
                <w:sz w:val="24"/>
                <w:szCs w:val="24"/>
              </w:rPr>
            </w:pPr>
            <w:r w:rsidRPr="006C0143">
              <w:rPr>
                <w:rFonts w:ascii="Arial" w:hAnsi="Arial" w:cs="Arial"/>
                <w:sz w:val="24"/>
                <w:szCs w:val="24"/>
              </w:rPr>
              <w:t>Pasal 2</w:t>
            </w:r>
          </w:p>
          <w:p w:rsidR="002F7FB6" w:rsidRPr="006C0143" w:rsidRDefault="002F7FB6" w:rsidP="002F7FB6">
            <w:pPr>
              <w:ind w:left="14"/>
              <w:jc w:val="center"/>
              <w:rPr>
                <w:rFonts w:ascii="Arial" w:hAnsi="Arial" w:cs="Arial"/>
                <w:sz w:val="24"/>
                <w:szCs w:val="24"/>
              </w:rPr>
            </w:pPr>
          </w:p>
          <w:p w:rsidR="002F7FB6" w:rsidRPr="006C0143" w:rsidRDefault="002F7FB6" w:rsidP="002F7FB6">
            <w:pPr>
              <w:ind w:left="14"/>
              <w:jc w:val="both"/>
              <w:rPr>
                <w:rFonts w:ascii="Arial" w:hAnsi="Arial" w:cs="Arial"/>
                <w:sz w:val="24"/>
                <w:szCs w:val="24"/>
              </w:rPr>
            </w:pPr>
            <w:r w:rsidRPr="006C0143">
              <w:rPr>
                <w:rFonts w:ascii="Arial" w:hAnsi="Arial" w:cs="Arial"/>
                <w:sz w:val="24"/>
                <w:szCs w:val="24"/>
              </w:rPr>
              <w:t xml:space="preserve">Dengan nama Retribusi </w:t>
            </w:r>
            <w:r w:rsidRPr="006C0143">
              <w:rPr>
                <w:rFonts w:ascii="Arial" w:hAnsi="Arial" w:cs="Arial"/>
                <w:sz w:val="24"/>
                <w:szCs w:val="24"/>
                <w:lang w:val="id-ID"/>
              </w:rPr>
              <w:t>Pengujian Kendaraan Bermotor</w:t>
            </w:r>
            <w:proofErr w:type="gramStart"/>
            <w:r w:rsidRPr="006C0143">
              <w:rPr>
                <w:rFonts w:ascii="Arial" w:hAnsi="Arial" w:cs="Arial"/>
                <w:sz w:val="24"/>
                <w:szCs w:val="24"/>
              </w:rPr>
              <w:t xml:space="preserve">, </w:t>
            </w:r>
            <w:r w:rsidRPr="006C0143">
              <w:rPr>
                <w:rFonts w:ascii="Arial" w:hAnsi="Arial" w:cs="Arial"/>
                <w:sz w:val="24"/>
                <w:szCs w:val="24"/>
                <w:lang w:val="id-ID"/>
              </w:rPr>
              <w:t xml:space="preserve"> </w:t>
            </w:r>
            <w:r w:rsidRPr="006C0143">
              <w:rPr>
                <w:rFonts w:ascii="Arial" w:hAnsi="Arial" w:cs="Arial"/>
                <w:sz w:val="24"/>
                <w:szCs w:val="24"/>
              </w:rPr>
              <w:t>dipungut</w:t>
            </w:r>
            <w:proofErr w:type="gramEnd"/>
            <w:r w:rsidRPr="006C0143">
              <w:rPr>
                <w:rFonts w:ascii="Arial" w:hAnsi="Arial" w:cs="Arial"/>
                <w:sz w:val="24"/>
                <w:szCs w:val="24"/>
              </w:rPr>
              <w:t xml:space="preserve"> retribusi atas pelayanan pengujian kendaraan bermotor.</w:t>
            </w:r>
          </w:p>
          <w:p w:rsidR="002F7FB6" w:rsidRPr="006C0143" w:rsidRDefault="002F7FB6" w:rsidP="007206A0">
            <w:pPr>
              <w:jc w:val="center"/>
              <w:rPr>
                <w:rFonts w:ascii="Arial" w:hAnsi="Arial" w:cs="Arial"/>
                <w:sz w:val="24"/>
                <w:szCs w:val="24"/>
              </w:rPr>
            </w:pPr>
          </w:p>
          <w:p w:rsidR="002F7FB6" w:rsidRPr="006C0143" w:rsidRDefault="002F7FB6" w:rsidP="007206A0">
            <w:pPr>
              <w:jc w:val="center"/>
              <w:rPr>
                <w:rFonts w:ascii="Arial" w:hAnsi="Arial" w:cs="Arial"/>
                <w:sz w:val="24"/>
                <w:szCs w:val="24"/>
              </w:rPr>
            </w:pPr>
          </w:p>
          <w:p w:rsidR="002F7FB6" w:rsidRPr="006C0143" w:rsidRDefault="002F7FB6" w:rsidP="007206A0">
            <w:pPr>
              <w:jc w:val="center"/>
              <w:rPr>
                <w:rFonts w:ascii="Arial" w:hAnsi="Arial" w:cs="Arial"/>
                <w:sz w:val="24"/>
                <w:szCs w:val="24"/>
              </w:rPr>
            </w:pPr>
            <w:r w:rsidRPr="006C0143">
              <w:rPr>
                <w:rFonts w:ascii="Arial" w:hAnsi="Arial" w:cs="Arial"/>
                <w:sz w:val="24"/>
                <w:szCs w:val="24"/>
              </w:rPr>
              <w:t>Pasal 3</w:t>
            </w:r>
          </w:p>
          <w:p w:rsidR="002F7FB6" w:rsidRPr="006C0143" w:rsidRDefault="002F7FB6" w:rsidP="007206A0">
            <w:pPr>
              <w:jc w:val="center"/>
              <w:rPr>
                <w:rFonts w:ascii="Arial" w:hAnsi="Arial" w:cs="Arial"/>
                <w:sz w:val="24"/>
                <w:szCs w:val="24"/>
              </w:rPr>
            </w:pPr>
          </w:p>
          <w:p w:rsidR="002F7FB6" w:rsidRDefault="00D564BD" w:rsidP="00D564BD">
            <w:pPr>
              <w:spacing w:line="360" w:lineRule="auto"/>
              <w:ind w:left="432" w:hanging="398"/>
              <w:jc w:val="both"/>
              <w:rPr>
                <w:rFonts w:ascii="Arial" w:hAnsi="Arial" w:cs="Arial"/>
                <w:sz w:val="24"/>
                <w:szCs w:val="24"/>
              </w:rPr>
            </w:pPr>
            <w:r w:rsidRPr="006C0143">
              <w:rPr>
                <w:rFonts w:ascii="Arial" w:hAnsi="Arial" w:cs="Arial"/>
                <w:sz w:val="24"/>
                <w:szCs w:val="24"/>
              </w:rPr>
              <w:t xml:space="preserve">(1) </w:t>
            </w:r>
            <w:r w:rsidR="002F7FB6" w:rsidRPr="006C0143">
              <w:rPr>
                <w:rFonts w:ascii="Arial" w:hAnsi="Arial" w:cs="Arial"/>
                <w:sz w:val="24"/>
                <w:szCs w:val="24"/>
              </w:rPr>
              <w:t xml:space="preserve">Objek retribusi pelayanan pengujian kendaraan bermotor adalah pelayanan </w:t>
            </w:r>
            <w:proofErr w:type="gramStart"/>
            <w:r w:rsidR="002F7FB6" w:rsidRPr="006C0143">
              <w:rPr>
                <w:rFonts w:ascii="Arial" w:hAnsi="Arial" w:cs="Arial"/>
                <w:sz w:val="24"/>
                <w:szCs w:val="24"/>
              </w:rPr>
              <w:t>pengujian  kendaraan</w:t>
            </w:r>
            <w:proofErr w:type="gramEnd"/>
            <w:r w:rsidR="002F7FB6" w:rsidRPr="006C0143">
              <w:rPr>
                <w:rFonts w:ascii="Arial" w:hAnsi="Arial" w:cs="Arial"/>
                <w:sz w:val="24"/>
                <w:szCs w:val="24"/>
              </w:rPr>
              <w:t xml:space="preserve"> bermotor, termasuk kendaraan bermotor di air, sesuai dengan ketentuan peraturan perundang-undangan.</w:t>
            </w:r>
            <w:r w:rsidR="00767190" w:rsidRPr="006C0143">
              <w:rPr>
                <w:rFonts w:ascii="Arial" w:hAnsi="Arial" w:cs="Arial"/>
                <w:sz w:val="24"/>
                <w:szCs w:val="24"/>
              </w:rPr>
              <w:t xml:space="preserve"> Yang diselengarakan oleh pemerintah daerah</w:t>
            </w:r>
          </w:p>
          <w:p w:rsidR="00443931" w:rsidRPr="006C0143" w:rsidRDefault="00443931" w:rsidP="00D564BD">
            <w:pPr>
              <w:spacing w:line="360" w:lineRule="auto"/>
              <w:ind w:left="432" w:hanging="398"/>
              <w:jc w:val="both"/>
              <w:rPr>
                <w:rFonts w:ascii="Arial" w:hAnsi="Arial" w:cs="Arial"/>
                <w:sz w:val="24"/>
                <w:szCs w:val="24"/>
              </w:rPr>
            </w:pPr>
          </w:p>
          <w:p w:rsidR="00443931" w:rsidRDefault="00443931" w:rsidP="002F7FB6">
            <w:pPr>
              <w:spacing w:line="360" w:lineRule="auto"/>
              <w:ind w:left="601" w:hanging="567"/>
              <w:jc w:val="both"/>
              <w:rPr>
                <w:rFonts w:ascii="Arial" w:hAnsi="Arial" w:cs="Arial"/>
                <w:sz w:val="24"/>
                <w:szCs w:val="24"/>
              </w:rPr>
            </w:pPr>
          </w:p>
          <w:p w:rsidR="002F7FB6" w:rsidRPr="006C0143" w:rsidRDefault="002F7FB6" w:rsidP="002F7FB6">
            <w:pPr>
              <w:spacing w:line="360" w:lineRule="auto"/>
              <w:ind w:left="601" w:hanging="567"/>
              <w:jc w:val="both"/>
              <w:rPr>
                <w:rFonts w:ascii="Arial" w:hAnsi="Arial" w:cs="Arial"/>
                <w:sz w:val="24"/>
                <w:szCs w:val="24"/>
              </w:rPr>
            </w:pPr>
            <w:r w:rsidRPr="006C0143">
              <w:rPr>
                <w:rFonts w:ascii="Arial" w:hAnsi="Arial" w:cs="Arial"/>
                <w:sz w:val="24"/>
                <w:szCs w:val="24"/>
              </w:rPr>
              <w:t>(2). Kendaraan bermotor sebagaimana dimaksud pada ayat (1) meliputi:</w:t>
            </w:r>
          </w:p>
          <w:p w:rsidR="002F7FB6" w:rsidRPr="006C0143" w:rsidRDefault="002F7FB6" w:rsidP="002B2226">
            <w:pPr>
              <w:pStyle w:val="ListParagraph"/>
              <w:numPr>
                <w:ilvl w:val="0"/>
                <w:numId w:val="12"/>
              </w:numPr>
              <w:spacing w:line="360" w:lineRule="auto"/>
              <w:jc w:val="both"/>
              <w:rPr>
                <w:rFonts w:ascii="Arial" w:hAnsi="Arial" w:cs="Arial"/>
                <w:sz w:val="24"/>
                <w:szCs w:val="24"/>
              </w:rPr>
            </w:pPr>
            <w:r w:rsidRPr="006C0143">
              <w:rPr>
                <w:rFonts w:ascii="Arial" w:hAnsi="Arial" w:cs="Arial"/>
                <w:sz w:val="24"/>
                <w:szCs w:val="24"/>
              </w:rPr>
              <w:t>Mobil penumpang umum;</w:t>
            </w:r>
          </w:p>
          <w:p w:rsidR="002F7FB6" w:rsidRPr="006C0143" w:rsidRDefault="002F7FB6" w:rsidP="002B2226">
            <w:pPr>
              <w:pStyle w:val="ListParagraph"/>
              <w:numPr>
                <w:ilvl w:val="0"/>
                <w:numId w:val="12"/>
              </w:numPr>
              <w:spacing w:line="360" w:lineRule="auto"/>
              <w:jc w:val="both"/>
              <w:rPr>
                <w:rFonts w:ascii="Arial" w:hAnsi="Arial" w:cs="Arial"/>
                <w:sz w:val="24"/>
                <w:szCs w:val="24"/>
              </w:rPr>
            </w:pPr>
            <w:r w:rsidRPr="006C0143">
              <w:rPr>
                <w:rFonts w:ascii="Arial" w:hAnsi="Arial" w:cs="Arial"/>
                <w:sz w:val="24"/>
                <w:szCs w:val="24"/>
              </w:rPr>
              <w:t>Mobil bus;</w:t>
            </w:r>
          </w:p>
          <w:p w:rsidR="002F7FB6" w:rsidRPr="006C0143" w:rsidRDefault="002F7FB6" w:rsidP="002B2226">
            <w:pPr>
              <w:pStyle w:val="ListParagraph"/>
              <w:numPr>
                <w:ilvl w:val="0"/>
                <w:numId w:val="12"/>
              </w:numPr>
              <w:spacing w:line="360" w:lineRule="auto"/>
              <w:jc w:val="both"/>
              <w:rPr>
                <w:rFonts w:ascii="Arial" w:hAnsi="Arial" w:cs="Arial"/>
                <w:sz w:val="24"/>
                <w:szCs w:val="24"/>
              </w:rPr>
            </w:pPr>
            <w:r w:rsidRPr="006C0143">
              <w:rPr>
                <w:rFonts w:ascii="Arial" w:hAnsi="Arial" w:cs="Arial"/>
                <w:sz w:val="24"/>
                <w:szCs w:val="24"/>
              </w:rPr>
              <w:t>Mobil barang; dan</w:t>
            </w:r>
          </w:p>
          <w:p w:rsidR="002F7FB6" w:rsidRPr="006C0143" w:rsidRDefault="002F7FB6" w:rsidP="002B2226">
            <w:pPr>
              <w:pStyle w:val="ListParagraph"/>
              <w:numPr>
                <w:ilvl w:val="0"/>
                <w:numId w:val="12"/>
              </w:numPr>
              <w:spacing w:line="360" w:lineRule="auto"/>
              <w:jc w:val="both"/>
              <w:rPr>
                <w:rFonts w:ascii="Arial" w:hAnsi="Arial" w:cs="Arial"/>
                <w:sz w:val="24"/>
                <w:szCs w:val="24"/>
              </w:rPr>
            </w:pPr>
            <w:r w:rsidRPr="006C0143">
              <w:rPr>
                <w:rFonts w:ascii="Arial" w:hAnsi="Arial" w:cs="Arial"/>
                <w:sz w:val="24"/>
                <w:szCs w:val="24"/>
              </w:rPr>
              <w:t>Kerata tempelan / gandengan;</w:t>
            </w:r>
          </w:p>
          <w:p w:rsidR="002F7FB6" w:rsidRPr="006C0143" w:rsidRDefault="002F7FB6" w:rsidP="007206A0">
            <w:pPr>
              <w:jc w:val="center"/>
              <w:rPr>
                <w:rFonts w:ascii="Arial" w:hAnsi="Arial" w:cs="Arial"/>
                <w:sz w:val="24"/>
                <w:szCs w:val="24"/>
              </w:rPr>
            </w:pPr>
          </w:p>
          <w:p w:rsidR="002F7FB6" w:rsidRPr="006C0143" w:rsidRDefault="002F7FB6" w:rsidP="007206A0">
            <w:pPr>
              <w:jc w:val="center"/>
              <w:rPr>
                <w:rFonts w:ascii="Arial" w:hAnsi="Arial" w:cs="Arial"/>
                <w:sz w:val="24"/>
                <w:szCs w:val="24"/>
              </w:rPr>
            </w:pPr>
            <w:r w:rsidRPr="006C0143">
              <w:rPr>
                <w:rFonts w:ascii="Arial" w:hAnsi="Arial" w:cs="Arial"/>
                <w:sz w:val="24"/>
                <w:szCs w:val="24"/>
              </w:rPr>
              <w:t>Pasal 4</w:t>
            </w:r>
          </w:p>
          <w:p w:rsidR="002F7FB6" w:rsidRPr="006C0143" w:rsidRDefault="002F7FB6" w:rsidP="007206A0">
            <w:pPr>
              <w:jc w:val="center"/>
              <w:rPr>
                <w:rFonts w:ascii="Arial" w:hAnsi="Arial" w:cs="Arial"/>
                <w:sz w:val="24"/>
                <w:szCs w:val="24"/>
              </w:rPr>
            </w:pPr>
          </w:p>
          <w:p w:rsidR="002F7FB6" w:rsidRPr="006C0143" w:rsidRDefault="002F7FB6" w:rsidP="002B2226">
            <w:pPr>
              <w:pStyle w:val="ListParagraph"/>
              <w:numPr>
                <w:ilvl w:val="0"/>
                <w:numId w:val="14"/>
              </w:numPr>
              <w:jc w:val="both"/>
              <w:rPr>
                <w:rFonts w:ascii="Arial" w:hAnsi="Arial" w:cs="Arial"/>
                <w:sz w:val="24"/>
                <w:szCs w:val="24"/>
              </w:rPr>
            </w:pPr>
            <w:r w:rsidRPr="006C0143">
              <w:rPr>
                <w:rFonts w:ascii="Arial" w:hAnsi="Arial" w:cs="Arial"/>
                <w:sz w:val="24"/>
                <w:szCs w:val="24"/>
              </w:rPr>
              <w:t>Subjek retribusi pengujian kendaraan bermotor adalah orang pribadi atau Badan yang memperoleh jasa pelayanan pengujian kendaraan bermotor.</w:t>
            </w:r>
          </w:p>
          <w:p w:rsidR="002619BA" w:rsidRPr="006C0143" w:rsidRDefault="002619BA" w:rsidP="002619BA">
            <w:pPr>
              <w:pStyle w:val="ListParagraph"/>
              <w:jc w:val="both"/>
              <w:rPr>
                <w:rFonts w:ascii="Arial" w:hAnsi="Arial" w:cs="Arial"/>
                <w:sz w:val="24"/>
                <w:szCs w:val="24"/>
              </w:rPr>
            </w:pPr>
          </w:p>
          <w:p w:rsidR="002619BA" w:rsidRPr="006C0143" w:rsidRDefault="002619BA" w:rsidP="002B2226">
            <w:pPr>
              <w:pStyle w:val="ListParagraph"/>
              <w:numPr>
                <w:ilvl w:val="0"/>
                <w:numId w:val="14"/>
              </w:numPr>
              <w:jc w:val="both"/>
              <w:rPr>
                <w:rFonts w:ascii="Arial" w:hAnsi="Arial" w:cs="Arial"/>
                <w:sz w:val="24"/>
                <w:szCs w:val="24"/>
              </w:rPr>
            </w:pPr>
            <w:r w:rsidRPr="006C0143">
              <w:rPr>
                <w:rFonts w:ascii="Arial" w:hAnsi="Arial" w:cs="Arial"/>
                <w:sz w:val="24"/>
                <w:szCs w:val="24"/>
              </w:rPr>
              <w:t>Wajib retribusi pengujian kendaraan bermotor adalah orang pribadi atau badan yang menurut ketentuan peraturan perundang-undangan retribusi diwajibkan untuk melakukan pembayaran retribusi pengujian kendaraan bermotor</w:t>
            </w:r>
          </w:p>
          <w:p w:rsidR="002F7FB6" w:rsidRPr="006C0143" w:rsidRDefault="002F7FB6" w:rsidP="007206A0">
            <w:pPr>
              <w:jc w:val="center"/>
              <w:rPr>
                <w:rFonts w:ascii="Arial" w:hAnsi="Arial" w:cs="Arial"/>
                <w:sz w:val="24"/>
                <w:szCs w:val="24"/>
              </w:rPr>
            </w:pPr>
          </w:p>
          <w:p w:rsidR="002F7FB6" w:rsidRPr="006C0143" w:rsidRDefault="002F7FB6" w:rsidP="002F7FB6">
            <w:pPr>
              <w:jc w:val="both"/>
              <w:rPr>
                <w:rFonts w:ascii="Arial" w:hAnsi="Arial" w:cs="Arial"/>
                <w:sz w:val="24"/>
                <w:szCs w:val="24"/>
              </w:rPr>
            </w:pPr>
          </w:p>
          <w:p w:rsidR="002F7FB6" w:rsidRPr="006C0143" w:rsidRDefault="002F7FB6" w:rsidP="007206A0">
            <w:pPr>
              <w:jc w:val="center"/>
              <w:rPr>
                <w:rFonts w:ascii="Arial" w:hAnsi="Arial" w:cs="Arial"/>
                <w:sz w:val="24"/>
                <w:szCs w:val="24"/>
              </w:rPr>
            </w:pPr>
          </w:p>
          <w:p w:rsidR="00552E14" w:rsidRPr="006C0143" w:rsidRDefault="00552E14" w:rsidP="007206A0">
            <w:pPr>
              <w:jc w:val="center"/>
              <w:rPr>
                <w:rFonts w:ascii="Arial" w:hAnsi="Arial" w:cs="Arial"/>
                <w:sz w:val="24"/>
                <w:szCs w:val="24"/>
              </w:rPr>
            </w:pPr>
            <w:r w:rsidRPr="006C0143">
              <w:rPr>
                <w:rFonts w:ascii="Arial" w:hAnsi="Arial" w:cs="Arial"/>
                <w:sz w:val="24"/>
                <w:szCs w:val="24"/>
              </w:rPr>
              <w:t>BAB II</w:t>
            </w:r>
            <w:r w:rsidR="002619BA" w:rsidRPr="006C0143">
              <w:rPr>
                <w:rFonts w:ascii="Arial" w:hAnsi="Arial" w:cs="Arial"/>
                <w:sz w:val="24"/>
                <w:szCs w:val="24"/>
              </w:rPr>
              <w:t>I</w:t>
            </w:r>
          </w:p>
          <w:p w:rsidR="005E0981" w:rsidRPr="006C0143" w:rsidRDefault="005E0981" w:rsidP="00552E14">
            <w:pPr>
              <w:ind w:left="14"/>
              <w:jc w:val="center"/>
              <w:rPr>
                <w:rFonts w:ascii="Arial" w:hAnsi="Arial" w:cs="Arial"/>
                <w:sz w:val="24"/>
                <w:szCs w:val="24"/>
              </w:rPr>
            </w:pPr>
          </w:p>
          <w:p w:rsidR="00552E14" w:rsidRPr="006C0143" w:rsidRDefault="002619BA" w:rsidP="00552E14">
            <w:pPr>
              <w:ind w:left="28"/>
              <w:jc w:val="center"/>
              <w:rPr>
                <w:rFonts w:ascii="Arial" w:hAnsi="Arial" w:cs="Arial"/>
                <w:sz w:val="24"/>
                <w:szCs w:val="24"/>
              </w:rPr>
            </w:pPr>
            <w:r w:rsidRPr="006C0143">
              <w:rPr>
                <w:rFonts w:ascii="Arial" w:hAnsi="Arial" w:cs="Arial"/>
                <w:sz w:val="24"/>
                <w:szCs w:val="24"/>
              </w:rPr>
              <w:t xml:space="preserve">KETENTUAN </w:t>
            </w:r>
            <w:r w:rsidR="00552E14" w:rsidRPr="006C0143">
              <w:rPr>
                <w:rFonts w:ascii="Arial" w:hAnsi="Arial" w:cs="Arial"/>
                <w:sz w:val="24"/>
                <w:szCs w:val="24"/>
              </w:rPr>
              <w:t xml:space="preserve">PENGUJIAN </w:t>
            </w:r>
          </w:p>
          <w:p w:rsidR="00C7075A" w:rsidRPr="006C0143" w:rsidRDefault="00C7075A" w:rsidP="00552E14">
            <w:pPr>
              <w:ind w:left="28"/>
              <w:jc w:val="center"/>
              <w:rPr>
                <w:rFonts w:ascii="Arial" w:hAnsi="Arial" w:cs="Arial"/>
                <w:sz w:val="24"/>
                <w:szCs w:val="24"/>
              </w:rPr>
            </w:pPr>
          </w:p>
          <w:p w:rsidR="00C7075A" w:rsidRPr="006C0143" w:rsidRDefault="00C7075A" w:rsidP="00552E14">
            <w:pPr>
              <w:ind w:left="28"/>
              <w:jc w:val="center"/>
              <w:rPr>
                <w:rFonts w:ascii="Arial" w:hAnsi="Arial" w:cs="Arial"/>
                <w:sz w:val="24"/>
                <w:szCs w:val="24"/>
              </w:rPr>
            </w:pPr>
            <w:r w:rsidRPr="006C0143">
              <w:rPr>
                <w:rFonts w:ascii="Arial" w:hAnsi="Arial" w:cs="Arial"/>
                <w:sz w:val="24"/>
                <w:szCs w:val="24"/>
              </w:rPr>
              <w:t>Bagian Kesatu</w:t>
            </w:r>
          </w:p>
          <w:p w:rsidR="00C7075A" w:rsidRPr="006C0143" w:rsidRDefault="00C7075A" w:rsidP="00552E14">
            <w:pPr>
              <w:ind w:left="28"/>
              <w:jc w:val="center"/>
              <w:rPr>
                <w:rFonts w:ascii="Arial" w:hAnsi="Arial" w:cs="Arial"/>
                <w:sz w:val="24"/>
                <w:szCs w:val="24"/>
              </w:rPr>
            </w:pPr>
            <w:r w:rsidRPr="006C0143">
              <w:rPr>
                <w:rFonts w:ascii="Arial" w:hAnsi="Arial" w:cs="Arial"/>
                <w:sz w:val="24"/>
                <w:szCs w:val="24"/>
              </w:rPr>
              <w:t>Pengujian Kendaraan</w:t>
            </w:r>
          </w:p>
          <w:p w:rsidR="00552E14" w:rsidRPr="006C0143" w:rsidRDefault="00552E14" w:rsidP="00552E14">
            <w:pPr>
              <w:ind w:left="28"/>
              <w:jc w:val="center"/>
              <w:rPr>
                <w:rFonts w:ascii="Arial" w:hAnsi="Arial" w:cs="Arial"/>
                <w:sz w:val="24"/>
                <w:szCs w:val="24"/>
              </w:rPr>
            </w:pPr>
          </w:p>
          <w:p w:rsidR="00552E14" w:rsidRPr="006C0143" w:rsidRDefault="00552E14" w:rsidP="00552E14">
            <w:pPr>
              <w:ind w:left="28"/>
              <w:jc w:val="center"/>
              <w:rPr>
                <w:rFonts w:ascii="Arial" w:hAnsi="Arial" w:cs="Arial"/>
                <w:sz w:val="24"/>
                <w:szCs w:val="24"/>
              </w:rPr>
            </w:pPr>
            <w:r w:rsidRPr="006C0143">
              <w:rPr>
                <w:rFonts w:ascii="Arial" w:hAnsi="Arial" w:cs="Arial"/>
                <w:sz w:val="24"/>
                <w:szCs w:val="24"/>
              </w:rPr>
              <w:t xml:space="preserve">Pasal </w:t>
            </w:r>
            <w:r w:rsidR="00C7075A" w:rsidRPr="006C0143">
              <w:rPr>
                <w:rFonts w:ascii="Arial" w:hAnsi="Arial" w:cs="Arial"/>
                <w:sz w:val="24"/>
                <w:szCs w:val="24"/>
              </w:rPr>
              <w:t>5</w:t>
            </w:r>
          </w:p>
          <w:p w:rsidR="00552E14" w:rsidRPr="006C0143" w:rsidRDefault="00552E14" w:rsidP="0088002F">
            <w:pPr>
              <w:tabs>
                <w:tab w:val="left" w:pos="4057"/>
              </w:tabs>
              <w:rPr>
                <w:rFonts w:ascii="Arial" w:hAnsi="Arial" w:cs="Arial"/>
                <w:sz w:val="24"/>
                <w:szCs w:val="24"/>
                <w:lang w:val="id-ID"/>
              </w:rPr>
            </w:pPr>
          </w:p>
        </w:tc>
      </w:tr>
      <w:tr w:rsidR="00552E14" w:rsidRPr="006C0143" w:rsidTr="0024100D">
        <w:trPr>
          <w:gridAfter w:val="2"/>
          <w:wAfter w:w="44" w:type="dxa"/>
        </w:trPr>
        <w:tc>
          <w:tcPr>
            <w:tcW w:w="572" w:type="dxa"/>
            <w:gridSpan w:val="3"/>
            <w:tcBorders>
              <w:top w:val="nil"/>
              <w:left w:val="single" w:sz="4" w:space="0" w:color="FFFFFF" w:themeColor="background1"/>
              <w:bottom w:val="nil"/>
              <w:right w:val="single" w:sz="4" w:space="0" w:color="FFFFFF" w:themeColor="background1"/>
            </w:tcBorders>
          </w:tcPr>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lastRenderedPageBreak/>
              <w:t>(1).</w:t>
            </w:r>
          </w:p>
          <w:p w:rsidR="00DF2CD6" w:rsidRPr="006C0143" w:rsidRDefault="00DF2CD6" w:rsidP="0088002F">
            <w:pPr>
              <w:tabs>
                <w:tab w:val="left" w:pos="4057"/>
              </w:tabs>
              <w:rPr>
                <w:rFonts w:ascii="Arial" w:hAnsi="Arial" w:cs="Arial"/>
                <w:sz w:val="24"/>
                <w:szCs w:val="24"/>
              </w:rPr>
            </w:pPr>
          </w:p>
          <w:p w:rsidR="00DF2CD6" w:rsidRPr="006C0143" w:rsidRDefault="00DF2CD6" w:rsidP="0088002F">
            <w:pPr>
              <w:tabs>
                <w:tab w:val="left" w:pos="4057"/>
              </w:tabs>
              <w:rPr>
                <w:rFonts w:ascii="Arial" w:hAnsi="Arial" w:cs="Arial"/>
                <w:sz w:val="24"/>
                <w:szCs w:val="24"/>
              </w:rPr>
            </w:pPr>
          </w:p>
          <w:p w:rsidR="00DF2CD6" w:rsidRPr="006C0143" w:rsidRDefault="00DF2CD6" w:rsidP="0088002F">
            <w:pPr>
              <w:tabs>
                <w:tab w:val="left" w:pos="4057"/>
              </w:tabs>
              <w:rPr>
                <w:rFonts w:ascii="Arial" w:hAnsi="Arial" w:cs="Arial"/>
                <w:sz w:val="24"/>
                <w:szCs w:val="24"/>
              </w:rPr>
            </w:pPr>
          </w:p>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t>(2).</w:t>
            </w:r>
          </w:p>
          <w:p w:rsidR="00552E14" w:rsidRPr="006C0143" w:rsidRDefault="00552E14" w:rsidP="0088002F">
            <w:pPr>
              <w:tabs>
                <w:tab w:val="left" w:pos="4057"/>
              </w:tabs>
              <w:rPr>
                <w:rFonts w:ascii="Arial" w:hAnsi="Arial" w:cs="Arial"/>
                <w:sz w:val="24"/>
                <w:szCs w:val="24"/>
                <w:lang w:val="id-ID"/>
              </w:rPr>
            </w:pPr>
          </w:p>
          <w:p w:rsidR="001153E7" w:rsidRPr="006C0143" w:rsidRDefault="001153E7" w:rsidP="0088002F">
            <w:pPr>
              <w:tabs>
                <w:tab w:val="left" w:pos="4057"/>
              </w:tabs>
              <w:rPr>
                <w:rFonts w:ascii="Arial" w:hAnsi="Arial" w:cs="Arial"/>
                <w:sz w:val="24"/>
                <w:szCs w:val="24"/>
              </w:rPr>
            </w:pPr>
          </w:p>
          <w:p w:rsidR="001153E7" w:rsidRPr="006C0143" w:rsidRDefault="001153E7" w:rsidP="0088002F">
            <w:pPr>
              <w:tabs>
                <w:tab w:val="left" w:pos="4057"/>
              </w:tabs>
              <w:rPr>
                <w:rFonts w:ascii="Arial" w:hAnsi="Arial" w:cs="Arial"/>
                <w:sz w:val="24"/>
                <w:szCs w:val="24"/>
              </w:rPr>
            </w:pPr>
          </w:p>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t>(3).</w:t>
            </w:r>
          </w:p>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t>(4).</w:t>
            </w:r>
          </w:p>
        </w:tc>
        <w:tc>
          <w:tcPr>
            <w:tcW w:w="8957" w:type="dxa"/>
            <w:gridSpan w:val="13"/>
            <w:tcBorders>
              <w:top w:val="nil"/>
              <w:left w:val="single" w:sz="4" w:space="0" w:color="FFFFFF" w:themeColor="background1"/>
              <w:bottom w:val="nil"/>
              <w:right w:val="single" w:sz="4" w:space="0" w:color="FFFFFF" w:themeColor="background1"/>
            </w:tcBorders>
          </w:tcPr>
          <w:p w:rsidR="00DF2CD6" w:rsidRPr="006C0143" w:rsidRDefault="00552E14" w:rsidP="009937A9">
            <w:pPr>
              <w:jc w:val="both"/>
              <w:rPr>
                <w:rFonts w:ascii="Arial" w:hAnsi="Arial" w:cs="Arial"/>
                <w:sz w:val="24"/>
                <w:szCs w:val="24"/>
              </w:rPr>
            </w:pPr>
            <w:r w:rsidRPr="006C0143">
              <w:rPr>
                <w:rFonts w:ascii="Arial" w:hAnsi="Arial" w:cs="Arial"/>
                <w:sz w:val="24"/>
                <w:szCs w:val="24"/>
              </w:rPr>
              <w:t>Setiap kendaraan bermotor yang meliputi mobil penumpang umum, mobil barang, mobil bus, kendaraan khusus, kereta gandengan dan kereta tempelan yang dioperasikan dijalan harus memenuhi persyaratan teknis dan laik jalan yang ditetapkan melalui pengujian.</w:t>
            </w:r>
          </w:p>
          <w:p w:rsidR="00DF2CD6" w:rsidRPr="006C0143" w:rsidRDefault="00DF2CD6" w:rsidP="00DF2CD6">
            <w:pPr>
              <w:jc w:val="both"/>
              <w:rPr>
                <w:rFonts w:ascii="Arial" w:hAnsi="Arial" w:cs="Arial"/>
                <w:sz w:val="24"/>
                <w:szCs w:val="24"/>
              </w:rPr>
            </w:pPr>
          </w:p>
          <w:p w:rsidR="00552E14" w:rsidRPr="006C0143" w:rsidRDefault="00552E14" w:rsidP="00552E14">
            <w:pPr>
              <w:jc w:val="both"/>
              <w:rPr>
                <w:rFonts w:ascii="Arial" w:hAnsi="Arial" w:cs="Arial"/>
                <w:sz w:val="24"/>
                <w:szCs w:val="24"/>
              </w:rPr>
            </w:pPr>
            <w:r w:rsidRPr="006C0143">
              <w:rPr>
                <w:rFonts w:ascii="Arial" w:hAnsi="Arial" w:cs="Arial"/>
                <w:sz w:val="24"/>
                <w:szCs w:val="24"/>
              </w:rPr>
              <w:t>Pelaksanaan Pengujian Kendaraan Bermotor dilakukan oleh tenaga penguji pada Dinas Perhubungan yang memiliki kwalifikasi teknis tertentu yang ditetapkan oleh Direktur Jendaral Perhubungan Darat.</w:t>
            </w:r>
          </w:p>
          <w:p w:rsidR="001153E7" w:rsidRPr="006C0143" w:rsidRDefault="001153E7" w:rsidP="00552E14">
            <w:pPr>
              <w:pStyle w:val="ListParagraph"/>
              <w:rPr>
                <w:rFonts w:ascii="Arial" w:hAnsi="Arial" w:cs="Arial"/>
                <w:sz w:val="24"/>
                <w:szCs w:val="24"/>
              </w:rPr>
            </w:pPr>
          </w:p>
          <w:p w:rsidR="00552E14" w:rsidRPr="006C0143" w:rsidRDefault="00552E14" w:rsidP="00552E14">
            <w:pPr>
              <w:jc w:val="both"/>
              <w:rPr>
                <w:rFonts w:ascii="Arial" w:hAnsi="Arial" w:cs="Arial"/>
                <w:sz w:val="24"/>
                <w:szCs w:val="24"/>
              </w:rPr>
            </w:pPr>
            <w:r w:rsidRPr="006C0143">
              <w:rPr>
                <w:rFonts w:ascii="Arial" w:hAnsi="Arial" w:cs="Arial"/>
                <w:sz w:val="24"/>
                <w:szCs w:val="24"/>
              </w:rPr>
              <w:t>Lokasi tempat Pengujian Kendaraan Bermotor ditetapkan Bupati atas usulan Dinas Perhubungan.</w:t>
            </w:r>
          </w:p>
          <w:p w:rsidR="00552E14" w:rsidRPr="006C0143" w:rsidRDefault="00552E14" w:rsidP="00552E14">
            <w:pPr>
              <w:pStyle w:val="ListParagraph"/>
              <w:rPr>
                <w:rFonts w:ascii="Arial" w:hAnsi="Arial" w:cs="Arial"/>
                <w:sz w:val="24"/>
                <w:szCs w:val="24"/>
              </w:rPr>
            </w:pPr>
          </w:p>
          <w:p w:rsidR="00552E14" w:rsidRPr="006C0143" w:rsidRDefault="00552E14" w:rsidP="00552E14">
            <w:pPr>
              <w:jc w:val="both"/>
              <w:rPr>
                <w:rFonts w:ascii="Arial" w:hAnsi="Arial" w:cs="Arial"/>
                <w:sz w:val="24"/>
                <w:szCs w:val="24"/>
                <w:lang w:val="id-ID"/>
              </w:rPr>
            </w:pPr>
            <w:r w:rsidRPr="006C0143">
              <w:rPr>
                <w:rFonts w:ascii="Arial" w:hAnsi="Arial" w:cs="Arial"/>
                <w:sz w:val="24"/>
                <w:szCs w:val="24"/>
              </w:rPr>
              <w:t>Pelayanan Pengujian Kendaraan Bermotor sebagaimana tersebut ayat (1) pasal ini dipungut retribusi.</w:t>
            </w:r>
          </w:p>
        </w:tc>
      </w:tr>
      <w:tr w:rsidR="00552E14" w:rsidRPr="006C0143" w:rsidTr="0024100D">
        <w:trPr>
          <w:gridAfter w:val="2"/>
          <w:wAfter w:w="44" w:type="dxa"/>
        </w:trPr>
        <w:tc>
          <w:tcPr>
            <w:tcW w:w="9529" w:type="dxa"/>
            <w:gridSpan w:val="16"/>
            <w:tcBorders>
              <w:top w:val="nil"/>
              <w:left w:val="nil"/>
              <w:bottom w:val="nil"/>
              <w:right w:val="nil"/>
            </w:tcBorders>
          </w:tcPr>
          <w:p w:rsidR="00135881" w:rsidRPr="006C0143" w:rsidRDefault="00135881" w:rsidP="00552E14">
            <w:pPr>
              <w:jc w:val="center"/>
              <w:rPr>
                <w:rFonts w:ascii="Arial" w:hAnsi="Arial" w:cs="Arial"/>
                <w:sz w:val="24"/>
                <w:szCs w:val="24"/>
              </w:rPr>
            </w:pPr>
          </w:p>
          <w:p w:rsidR="005431C1" w:rsidRPr="006C0143" w:rsidRDefault="005431C1" w:rsidP="00552E14">
            <w:pPr>
              <w:jc w:val="center"/>
              <w:rPr>
                <w:rFonts w:ascii="Arial" w:hAnsi="Arial" w:cs="Arial"/>
                <w:sz w:val="24"/>
                <w:szCs w:val="24"/>
              </w:rPr>
            </w:pPr>
          </w:p>
          <w:p w:rsidR="00135881" w:rsidRDefault="00135881" w:rsidP="00DF2CD6">
            <w:pPr>
              <w:rPr>
                <w:rFonts w:ascii="Arial" w:hAnsi="Arial" w:cs="Arial"/>
                <w:sz w:val="24"/>
                <w:szCs w:val="24"/>
              </w:rPr>
            </w:pPr>
          </w:p>
          <w:p w:rsidR="00443931" w:rsidRDefault="00443931" w:rsidP="00DF2CD6">
            <w:pPr>
              <w:rPr>
                <w:rFonts w:ascii="Arial" w:hAnsi="Arial" w:cs="Arial"/>
                <w:sz w:val="24"/>
                <w:szCs w:val="24"/>
              </w:rPr>
            </w:pPr>
          </w:p>
          <w:p w:rsidR="00443931" w:rsidRPr="006C0143" w:rsidRDefault="00443931" w:rsidP="00DF2CD6">
            <w:pPr>
              <w:rPr>
                <w:rFonts w:ascii="Arial" w:hAnsi="Arial" w:cs="Arial"/>
                <w:sz w:val="24"/>
                <w:szCs w:val="24"/>
              </w:rPr>
            </w:pPr>
          </w:p>
          <w:p w:rsidR="00552E14" w:rsidRPr="006C0143" w:rsidRDefault="00C7075A" w:rsidP="00552E14">
            <w:pPr>
              <w:jc w:val="center"/>
              <w:rPr>
                <w:rFonts w:ascii="Arial" w:hAnsi="Arial" w:cs="Arial"/>
                <w:sz w:val="24"/>
                <w:szCs w:val="24"/>
                <w:lang w:val="id-ID"/>
              </w:rPr>
            </w:pPr>
            <w:r w:rsidRPr="006C0143">
              <w:rPr>
                <w:rFonts w:ascii="Arial" w:hAnsi="Arial" w:cs="Arial"/>
                <w:sz w:val="24"/>
                <w:szCs w:val="24"/>
              </w:rPr>
              <w:t>Bagian Kedua</w:t>
            </w:r>
          </w:p>
          <w:p w:rsidR="00552E14" w:rsidRPr="006C0143" w:rsidRDefault="00552E14" w:rsidP="00552E14">
            <w:pPr>
              <w:ind w:left="14"/>
              <w:jc w:val="center"/>
              <w:rPr>
                <w:rFonts w:ascii="Arial" w:hAnsi="Arial" w:cs="Arial"/>
                <w:sz w:val="24"/>
                <w:szCs w:val="24"/>
              </w:rPr>
            </w:pPr>
            <w:r w:rsidRPr="006C0143">
              <w:rPr>
                <w:rFonts w:ascii="Arial" w:hAnsi="Arial" w:cs="Arial"/>
                <w:sz w:val="24"/>
                <w:szCs w:val="24"/>
              </w:rPr>
              <w:t xml:space="preserve">PERSYARATAN PENGUJIAN </w:t>
            </w:r>
          </w:p>
          <w:p w:rsidR="00552E14" w:rsidRPr="006C0143" w:rsidRDefault="00552E14" w:rsidP="00552E14">
            <w:pPr>
              <w:ind w:left="14"/>
              <w:jc w:val="center"/>
              <w:rPr>
                <w:rFonts w:ascii="Arial" w:hAnsi="Arial" w:cs="Arial"/>
                <w:sz w:val="24"/>
                <w:szCs w:val="24"/>
              </w:rPr>
            </w:pPr>
          </w:p>
          <w:p w:rsidR="00552E14" w:rsidRPr="006C0143" w:rsidRDefault="00552E14" w:rsidP="00552E14">
            <w:pPr>
              <w:ind w:left="14"/>
              <w:jc w:val="center"/>
              <w:rPr>
                <w:rFonts w:ascii="Arial" w:hAnsi="Arial" w:cs="Arial"/>
                <w:sz w:val="24"/>
                <w:szCs w:val="24"/>
              </w:rPr>
            </w:pPr>
            <w:r w:rsidRPr="006C0143">
              <w:rPr>
                <w:rFonts w:ascii="Arial" w:hAnsi="Arial" w:cs="Arial"/>
                <w:sz w:val="24"/>
                <w:szCs w:val="24"/>
              </w:rPr>
              <w:t xml:space="preserve">Pasal </w:t>
            </w:r>
            <w:r w:rsidR="00C7075A" w:rsidRPr="006C0143">
              <w:rPr>
                <w:rFonts w:ascii="Arial" w:hAnsi="Arial" w:cs="Arial"/>
                <w:sz w:val="24"/>
                <w:szCs w:val="24"/>
              </w:rPr>
              <w:t>6</w:t>
            </w:r>
          </w:p>
          <w:p w:rsidR="00552E14" w:rsidRPr="006C0143" w:rsidRDefault="00552E14" w:rsidP="0088002F">
            <w:pPr>
              <w:tabs>
                <w:tab w:val="left" w:pos="4057"/>
              </w:tabs>
              <w:rPr>
                <w:rFonts w:ascii="Arial" w:hAnsi="Arial" w:cs="Arial"/>
                <w:sz w:val="24"/>
                <w:szCs w:val="24"/>
                <w:lang w:val="id-ID"/>
              </w:rPr>
            </w:pPr>
          </w:p>
        </w:tc>
      </w:tr>
      <w:tr w:rsidR="00552E14" w:rsidRPr="006C0143" w:rsidTr="0024100D">
        <w:trPr>
          <w:gridAfter w:val="2"/>
          <w:wAfter w:w="44" w:type="dxa"/>
        </w:trPr>
        <w:tc>
          <w:tcPr>
            <w:tcW w:w="9529" w:type="dxa"/>
            <w:gridSpan w:val="16"/>
            <w:tcBorders>
              <w:top w:val="nil"/>
              <w:left w:val="single" w:sz="4" w:space="0" w:color="FFFFFF" w:themeColor="background1"/>
              <w:bottom w:val="nil"/>
              <w:right w:val="single" w:sz="4" w:space="0" w:color="FFFFFF" w:themeColor="background1"/>
            </w:tcBorders>
          </w:tcPr>
          <w:p w:rsidR="00552E14" w:rsidRPr="006C0143" w:rsidRDefault="00552E14" w:rsidP="00552E14">
            <w:pPr>
              <w:ind w:left="14"/>
              <w:jc w:val="both"/>
              <w:rPr>
                <w:rFonts w:ascii="Arial" w:hAnsi="Arial" w:cs="Arial"/>
                <w:sz w:val="24"/>
                <w:szCs w:val="24"/>
              </w:rPr>
            </w:pPr>
            <w:r w:rsidRPr="006C0143">
              <w:rPr>
                <w:rFonts w:ascii="Arial" w:hAnsi="Arial" w:cs="Arial"/>
                <w:sz w:val="24"/>
                <w:szCs w:val="24"/>
              </w:rPr>
              <w:t>Pengujian Kendaraan Bermotor di</w:t>
            </w:r>
            <w:r w:rsidRPr="006C0143">
              <w:rPr>
                <w:rFonts w:ascii="Arial" w:hAnsi="Arial" w:cs="Arial"/>
                <w:sz w:val="24"/>
                <w:szCs w:val="24"/>
                <w:lang w:val="id-ID"/>
              </w:rPr>
              <w:t xml:space="preserve">sebut dengan </w:t>
            </w:r>
            <w:r w:rsidRPr="006C0143">
              <w:rPr>
                <w:rFonts w:ascii="Arial" w:hAnsi="Arial" w:cs="Arial"/>
                <w:sz w:val="24"/>
                <w:szCs w:val="24"/>
              </w:rPr>
              <w:t>Pengujian Kendaraan Bermotor</w:t>
            </w:r>
            <w:r w:rsidRPr="006C0143">
              <w:rPr>
                <w:rFonts w:ascii="Arial" w:hAnsi="Arial" w:cs="Arial"/>
                <w:sz w:val="24"/>
                <w:szCs w:val="24"/>
                <w:lang w:val="id-ID"/>
              </w:rPr>
              <w:t xml:space="preserve"> secara</w:t>
            </w:r>
            <w:r w:rsidRPr="006C0143">
              <w:rPr>
                <w:rFonts w:ascii="Arial" w:hAnsi="Arial" w:cs="Arial"/>
                <w:sz w:val="24"/>
                <w:szCs w:val="24"/>
              </w:rPr>
              <w:t xml:space="preserve"> berkala.</w:t>
            </w:r>
          </w:p>
          <w:p w:rsidR="00552E14" w:rsidRDefault="00552E14"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Default="00443931" w:rsidP="0088002F">
            <w:pPr>
              <w:tabs>
                <w:tab w:val="left" w:pos="4057"/>
              </w:tabs>
              <w:rPr>
                <w:rFonts w:ascii="Arial" w:hAnsi="Arial" w:cs="Arial"/>
                <w:sz w:val="24"/>
                <w:szCs w:val="24"/>
              </w:rPr>
            </w:pPr>
          </w:p>
          <w:p w:rsidR="00443931" w:rsidRPr="00443931" w:rsidRDefault="00443931" w:rsidP="0088002F">
            <w:pPr>
              <w:tabs>
                <w:tab w:val="left" w:pos="4057"/>
              </w:tabs>
              <w:rPr>
                <w:rFonts w:ascii="Arial" w:hAnsi="Arial" w:cs="Arial"/>
                <w:sz w:val="24"/>
                <w:szCs w:val="24"/>
              </w:rPr>
            </w:pPr>
          </w:p>
        </w:tc>
      </w:tr>
      <w:tr w:rsidR="00552E14" w:rsidRPr="006C0143" w:rsidTr="0024100D">
        <w:trPr>
          <w:gridAfter w:val="2"/>
          <w:wAfter w:w="44" w:type="dxa"/>
        </w:trPr>
        <w:tc>
          <w:tcPr>
            <w:tcW w:w="9529" w:type="dxa"/>
            <w:gridSpan w:val="16"/>
            <w:tcBorders>
              <w:top w:val="nil"/>
              <w:left w:val="nil"/>
              <w:bottom w:val="single" w:sz="4" w:space="0" w:color="FFFFFF" w:themeColor="background1"/>
              <w:right w:val="nil"/>
            </w:tcBorders>
          </w:tcPr>
          <w:p w:rsidR="00552E14" w:rsidRPr="006C0143" w:rsidRDefault="00552E14" w:rsidP="00552E14">
            <w:pPr>
              <w:jc w:val="center"/>
              <w:rPr>
                <w:rFonts w:ascii="Arial" w:hAnsi="Arial" w:cs="Arial"/>
                <w:sz w:val="24"/>
                <w:szCs w:val="24"/>
              </w:rPr>
            </w:pPr>
            <w:r w:rsidRPr="006C0143">
              <w:rPr>
                <w:rFonts w:ascii="Arial" w:hAnsi="Arial" w:cs="Arial"/>
                <w:sz w:val="24"/>
                <w:szCs w:val="24"/>
              </w:rPr>
              <w:lastRenderedPageBreak/>
              <w:t xml:space="preserve">Pasal </w:t>
            </w:r>
            <w:r w:rsidR="00C7075A" w:rsidRPr="006C0143">
              <w:rPr>
                <w:rFonts w:ascii="Arial" w:hAnsi="Arial" w:cs="Arial"/>
                <w:sz w:val="24"/>
                <w:szCs w:val="24"/>
              </w:rPr>
              <w:t>7</w:t>
            </w:r>
          </w:p>
          <w:p w:rsidR="00552E14" w:rsidRPr="006C0143" w:rsidRDefault="00552E14" w:rsidP="0088002F">
            <w:pPr>
              <w:tabs>
                <w:tab w:val="left" w:pos="4057"/>
              </w:tabs>
              <w:rPr>
                <w:rFonts w:ascii="Arial" w:hAnsi="Arial" w:cs="Arial"/>
                <w:sz w:val="24"/>
                <w:szCs w:val="24"/>
                <w:lang w:val="id-ID"/>
              </w:rPr>
            </w:pPr>
          </w:p>
        </w:tc>
      </w:tr>
      <w:tr w:rsidR="00552E14" w:rsidRPr="006C0143" w:rsidTr="00CC6C10">
        <w:trPr>
          <w:gridAfter w:val="2"/>
          <w:wAfter w:w="44" w:type="dxa"/>
          <w:trHeight w:val="827"/>
        </w:trPr>
        <w:tc>
          <w:tcPr>
            <w:tcW w:w="5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537441" w:rsidRPr="006C0143" w:rsidRDefault="00537441" w:rsidP="0088002F">
            <w:pPr>
              <w:tabs>
                <w:tab w:val="left" w:pos="4057"/>
              </w:tabs>
              <w:rPr>
                <w:rFonts w:ascii="Arial" w:hAnsi="Arial" w:cs="Arial"/>
                <w:sz w:val="24"/>
                <w:szCs w:val="24"/>
              </w:rPr>
            </w:pPr>
          </w:p>
          <w:p w:rsidR="00552E14" w:rsidRPr="006C0143" w:rsidRDefault="00552E14" w:rsidP="0088002F">
            <w:pPr>
              <w:tabs>
                <w:tab w:val="left" w:pos="4057"/>
              </w:tabs>
              <w:rPr>
                <w:rFonts w:ascii="Arial" w:hAnsi="Arial" w:cs="Arial"/>
                <w:sz w:val="24"/>
                <w:szCs w:val="24"/>
                <w:lang w:val="id-ID"/>
              </w:rPr>
            </w:pPr>
            <w:r w:rsidRPr="006C0143">
              <w:rPr>
                <w:rFonts w:ascii="Arial" w:hAnsi="Arial" w:cs="Arial"/>
                <w:sz w:val="24"/>
                <w:szCs w:val="24"/>
                <w:lang w:val="id-ID"/>
              </w:rPr>
              <w:t>(2).</w:t>
            </w:r>
          </w:p>
        </w:tc>
        <w:tc>
          <w:tcPr>
            <w:tcW w:w="8957" w:type="dxa"/>
            <w:gridSpan w:val="13"/>
            <w:tcBorders>
              <w:top w:val="single" w:sz="4" w:space="0" w:color="FFFFFF" w:themeColor="background1"/>
              <w:left w:val="single" w:sz="4" w:space="0" w:color="FFFFFF" w:themeColor="background1"/>
              <w:bottom w:val="nil"/>
              <w:right w:val="single" w:sz="4" w:space="0" w:color="FFFFFF" w:themeColor="background1"/>
            </w:tcBorders>
          </w:tcPr>
          <w:p w:rsidR="00552E14" w:rsidRPr="006C0143" w:rsidRDefault="00552E14" w:rsidP="00537441">
            <w:pPr>
              <w:jc w:val="both"/>
              <w:rPr>
                <w:rFonts w:ascii="Arial" w:hAnsi="Arial" w:cs="Arial"/>
                <w:sz w:val="24"/>
                <w:szCs w:val="24"/>
              </w:rPr>
            </w:pPr>
            <w:r w:rsidRPr="006C0143">
              <w:rPr>
                <w:rFonts w:ascii="Arial" w:hAnsi="Arial" w:cs="Arial"/>
                <w:sz w:val="24"/>
                <w:szCs w:val="24"/>
              </w:rPr>
              <w:t>Pemilik</w:t>
            </w:r>
            <w:r w:rsidRPr="006C0143">
              <w:rPr>
                <w:rFonts w:ascii="Arial" w:hAnsi="Arial" w:cs="Arial"/>
                <w:sz w:val="24"/>
                <w:szCs w:val="24"/>
                <w:lang w:val="id-ID"/>
              </w:rPr>
              <w:t xml:space="preserve"> </w:t>
            </w:r>
            <w:r w:rsidRPr="006C0143">
              <w:rPr>
                <w:rFonts w:ascii="Arial" w:hAnsi="Arial" w:cs="Arial"/>
                <w:sz w:val="24"/>
                <w:szCs w:val="24"/>
              </w:rPr>
              <w:t>kendaraan bermotor</w:t>
            </w:r>
            <w:r w:rsidRPr="006C0143">
              <w:rPr>
                <w:rFonts w:ascii="Arial" w:hAnsi="Arial" w:cs="Arial"/>
                <w:sz w:val="24"/>
                <w:szCs w:val="24"/>
                <w:lang w:val="id-ID"/>
              </w:rPr>
              <w:t xml:space="preserve">, </w:t>
            </w:r>
            <w:r w:rsidRPr="006C0143">
              <w:rPr>
                <w:rFonts w:ascii="Arial" w:hAnsi="Arial" w:cs="Arial"/>
                <w:sz w:val="24"/>
                <w:szCs w:val="24"/>
              </w:rPr>
              <w:t>wajib mengajukan permohonan Pengujian Kendaraan Bermotor.</w:t>
            </w:r>
          </w:p>
          <w:p w:rsidR="00552E14" w:rsidRPr="006C0143" w:rsidRDefault="00552E14" w:rsidP="00552E14">
            <w:pPr>
              <w:tabs>
                <w:tab w:val="num" w:pos="546"/>
              </w:tabs>
              <w:jc w:val="both"/>
              <w:rPr>
                <w:rFonts w:ascii="Arial" w:hAnsi="Arial" w:cs="Arial"/>
                <w:sz w:val="24"/>
                <w:szCs w:val="24"/>
              </w:rPr>
            </w:pPr>
            <w:r w:rsidRPr="006C0143">
              <w:rPr>
                <w:rFonts w:ascii="Arial" w:hAnsi="Arial" w:cs="Arial"/>
                <w:sz w:val="24"/>
                <w:szCs w:val="24"/>
              </w:rPr>
              <w:t xml:space="preserve">Permohonan Pengujian Kendaraan Bermotor harus memenuhi </w:t>
            </w:r>
            <w:r w:rsidRPr="006C0143">
              <w:rPr>
                <w:rFonts w:ascii="Arial" w:hAnsi="Arial" w:cs="Arial"/>
                <w:sz w:val="24"/>
                <w:szCs w:val="24"/>
                <w:lang w:val="id-ID"/>
              </w:rPr>
              <w:t>per</w:t>
            </w:r>
            <w:r w:rsidRPr="006C0143">
              <w:rPr>
                <w:rFonts w:ascii="Arial" w:hAnsi="Arial" w:cs="Arial"/>
                <w:sz w:val="24"/>
                <w:szCs w:val="24"/>
              </w:rPr>
              <w:t>syarat sebagai berikut :</w:t>
            </w:r>
          </w:p>
        </w:tc>
      </w:tr>
      <w:tr w:rsidR="00552E14" w:rsidRPr="006C0143" w:rsidTr="0024100D">
        <w:trPr>
          <w:gridAfter w:val="1"/>
          <w:wAfter w:w="36" w:type="dxa"/>
        </w:trPr>
        <w:tc>
          <w:tcPr>
            <w:tcW w:w="572" w:type="dxa"/>
            <w:gridSpan w:val="3"/>
            <w:tcBorders>
              <w:top w:val="single" w:sz="4" w:space="0" w:color="FFFFFF" w:themeColor="background1"/>
              <w:left w:val="single" w:sz="4" w:space="0" w:color="FFFFFF" w:themeColor="background1"/>
              <w:bottom w:val="nil"/>
              <w:right w:val="single" w:sz="4" w:space="0" w:color="FFFFFF" w:themeColor="background1"/>
            </w:tcBorders>
          </w:tcPr>
          <w:p w:rsidR="00552E14" w:rsidRPr="006C0143" w:rsidRDefault="00552E14" w:rsidP="0088002F">
            <w:pPr>
              <w:tabs>
                <w:tab w:val="left" w:pos="4057"/>
              </w:tabs>
              <w:rPr>
                <w:rFonts w:ascii="Arial" w:hAnsi="Arial" w:cs="Arial"/>
                <w:sz w:val="24"/>
                <w:szCs w:val="24"/>
                <w:lang w:val="id-ID"/>
              </w:rPr>
            </w:pPr>
          </w:p>
        </w:tc>
        <w:tc>
          <w:tcPr>
            <w:tcW w:w="421" w:type="dxa"/>
            <w:gridSpan w:val="4"/>
            <w:tcBorders>
              <w:top w:val="nil"/>
              <w:left w:val="single" w:sz="4" w:space="0" w:color="FFFFFF" w:themeColor="background1"/>
              <w:bottom w:val="nil"/>
              <w:right w:val="single" w:sz="4" w:space="0" w:color="FFFFFF" w:themeColor="background1"/>
            </w:tcBorders>
          </w:tcPr>
          <w:p w:rsidR="00552E14" w:rsidRPr="006C0143" w:rsidRDefault="008E0D8B"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4B6F7D" w:rsidRPr="006C0143" w:rsidRDefault="004B6F7D" w:rsidP="0088002F">
            <w:pPr>
              <w:tabs>
                <w:tab w:val="left" w:pos="4057"/>
              </w:tabs>
              <w:rPr>
                <w:rFonts w:ascii="Arial" w:hAnsi="Arial" w:cs="Arial"/>
                <w:sz w:val="24"/>
                <w:szCs w:val="24"/>
              </w:rPr>
            </w:pPr>
          </w:p>
          <w:p w:rsidR="00714FCE"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b.</w:t>
            </w:r>
          </w:p>
          <w:p w:rsidR="004B6F7D"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c.</w:t>
            </w:r>
          </w:p>
          <w:p w:rsidR="0077372E"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d.</w:t>
            </w:r>
          </w:p>
          <w:p w:rsidR="0077372E"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e.</w:t>
            </w:r>
          </w:p>
          <w:p w:rsidR="004B6F7D"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f.</w:t>
            </w:r>
          </w:p>
          <w:p w:rsidR="004B6F7D" w:rsidRPr="006C0143" w:rsidRDefault="008E0D8B" w:rsidP="0088002F">
            <w:pPr>
              <w:tabs>
                <w:tab w:val="left" w:pos="4057"/>
              </w:tabs>
              <w:rPr>
                <w:rFonts w:ascii="Arial" w:hAnsi="Arial" w:cs="Arial"/>
                <w:sz w:val="24"/>
                <w:szCs w:val="24"/>
                <w:lang w:val="id-ID"/>
              </w:rPr>
            </w:pPr>
            <w:r w:rsidRPr="006C0143">
              <w:rPr>
                <w:rFonts w:ascii="Arial" w:hAnsi="Arial" w:cs="Arial"/>
                <w:sz w:val="24"/>
                <w:szCs w:val="24"/>
                <w:lang w:val="id-ID"/>
              </w:rPr>
              <w:t>g.</w:t>
            </w:r>
          </w:p>
          <w:p w:rsidR="004B6F7D" w:rsidRPr="006C0143" w:rsidRDefault="008E0D8B" w:rsidP="0088002F">
            <w:pPr>
              <w:tabs>
                <w:tab w:val="left" w:pos="4057"/>
              </w:tabs>
              <w:rPr>
                <w:rFonts w:ascii="Arial" w:hAnsi="Arial" w:cs="Arial"/>
                <w:sz w:val="24"/>
                <w:szCs w:val="24"/>
                <w:lang w:val="id-ID"/>
              </w:rPr>
            </w:pPr>
            <w:r w:rsidRPr="006C0143">
              <w:rPr>
                <w:rFonts w:ascii="Arial" w:hAnsi="Arial" w:cs="Arial"/>
                <w:sz w:val="24"/>
                <w:szCs w:val="24"/>
                <w:lang w:val="id-ID"/>
              </w:rPr>
              <w:t>h.</w:t>
            </w:r>
          </w:p>
          <w:p w:rsidR="004B6F7D" w:rsidRPr="006C0143" w:rsidRDefault="004B6F7D" w:rsidP="0088002F">
            <w:pPr>
              <w:tabs>
                <w:tab w:val="left" w:pos="4057"/>
              </w:tabs>
              <w:rPr>
                <w:rFonts w:ascii="Arial" w:hAnsi="Arial" w:cs="Arial"/>
                <w:sz w:val="24"/>
                <w:szCs w:val="24"/>
              </w:rPr>
            </w:pPr>
          </w:p>
          <w:p w:rsidR="004B6F7D" w:rsidRPr="006C0143" w:rsidRDefault="008E0D8B" w:rsidP="0088002F">
            <w:pPr>
              <w:tabs>
                <w:tab w:val="left" w:pos="4057"/>
              </w:tabs>
              <w:rPr>
                <w:rFonts w:ascii="Arial" w:hAnsi="Arial" w:cs="Arial"/>
                <w:sz w:val="24"/>
                <w:szCs w:val="24"/>
              </w:rPr>
            </w:pPr>
            <w:r w:rsidRPr="006C0143">
              <w:rPr>
                <w:rFonts w:ascii="Arial" w:hAnsi="Arial" w:cs="Arial"/>
                <w:sz w:val="24"/>
                <w:szCs w:val="24"/>
                <w:lang w:val="id-ID"/>
              </w:rPr>
              <w:t>i.</w:t>
            </w:r>
          </w:p>
          <w:p w:rsidR="004B6F7D" w:rsidRPr="006C0143" w:rsidRDefault="008E0D8B" w:rsidP="0088002F">
            <w:pPr>
              <w:tabs>
                <w:tab w:val="left" w:pos="4057"/>
              </w:tabs>
              <w:rPr>
                <w:rFonts w:ascii="Arial" w:hAnsi="Arial" w:cs="Arial"/>
                <w:sz w:val="24"/>
                <w:szCs w:val="24"/>
                <w:lang w:val="id-ID"/>
              </w:rPr>
            </w:pPr>
            <w:r w:rsidRPr="006C0143">
              <w:rPr>
                <w:rFonts w:ascii="Arial" w:hAnsi="Arial" w:cs="Arial"/>
                <w:sz w:val="24"/>
                <w:szCs w:val="24"/>
                <w:lang w:val="id-ID"/>
              </w:rPr>
              <w:t>j.</w:t>
            </w:r>
          </w:p>
        </w:tc>
        <w:tc>
          <w:tcPr>
            <w:tcW w:w="8544" w:type="dxa"/>
            <w:gridSpan w:val="10"/>
            <w:tcBorders>
              <w:top w:val="nil"/>
              <w:left w:val="single" w:sz="4" w:space="0" w:color="FFFFFF" w:themeColor="background1"/>
              <w:bottom w:val="nil"/>
              <w:right w:val="single" w:sz="4" w:space="0" w:color="FFFFFF" w:themeColor="background1"/>
            </w:tcBorders>
          </w:tcPr>
          <w:p w:rsidR="004B6F7D"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Mengisi formulir permohonan uji yang disediakan oleh pemerintah daerah dengan mengganti biaya cetak,</w:t>
            </w:r>
          </w:p>
          <w:p w:rsidR="00714FCE"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Menyerahkan fhoto copy Kartu tanda penduduk pemilik kendaraan,</w:t>
            </w:r>
          </w:p>
          <w:p w:rsidR="004B6F7D"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Menunjukan surat tanda nomor kendaraan (STNK),</w:t>
            </w:r>
          </w:p>
          <w:p w:rsidR="0077372E"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Menunjukan Sertifikat registrasi uji type,</w:t>
            </w:r>
          </w:p>
          <w:p w:rsidR="0077372E"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Menunjukan surat tera tangki bagi mobil barang yang berbentuk tangki,</w:t>
            </w:r>
          </w:p>
          <w:p w:rsidR="004B6F7D"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Menunjukan surat argo meter untuk kendaraan umum berbentuk taxi,</w:t>
            </w:r>
          </w:p>
          <w:p w:rsidR="00552E14" w:rsidRPr="006C0143" w:rsidRDefault="00552E14" w:rsidP="00552E14">
            <w:pPr>
              <w:tabs>
                <w:tab w:val="num" w:pos="1050"/>
              </w:tabs>
              <w:jc w:val="both"/>
              <w:rPr>
                <w:rFonts w:ascii="Arial" w:hAnsi="Arial" w:cs="Arial"/>
                <w:sz w:val="24"/>
                <w:szCs w:val="24"/>
                <w:lang w:val="id-ID"/>
              </w:rPr>
            </w:pPr>
            <w:r w:rsidRPr="006C0143">
              <w:rPr>
                <w:rFonts w:ascii="Arial" w:hAnsi="Arial" w:cs="Arial"/>
                <w:sz w:val="24"/>
                <w:szCs w:val="24"/>
              </w:rPr>
              <w:t>Membawa kendaraan yang akan diuji ketempat Pengujian Kendaraan Bermotor,</w:t>
            </w:r>
          </w:p>
          <w:p w:rsidR="004B6F7D"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 xml:space="preserve">Menunjukan surat izin usaha angkutan bagi kendaraan angkutan </w:t>
            </w:r>
            <w:r w:rsidR="00792D45" w:rsidRPr="006C0143">
              <w:rPr>
                <w:rFonts w:ascii="Arial" w:hAnsi="Arial" w:cs="Arial"/>
                <w:sz w:val="24"/>
                <w:szCs w:val="24"/>
                <w:lang w:val="id-ID"/>
              </w:rPr>
              <w:t xml:space="preserve">penumpang </w:t>
            </w:r>
            <w:r w:rsidRPr="006C0143">
              <w:rPr>
                <w:rFonts w:ascii="Arial" w:hAnsi="Arial" w:cs="Arial"/>
                <w:sz w:val="24"/>
                <w:szCs w:val="24"/>
              </w:rPr>
              <w:t>dan angkutan barang,</w:t>
            </w:r>
          </w:p>
          <w:p w:rsidR="004B6F7D" w:rsidRPr="006C0143" w:rsidRDefault="00552E14" w:rsidP="00DF2CD6">
            <w:pPr>
              <w:tabs>
                <w:tab w:val="num" w:pos="1050"/>
              </w:tabs>
              <w:jc w:val="both"/>
              <w:rPr>
                <w:rFonts w:ascii="Arial" w:hAnsi="Arial" w:cs="Arial"/>
                <w:sz w:val="24"/>
                <w:szCs w:val="24"/>
              </w:rPr>
            </w:pPr>
            <w:r w:rsidRPr="006C0143">
              <w:rPr>
                <w:rFonts w:ascii="Arial" w:hAnsi="Arial" w:cs="Arial"/>
                <w:sz w:val="24"/>
                <w:szCs w:val="24"/>
              </w:rPr>
              <w:t xml:space="preserve">Menunjukan surat izin trayek bagi kendaraan angkutan </w:t>
            </w:r>
            <w:r w:rsidR="00792D45" w:rsidRPr="006C0143">
              <w:rPr>
                <w:rFonts w:ascii="Arial" w:hAnsi="Arial" w:cs="Arial"/>
                <w:sz w:val="24"/>
                <w:szCs w:val="24"/>
                <w:lang w:val="id-ID"/>
              </w:rPr>
              <w:t>penumpang</w:t>
            </w:r>
            <w:r w:rsidRPr="006C0143">
              <w:rPr>
                <w:rFonts w:ascii="Arial" w:hAnsi="Arial" w:cs="Arial"/>
                <w:sz w:val="24"/>
                <w:szCs w:val="24"/>
              </w:rPr>
              <w:t>,</w:t>
            </w:r>
          </w:p>
          <w:p w:rsidR="00552E14" w:rsidRPr="006C0143" w:rsidRDefault="00552E14" w:rsidP="004B6F7D">
            <w:pPr>
              <w:jc w:val="both"/>
              <w:rPr>
                <w:rFonts w:ascii="Arial" w:hAnsi="Arial" w:cs="Arial"/>
                <w:sz w:val="24"/>
                <w:szCs w:val="24"/>
                <w:lang w:val="id-ID"/>
              </w:rPr>
            </w:pPr>
            <w:r w:rsidRPr="006C0143">
              <w:rPr>
                <w:rFonts w:ascii="Arial" w:hAnsi="Arial" w:cs="Arial"/>
                <w:sz w:val="24"/>
                <w:szCs w:val="24"/>
              </w:rPr>
              <w:t xml:space="preserve">Membayar retribusi uji </w:t>
            </w:r>
            <w:r w:rsidRPr="006C0143">
              <w:rPr>
                <w:rFonts w:ascii="Arial" w:hAnsi="Arial" w:cs="Arial"/>
                <w:sz w:val="24"/>
                <w:szCs w:val="24"/>
                <w:lang w:val="id-ID"/>
              </w:rPr>
              <w:t>berkala</w:t>
            </w:r>
            <w:r w:rsidRPr="006C0143">
              <w:rPr>
                <w:rFonts w:ascii="Arial" w:hAnsi="Arial" w:cs="Arial"/>
                <w:sz w:val="24"/>
                <w:szCs w:val="24"/>
              </w:rPr>
              <w:t xml:space="preserve"> yang dibuktikan dengan tanda bukti</w:t>
            </w:r>
            <w:r w:rsidRPr="006C0143">
              <w:rPr>
                <w:rFonts w:ascii="Arial" w:hAnsi="Arial" w:cs="Arial"/>
                <w:sz w:val="24"/>
                <w:szCs w:val="24"/>
                <w:lang w:val="id-ID"/>
              </w:rPr>
              <w:t xml:space="preserve"> </w:t>
            </w:r>
            <w:r w:rsidR="003C7772" w:rsidRPr="006C0143">
              <w:rPr>
                <w:rFonts w:ascii="Arial" w:hAnsi="Arial" w:cs="Arial"/>
                <w:sz w:val="24"/>
                <w:szCs w:val="24"/>
              </w:rPr>
              <w:t xml:space="preserve"> pembayaran</w:t>
            </w:r>
            <w:r w:rsidR="003C7772" w:rsidRPr="006C0143">
              <w:rPr>
                <w:rFonts w:ascii="Arial" w:hAnsi="Arial" w:cs="Arial"/>
                <w:sz w:val="24"/>
                <w:szCs w:val="24"/>
                <w:lang w:val="id-ID"/>
              </w:rPr>
              <w:t>,</w:t>
            </w:r>
          </w:p>
          <w:p w:rsidR="00552E14" w:rsidRDefault="00552E14" w:rsidP="0088002F">
            <w:pPr>
              <w:tabs>
                <w:tab w:val="left" w:pos="4057"/>
              </w:tabs>
              <w:rPr>
                <w:rFonts w:ascii="Arial" w:hAnsi="Arial" w:cs="Arial"/>
                <w:sz w:val="24"/>
                <w:szCs w:val="24"/>
              </w:rPr>
            </w:pPr>
          </w:p>
          <w:p w:rsidR="00443931" w:rsidRPr="00443931" w:rsidRDefault="00443931" w:rsidP="0088002F">
            <w:pPr>
              <w:tabs>
                <w:tab w:val="left" w:pos="4057"/>
              </w:tabs>
              <w:rPr>
                <w:rFonts w:ascii="Arial" w:hAnsi="Arial" w:cs="Arial"/>
                <w:sz w:val="24"/>
                <w:szCs w:val="24"/>
              </w:rPr>
            </w:pPr>
          </w:p>
        </w:tc>
      </w:tr>
      <w:tr w:rsidR="004B6F7D" w:rsidRPr="006C0143" w:rsidTr="0024100D">
        <w:trPr>
          <w:gridAfter w:val="2"/>
          <w:wAfter w:w="44" w:type="dxa"/>
        </w:trPr>
        <w:tc>
          <w:tcPr>
            <w:tcW w:w="9529" w:type="dxa"/>
            <w:gridSpan w:val="16"/>
            <w:tcBorders>
              <w:top w:val="nil"/>
              <w:left w:val="nil"/>
              <w:bottom w:val="nil"/>
              <w:right w:val="nil"/>
            </w:tcBorders>
          </w:tcPr>
          <w:p w:rsidR="004B6F7D" w:rsidRPr="006C0143" w:rsidRDefault="004B6F7D" w:rsidP="004B6F7D">
            <w:pPr>
              <w:jc w:val="center"/>
              <w:rPr>
                <w:rFonts w:ascii="Arial" w:hAnsi="Arial" w:cs="Arial"/>
                <w:sz w:val="24"/>
                <w:szCs w:val="24"/>
              </w:rPr>
            </w:pPr>
            <w:r w:rsidRPr="006C0143">
              <w:rPr>
                <w:rFonts w:ascii="Arial" w:hAnsi="Arial" w:cs="Arial"/>
                <w:sz w:val="24"/>
                <w:szCs w:val="24"/>
              </w:rPr>
              <w:t xml:space="preserve">Pasal </w:t>
            </w:r>
            <w:r w:rsidR="00C7075A" w:rsidRPr="006C0143">
              <w:rPr>
                <w:rFonts w:ascii="Arial" w:hAnsi="Arial" w:cs="Arial"/>
                <w:sz w:val="24"/>
                <w:szCs w:val="24"/>
              </w:rPr>
              <w:t>8</w:t>
            </w:r>
          </w:p>
          <w:p w:rsidR="004B6F7D" w:rsidRPr="006C0143" w:rsidRDefault="004B6F7D" w:rsidP="0088002F">
            <w:pPr>
              <w:tabs>
                <w:tab w:val="left" w:pos="4057"/>
              </w:tabs>
              <w:rPr>
                <w:rFonts w:ascii="Arial" w:hAnsi="Arial" w:cs="Arial"/>
                <w:sz w:val="24"/>
                <w:szCs w:val="24"/>
                <w:lang w:val="id-ID"/>
              </w:rPr>
            </w:pPr>
          </w:p>
        </w:tc>
      </w:tr>
      <w:tr w:rsidR="004B6F7D" w:rsidRPr="006C0143" w:rsidTr="0024100D">
        <w:trPr>
          <w:gridAfter w:val="2"/>
          <w:wAfter w:w="44" w:type="dxa"/>
        </w:trPr>
        <w:tc>
          <w:tcPr>
            <w:tcW w:w="572" w:type="dxa"/>
            <w:gridSpan w:val="3"/>
            <w:tcBorders>
              <w:top w:val="nil"/>
              <w:left w:val="single" w:sz="4" w:space="0" w:color="FFFFFF" w:themeColor="background1"/>
              <w:bottom w:val="nil"/>
              <w:right w:val="single" w:sz="4" w:space="0" w:color="FFFFFF" w:themeColor="background1"/>
            </w:tcBorders>
          </w:tcPr>
          <w:p w:rsidR="004B6F7D" w:rsidRPr="006C0143" w:rsidRDefault="004B6F7D"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4B6F7D" w:rsidRPr="006C0143" w:rsidRDefault="004B6F7D" w:rsidP="0088002F">
            <w:pPr>
              <w:tabs>
                <w:tab w:val="left" w:pos="4057"/>
              </w:tabs>
              <w:rPr>
                <w:rFonts w:ascii="Arial" w:hAnsi="Arial" w:cs="Arial"/>
                <w:sz w:val="24"/>
                <w:szCs w:val="24"/>
              </w:rPr>
            </w:pPr>
          </w:p>
          <w:p w:rsidR="004B6F7D" w:rsidRPr="006C0143" w:rsidRDefault="004B6F7D" w:rsidP="0088002F">
            <w:pPr>
              <w:tabs>
                <w:tab w:val="left" w:pos="4057"/>
              </w:tabs>
              <w:rPr>
                <w:rFonts w:ascii="Arial" w:hAnsi="Arial" w:cs="Arial"/>
                <w:sz w:val="24"/>
                <w:szCs w:val="24"/>
                <w:lang w:val="id-ID"/>
              </w:rPr>
            </w:pPr>
            <w:r w:rsidRPr="006C0143">
              <w:rPr>
                <w:rFonts w:ascii="Arial" w:hAnsi="Arial" w:cs="Arial"/>
                <w:sz w:val="24"/>
                <w:szCs w:val="24"/>
                <w:lang w:val="id-ID"/>
              </w:rPr>
              <w:t>(2).</w:t>
            </w:r>
          </w:p>
        </w:tc>
        <w:tc>
          <w:tcPr>
            <w:tcW w:w="8957" w:type="dxa"/>
            <w:gridSpan w:val="13"/>
            <w:tcBorders>
              <w:top w:val="nil"/>
              <w:left w:val="single" w:sz="4" w:space="0" w:color="FFFFFF" w:themeColor="background1"/>
              <w:bottom w:val="nil"/>
              <w:right w:val="single" w:sz="4" w:space="0" w:color="FFFFFF" w:themeColor="background1"/>
            </w:tcBorders>
          </w:tcPr>
          <w:p w:rsidR="004B6F7D" w:rsidRPr="006C0143" w:rsidRDefault="004B6F7D" w:rsidP="00DF2CD6">
            <w:pPr>
              <w:tabs>
                <w:tab w:val="num" w:pos="518"/>
              </w:tabs>
              <w:jc w:val="both"/>
              <w:rPr>
                <w:rFonts w:ascii="Arial" w:hAnsi="Arial" w:cs="Arial"/>
                <w:sz w:val="24"/>
                <w:szCs w:val="24"/>
              </w:rPr>
            </w:pPr>
            <w:r w:rsidRPr="006C0143">
              <w:rPr>
                <w:rFonts w:ascii="Arial" w:hAnsi="Arial" w:cs="Arial"/>
                <w:sz w:val="24"/>
                <w:szCs w:val="24"/>
              </w:rPr>
              <w:t xml:space="preserve">Permohonan Pengujian Kendaraan Bermotor ditolak apabila persyaratan sebagaimana </w:t>
            </w:r>
            <w:r w:rsidRPr="006C0143">
              <w:rPr>
                <w:rFonts w:ascii="Arial" w:hAnsi="Arial" w:cs="Arial"/>
                <w:sz w:val="24"/>
                <w:szCs w:val="24"/>
                <w:lang w:val="id-ID"/>
              </w:rPr>
              <w:t xml:space="preserve">yang </w:t>
            </w:r>
            <w:r w:rsidRPr="006C0143">
              <w:rPr>
                <w:rFonts w:ascii="Arial" w:hAnsi="Arial" w:cs="Arial"/>
                <w:sz w:val="24"/>
                <w:szCs w:val="24"/>
              </w:rPr>
              <w:t xml:space="preserve">dimaksud </w:t>
            </w:r>
            <w:r w:rsidRPr="006C0143">
              <w:rPr>
                <w:rFonts w:ascii="Arial" w:hAnsi="Arial" w:cs="Arial"/>
                <w:sz w:val="24"/>
                <w:szCs w:val="24"/>
                <w:lang w:val="id-ID"/>
              </w:rPr>
              <w:t xml:space="preserve">dalam </w:t>
            </w:r>
            <w:r w:rsidRPr="006C0143">
              <w:rPr>
                <w:rFonts w:ascii="Arial" w:hAnsi="Arial" w:cs="Arial"/>
                <w:sz w:val="24"/>
                <w:szCs w:val="24"/>
              </w:rPr>
              <w:t xml:space="preserve">pasal </w:t>
            </w:r>
            <w:r w:rsidRPr="006C0143">
              <w:rPr>
                <w:rFonts w:ascii="Arial" w:hAnsi="Arial" w:cs="Arial"/>
                <w:sz w:val="24"/>
                <w:szCs w:val="24"/>
                <w:lang w:val="id-ID"/>
              </w:rPr>
              <w:t>4</w:t>
            </w:r>
            <w:r w:rsidRPr="006C0143">
              <w:rPr>
                <w:rFonts w:ascii="Arial" w:hAnsi="Arial" w:cs="Arial"/>
                <w:sz w:val="24"/>
                <w:szCs w:val="24"/>
              </w:rPr>
              <w:t xml:space="preserve"> ayat (</w:t>
            </w:r>
            <w:r w:rsidRPr="006C0143">
              <w:rPr>
                <w:rFonts w:ascii="Arial" w:hAnsi="Arial" w:cs="Arial"/>
                <w:sz w:val="24"/>
                <w:szCs w:val="24"/>
                <w:lang w:val="id-ID"/>
              </w:rPr>
              <w:t>2</w:t>
            </w:r>
            <w:r w:rsidRPr="006C0143">
              <w:rPr>
                <w:rFonts w:ascii="Arial" w:hAnsi="Arial" w:cs="Arial"/>
                <w:sz w:val="24"/>
                <w:szCs w:val="24"/>
              </w:rPr>
              <w:t>) Peraturan Daerah ini tidak dipenuhi.</w:t>
            </w:r>
          </w:p>
          <w:p w:rsidR="004B6F7D" w:rsidRPr="006C0143" w:rsidRDefault="004B6F7D" w:rsidP="00792D45">
            <w:pPr>
              <w:tabs>
                <w:tab w:val="left" w:pos="4057"/>
              </w:tabs>
              <w:jc w:val="both"/>
              <w:rPr>
                <w:rFonts w:ascii="Arial" w:hAnsi="Arial" w:cs="Arial"/>
                <w:sz w:val="24"/>
                <w:szCs w:val="24"/>
                <w:lang w:val="id-ID"/>
              </w:rPr>
            </w:pPr>
            <w:r w:rsidRPr="006C0143">
              <w:rPr>
                <w:rFonts w:ascii="Arial" w:hAnsi="Arial" w:cs="Arial"/>
                <w:sz w:val="24"/>
                <w:szCs w:val="24"/>
              </w:rPr>
              <w:t xml:space="preserve">Penolakan permohonan Pengujian Kendaraan Bermotor </w:t>
            </w:r>
            <w:r w:rsidRPr="006C0143">
              <w:rPr>
                <w:rFonts w:ascii="Arial" w:hAnsi="Arial" w:cs="Arial"/>
                <w:sz w:val="24"/>
                <w:szCs w:val="24"/>
                <w:lang w:val="id-ID"/>
              </w:rPr>
              <w:t xml:space="preserve">pasal 4 </w:t>
            </w:r>
            <w:r w:rsidRPr="006C0143">
              <w:rPr>
                <w:rFonts w:ascii="Arial" w:hAnsi="Arial" w:cs="Arial"/>
                <w:sz w:val="24"/>
                <w:szCs w:val="24"/>
              </w:rPr>
              <w:t>ayat (</w:t>
            </w:r>
            <w:r w:rsidRPr="006C0143">
              <w:rPr>
                <w:rFonts w:ascii="Arial" w:hAnsi="Arial" w:cs="Arial"/>
                <w:sz w:val="24"/>
                <w:szCs w:val="24"/>
                <w:lang w:val="id-ID"/>
              </w:rPr>
              <w:t>2</w:t>
            </w:r>
            <w:r w:rsidRPr="006C0143">
              <w:rPr>
                <w:rFonts w:ascii="Arial" w:hAnsi="Arial" w:cs="Arial"/>
                <w:sz w:val="24"/>
                <w:szCs w:val="24"/>
              </w:rPr>
              <w:t>) pasal ini dinyatakan secara tertulis disertai alasan penolakan dan disampaikan pada yang bersangkutan</w:t>
            </w:r>
            <w:r w:rsidR="003C7772" w:rsidRPr="006C0143">
              <w:rPr>
                <w:rFonts w:ascii="Arial" w:hAnsi="Arial" w:cs="Arial"/>
                <w:sz w:val="24"/>
                <w:szCs w:val="24"/>
                <w:lang w:val="id-ID"/>
              </w:rPr>
              <w:t>.</w:t>
            </w:r>
          </w:p>
        </w:tc>
      </w:tr>
      <w:tr w:rsidR="004B6F7D" w:rsidRPr="006C0143" w:rsidTr="0024100D">
        <w:trPr>
          <w:gridAfter w:val="2"/>
          <w:wAfter w:w="44" w:type="dxa"/>
        </w:trPr>
        <w:tc>
          <w:tcPr>
            <w:tcW w:w="9529" w:type="dxa"/>
            <w:gridSpan w:val="16"/>
            <w:tcBorders>
              <w:top w:val="nil"/>
              <w:left w:val="nil"/>
              <w:bottom w:val="nil"/>
              <w:right w:val="nil"/>
            </w:tcBorders>
          </w:tcPr>
          <w:p w:rsidR="004B6F7D" w:rsidRPr="006C0143" w:rsidRDefault="004B6F7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327367">
            <w:pPr>
              <w:tabs>
                <w:tab w:val="left" w:pos="4057"/>
              </w:tabs>
              <w:jc w:val="center"/>
              <w:rPr>
                <w:rFonts w:ascii="Arial" w:hAnsi="Arial" w:cs="Arial"/>
                <w:sz w:val="24"/>
                <w:szCs w:val="24"/>
              </w:rPr>
            </w:pPr>
            <w:r w:rsidRPr="006C0143">
              <w:rPr>
                <w:rFonts w:ascii="Arial" w:hAnsi="Arial" w:cs="Arial"/>
                <w:sz w:val="24"/>
                <w:szCs w:val="24"/>
              </w:rPr>
              <w:t>Bagian Ketiga</w:t>
            </w:r>
          </w:p>
          <w:p w:rsidR="00327367" w:rsidRPr="006C0143" w:rsidRDefault="00327367" w:rsidP="00327367">
            <w:pPr>
              <w:tabs>
                <w:tab w:val="left" w:pos="4057"/>
              </w:tabs>
              <w:jc w:val="center"/>
              <w:rPr>
                <w:rFonts w:ascii="Arial" w:hAnsi="Arial" w:cs="Arial"/>
                <w:sz w:val="24"/>
                <w:szCs w:val="24"/>
              </w:rPr>
            </w:pPr>
            <w:r w:rsidRPr="006C0143">
              <w:rPr>
                <w:rFonts w:ascii="Arial" w:hAnsi="Arial" w:cs="Arial"/>
                <w:sz w:val="24"/>
                <w:szCs w:val="24"/>
              </w:rPr>
              <w:t>Peralatan Pengujian</w:t>
            </w:r>
          </w:p>
          <w:p w:rsidR="00327367" w:rsidRPr="006C0143" w:rsidRDefault="00327367" w:rsidP="00327367">
            <w:pPr>
              <w:tabs>
                <w:tab w:val="left" w:pos="4057"/>
              </w:tabs>
              <w:jc w:val="center"/>
              <w:rPr>
                <w:rFonts w:ascii="Arial" w:hAnsi="Arial" w:cs="Arial"/>
                <w:sz w:val="24"/>
                <w:szCs w:val="24"/>
              </w:rPr>
            </w:pPr>
          </w:p>
          <w:p w:rsidR="00327367" w:rsidRPr="006C0143" w:rsidRDefault="00327367" w:rsidP="00327367">
            <w:pPr>
              <w:tabs>
                <w:tab w:val="left" w:pos="4057"/>
              </w:tabs>
              <w:jc w:val="center"/>
              <w:rPr>
                <w:rFonts w:ascii="Arial" w:hAnsi="Arial" w:cs="Arial"/>
                <w:sz w:val="24"/>
                <w:szCs w:val="24"/>
              </w:rPr>
            </w:pPr>
            <w:r w:rsidRPr="006C0143">
              <w:rPr>
                <w:rFonts w:ascii="Arial" w:hAnsi="Arial" w:cs="Arial"/>
                <w:sz w:val="24"/>
                <w:szCs w:val="24"/>
              </w:rPr>
              <w:t>Pasal 9</w:t>
            </w:r>
          </w:p>
          <w:p w:rsidR="00327367" w:rsidRPr="006C0143" w:rsidRDefault="00327367" w:rsidP="00327367">
            <w:pPr>
              <w:tabs>
                <w:tab w:val="left" w:pos="4057"/>
              </w:tabs>
              <w:jc w:val="center"/>
              <w:rPr>
                <w:rFonts w:ascii="Arial" w:hAnsi="Arial" w:cs="Arial"/>
                <w:sz w:val="24"/>
                <w:szCs w:val="24"/>
              </w:rPr>
            </w:pPr>
          </w:p>
          <w:p w:rsidR="00327367" w:rsidRPr="006C0143" w:rsidRDefault="00327367" w:rsidP="002B2226">
            <w:pPr>
              <w:pStyle w:val="ListParagraph"/>
              <w:numPr>
                <w:ilvl w:val="0"/>
                <w:numId w:val="15"/>
              </w:numPr>
              <w:tabs>
                <w:tab w:val="num" w:pos="532"/>
              </w:tabs>
              <w:ind w:left="612" w:hanging="612"/>
              <w:jc w:val="both"/>
              <w:rPr>
                <w:rFonts w:ascii="Arial" w:hAnsi="Arial" w:cs="Arial"/>
                <w:sz w:val="24"/>
                <w:szCs w:val="24"/>
                <w:lang w:val="id-ID"/>
              </w:rPr>
            </w:pPr>
            <w:r w:rsidRPr="006C0143">
              <w:rPr>
                <w:rFonts w:ascii="Arial" w:hAnsi="Arial" w:cs="Arial"/>
                <w:sz w:val="24"/>
                <w:szCs w:val="24"/>
              </w:rPr>
              <w:t>Peralatan pengujian berkala kendaraan bermotor berupa :</w:t>
            </w:r>
          </w:p>
          <w:p w:rsidR="00327367" w:rsidRPr="006C0143" w:rsidRDefault="0032736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single" w:sz="4" w:space="0" w:color="FFFFFF" w:themeColor="background1"/>
              <w:bottom w:val="nil"/>
              <w:right w:val="single" w:sz="4" w:space="0" w:color="FFFFFF" w:themeColor="background1"/>
            </w:tcBorders>
          </w:tcPr>
          <w:p w:rsidR="00327367" w:rsidRPr="006C0143" w:rsidRDefault="00327367" w:rsidP="002B2226">
            <w:pPr>
              <w:pStyle w:val="ListParagraph"/>
              <w:numPr>
                <w:ilvl w:val="0"/>
                <w:numId w:val="16"/>
              </w:numPr>
              <w:tabs>
                <w:tab w:val="num" w:pos="952"/>
              </w:tabs>
              <w:jc w:val="both"/>
              <w:rPr>
                <w:rFonts w:ascii="Arial" w:hAnsi="Arial" w:cs="Arial"/>
                <w:sz w:val="24"/>
                <w:szCs w:val="24"/>
              </w:rPr>
            </w:pPr>
            <w:r w:rsidRPr="006C0143">
              <w:rPr>
                <w:rFonts w:ascii="Arial" w:hAnsi="Arial" w:cs="Arial"/>
                <w:sz w:val="24"/>
                <w:szCs w:val="24"/>
              </w:rPr>
              <w:t>Peralatan pengujian lengkap,</w:t>
            </w:r>
          </w:p>
          <w:p w:rsidR="00327367" w:rsidRPr="006C0143" w:rsidRDefault="00327367" w:rsidP="009B0B2F">
            <w:pPr>
              <w:tabs>
                <w:tab w:val="num" w:pos="952"/>
              </w:tabs>
              <w:jc w:val="both"/>
              <w:rPr>
                <w:rFonts w:ascii="Arial" w:hAnsi="Arial" w:cs="Arial"/>
                <w:sz w:val="24"/>
                <w:szCs w:val="24"/>
              </w:rPr>
            </w:pPr>
          </w:p>
          <w:p w:rsidR="00327367" w:rsidRPr="006C0143" w:rsidRDefault="00327367" w:rsidP="002B2226">
            <w:pPr>
              <w:pStyle w:val="ListParagraph"/>
              <w:numPr>
                <w:ilvl w:val="0"/>
                <w:numId w:val="16"/>
              </w:numPr>
              <w:tabs>
                <w:tab w:val="num" w:pos="952"/>
              </w:tabs>
              <w:jc w:val="both"/>
              <w:rPr>
                <w:rFonts w:ascii="Arial" w:hAnsi="Arial" w:cs="Arial"/>
                <w:sz w:val="24"/>
                <w:szCs w:val="24"/>
                <w:lang w:val="id-ID"/>
              </w:rPr>
            </w:pPr>
            <w:r w:rsidRPr="006C0143">
              <w:rPr>
                <w:rFonts w:ascii="Arial" w:hAnsi="Arial" w:cs="Arial"/>
                <w:sz w:val="24"/>
                <w:szCs w:val="24"/>
              </w:rPr>
              <w:t>peralatan pengujian dasar,</w:t>
            </w:r>
          </w:p>
          <w:p w:rsidR="00327367" w:rsidRPr="006C0143" w:rsidRDefault="00327367" w:rsidP="009B0B2F">
            <w:pPr>
              <w:tabs>
                <w:tab w:val="num" w:pos="952"/>
              </w:tabs>
              <w:jc w:val="both"/>
              <w:rPr>
                <w:rFonts w:ascii="Arial" w:hAnsi="Arial" w:cs="Arial"/>
                <w:sz w:val="24"/>
                <w:szCs w:val="24"/>
                <w:lang w:val="id-ID"/>
              </w:rPr>
            </w:pPr>
          </w:p>
          <w:p w:rsidR="00327367" w:rsidRPr="006C0143" w:rsidRDefault="00327367" w:rsidP="002B2226">
            <w:pPr>
              <w:pStyle w:val="ListParagraph"/>
              <w:numPr>
                <w:ilvl w:val="0"/>
                <w:numId w:val="16"/>
              </w:numPr>
              <w:tabs>
                <w:tab w:val="num" w:pos="952"/>
              </w:tabs>
              <w:jc w:val="both"/>
              <w:rPr>
                <w:rFonts w:ascii="Arial" w:hAnsi="Arial" w:cs="Arial"/>
                <w:sz w:val="24"/>
                <w:szCs w:val="24"/>
              </w:rPr>
            </w:pPr>
            <w:r w:rsidRPr="006C0143">
              <w:rPr>
                <w:rFonts w:ascii="Arial" w:hAnsi="Arial" w:cs="Arial"/>
                <w:sz w:val="24"/>
                <w:szCs w:val="24"/>
              </w:rPr>
              <w:t>Peralatan pengujian kelliling.</w:t>
            </w:r>
          </w:p>
          <w:p w:rsidR="00327367" w:rsidRPr="006C0143" w:rsidRDefault="00327367" w:rsidP="009B0B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2B2226">
            <w:pPr>
              <w:pStyle w:val="ListParagraph"/>
              <w:numPr>
                <w:ilvl w:val="0"/>
                <w:numId w:val="15"/>
              </w:numPr>
              <w:ind w:left="522" w:hanging="522"/>
              <w:jc w:val="both"/>
              <w:rPr>
                <w:rFonts w:ascii="Arial" w:hAnsi="Arial" w:cs="Arial"/>
                <w:sz w:val="24"/>
                <w:szCs w:val="24"/>
              </w:rPr>
            </w:pPr>
            <w:r w:rsidRPr="006C0143">
              <w:rPr>
                <w:rFonts w:ascii="Arial" w:hAnsi="Arial" w:cs="Arial"/>
                <w:sz w:val="24"/>
                <w:szCs w:val="24"/>
              </w:rPr>
              <w:t>Peralatan pengujian lengkap dan pengujian dasar sebagaimana dimaksud ayat (1) huruf a dan huruf b dipasang dan digunakan pada lokasi tempat pengujian yang bersifat tetap.</w:t>
            </w:r>
          </w:p>
          <w:p w:rsidR="00327367" w:rsidRDefault="00327367"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Default="00443931" w:rsidP="009B0B2F">
            <w:pPr>
              <w:ind w:left="532"/>
              <w:jc w:val="both"/>
              <w:rPr>
                <w:rFonts w:ascii="Arial" w:hAnsi="Arial" w:cs="Arial"/>
                <w:sz w:val="24"/>
                <w:szCs w:val="24"/>
              </w:rPr>
            </w:pPr>
          </w:p>
          <w:p w:rsidR="00443931" w:rsidRPr="006C0143" w:rsidRDefault="00443931" w:rsidP="009B0B2F">
            <w:pPr>
              <w:ind w:left="532"/>
              <w:jc w:val="both"/>
              <w:rPr>
                <w:rFonts w:ascii="Arial" w:hAnsi="Arial" w:cs="Arial"/>
                <w:sz w:val="24"/>
                <w:szCs w:val="24"/>
              </w:rPr>
            </w:pPr>
          </w:p>
          <w:p w:rsidR="00327367" w:rsidRPr="006C0143" w:rsidRDefault="00327367" w:rsidP="002B2226">
            <w:pPr>
              <w:pStyle w:val="ListParagraph"/>
              <w:numPr>
                <w:ilvl w:val="0"/>
                <w:numId w:val="15"/>
              </w:numPr>
              <w:ind w:left="522" w:hanging="522"/>
              <w:jc w:val="both"/>
              <w:rPr>
                <w:rFonts w:ascii="Arial" w:hAnsi="Arial" w:cs="Arial"/>
                <w:sz w:val="24"/>
                <w:szCs w:val="24"/>
                <w:lang w:val="id-ID"/>
              </w:rPr>
            </w:pPr>
            <w:r w:rsidRPr="006C0143">
              <w:rPr>
                <w:rFonts w:ascii="Arial" w:hAnsi="Arial" w:cs="Arial"/>
                <w:sz w:val="24"/>
                <w:szCs w:val="24"/>
              </w:rPr>
              <w:t>Peralatan pengujian keliling sebagaimana tersebut ayat (1) huruf c pasal ini digunakan pada lokasi tempat pengujian yang bersifat tidak tetap dan ditempatkan pada kendaraan bermotor pengangkut peralatan uji.</w:t>
            </w:r>
          </w:p>
        </w:tc>
      </w:tr>
      <w:tr w:rsidR="00327367" w:rsidRPr="006C0143" w:rsidTr="0024100D">
        <w:trPr>
          <w:gridAfter w:val="2"/>
          <w:wAfter w:w="44" w:type="dxa"/>
        </w:trPr>
        <w:tc>
          <w:tcPr>
            <w:tcW w:w="9529" w:type="dxa"/>
            <w:gridSpan w:val="16"/>
            <w:tcBorders>
              <w:top w:val="nil"/>
              <w:left w:val="nil"/>
              <w:bottom w:val="nil"/>
              <w:right w:val="nil"/>
            </w:tcBorders>
          </w:tcPr>
          <w:p w:rsidR="00443931" w:rsidRDefault="00443931" w:rsidP="00327367">
            <w:pPr>
              <w:spacing w:line="360" w:lineRule="auto"/>
              <w:ind w:left="14"/>
              <w:jc w:val="center"/>
              <w:rPr>
                <w:rFonts w:ascii="Arial" w:hAnsi="Arial" w:cs="Arial"/>
                <w:sz w:val="24"/>
                <w:szCs w:val="24"/>
              </w:rPr>
            </w:pPr>
          </w:p>
          <w:p w:rsidR="00327367" w:rsidRPr="006C0143" w:rsidRDefault="00D564BD" w:rsidP="00327367">
            <w:pPr>
              <w:spacing w:line="360" w:lineRule="auto"/>
              <w:ind w:left="14"/>
              <w:jc w:val="center"/>
              <w:rPr>
                <w:rFonts w:ascii="Arial" w:hAnsi="Arial" w:cs="Arial"/>
                <w:sz w:val="24"/>
                <w:szCs w:val="24"/>
              </w:rPr>
            </w:pPr>
            <w:r w:rsidRPr="006C0143">
              <w:rPr>
                <w:rFonts w:ascii="Arial" w:hAnsi="Arial" w:cs="Arial"/>
                <w:sz w:val="24"/>
                <w:szCs w:val="24"/>
              </w:rPr>
              <w:t>Pasal</w:t>
            </w:r>
            <w:r w:rsidR="00A16CB9" w:rsidRPr="006C0143">
              <w:rPr>
                <w:rFonts w:ascii="Arial" w:hAnsi="Arial" w:cs="Arial"/>
                <w:sz w:val="24"/>
                <w:szCs w:val="24"/>
              </w:rPr>
              <w:t xml:space="preserve"> 10</w:t>
            </w:r>
          </w:p>
          <w:p w:rsidR="009B0B2F" w:rsidRPr="006C0143" w:rsidRDefault="009B0B2F" w:rsidP="002B2226">
            <w:pPr>
              <w:pStyle w:val="ListParagraph"/>
              <w:numPr>
                <w:ilvl w:val="0"/>
                <w:numId w:val="17"/>
              </w:numPr>
              <w:spacing w:line="360" w:lineRule="auto"/>
              <w:jc w:val="both"/>
              <w:rPr>
                <w:rFonts w:ascii="Arial" w:hAnsi="Arial" w:cs="Arial"/>
                <w:sz w:val="24"/>
                <w:szCs w:val="24"/>
              </w:rPr>
            </w:pPr>
            <w:r w:rsidRPr="006C0143">
              <w:rPr>
                <w:rFonts w:ascii="Arial" w:hAnsi="Arial" w:cs="Arial"/>
                <w:sz w:val="24"/>
                <w:szCs w:val="24"/>
              </w:rPr>
              <w:t>Peralatan pengujian lengkap sebagaimana dimaksud dalam pasal 10 ayat (1) huruf a dalam Peraturan Daerah ini meliputi :</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suspensi roda (pit wheel suspension tester) dan pemeriksaan kondisi teknis bagian bawah kendaraan bermotor,</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rem (brake tester),</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lampu (head light tester),</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speedometer (speedometer tester),</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emisi gas buang (diesel smoke tester),</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pengukur berat,</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kincup roda depan ( side slip tester),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pengukur suara (sound level meter),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pengukur dimensi (meter),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pengukur tekanan udara (air compressor),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Alat uji kaca (glass tester),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Kompresor udara (air compressor),</w:t>
            </w:r>
          </w:p>
          <w:p w:rsidR="009B0B2F" w:rsidRPr="00443931" w:rsidRDefault="009B0B2F" w:rsidP="00443931">
            <w:pPr>
              <w:pStyle w:val="ListParagraph"/>
              <w:numPr>
                <w:ilvl w:val="0"/>
                <w:numId w:val="18"/>
              </w:numPr>
              <w:spacing w:after="200"/>
              <w:ind w:left="714" w:hanging="357"/>
              <w:jc w:val="both"/>
              <w:rPr>
                <w:rFonts w:ascii="Arial" w:hAnsi="Arial" w:cs="Arial"/>
                <w:sz w:val="24"/>
                <w:szCs w:val="24"/>
                <w:lang w:val="id-ID"/>
              </w:rPr>
            </w:pPr>
            <w:r w:rsidRPr="006C0143">
              <w:rPr>
                <w:rFonts w:ascii="Arial" w:hAnsi="Arial" w:cs="Arial"/>
                <w:sz w:val="24"/>
                <w:szCs w:val="24"/>
                <w:lang w:val="id-ID"/>
              </w:rPr>
              <w:t>Generator set,</w:t>
            </w:r>
          </w:p>
          <w:p w:rsidR="009B0B2F" w:rsidRPr="006C0143" w:rsidRDefault="009B0B2F" w:rsidP="00443931">
            <w:pPr>
              <w:pStyle w:val="ListParagraph"/>
              <w:numPr>
                <w:ilvl w:val="0"/>
                <w:numId w:val="18"/>
              </w:numPr>
              <w:spacing w:after="200"/>
              <w:ind w:left="714" w:hanging="357"/>
              <w:jc w:val="both"/>
              <w:rPr>
                <w:rFonts w:ascii="Arial" w:hAnsi="Arial" w:cs="Arial"/>
                <w:sz w:val="24"/>
                <w:szCs w:val="24"/>
              </w:rPr>
            </w:pPr>
            <w:r w:rsidRPr="006C0143">
              <w:rPr>
                <w:rFonts w:ascii="Arial" w:hAnsi="Arial" w:cs="Arial"/>
                <w:sz w:val="24"/>
                <w:szCs w:val="24"/>
                <w:lang w:val="id-ID"/>
              </w:rPr>
              <w:t>Peralatan pendukung lainnya.</w:t>
            </w:r>
          </w:p>
          <w:p w:rsidR="009B0B2F" w:rsidRPr="006C0143" w:rsidRDefault="009B0B2F" w:rsidP="009B0B2F">
            <w:pPr>
              <w:pStyle w:val="ListParagraph"/>
              <w:spacing w:line="360" w:lineRule="auto"/>
              <w:ind w:left="374"/>
              <w:jc w:val="both"/>
              <w:rPr>
                <w:rFonts w:ascii="Arial" w:hAnsi="Arial" w:cs="Arial"/>
                <w:sz w:val="24"/>
                <w:szCs w:val="24"/>
              </w:rPr>
            </w:pPr>
          </w:p>
          <w:p w:rsidR="009B0B2F" w:rsidRPr="006C0143" w:rsidRDefault="009B0B2F" w:rsidP="002B2226">
            <w:pPr>
              <w:pStyle w:val="ListParagraph"/>
              <w:numPr>
                <w:ilvl w:val="0"/>
                <w:numId w:val="17"/>
              </w:numPr>
              <w:jc w:val="both"/>
              <w:rPr>
                <w:rFonts w:ascii="Arial" w:hAnsi="Arial" w:cs="Arial"/>
                <w:sz w:val="24"/>
                <w:szCs w:val="24"/>
                <w:lang w:val="id-ID"/>
              </w:rPr>
            </w:pPr>
            <w:r w:rsidRPr="006C0143">
              <w:rPr>
                <w:rFonts w:ascii="Arial" w:hAnsi="Arial" w:cs="Arial"/>
                <w:sz w:val="24"/>
                <w:szCs w:val="24"/>
                <w:lang w:val="id-ID"/>
              </w:rPr>
              <w:t>Peralatan pengujian lengkap sebagaimana dimaksud dalam pasal 10 ayat (2) huruf c dalam Peraturan Daerah ini meliputi;</w:t>
            </w: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Alat uji rem (brake tester),</w:t>
            </w:r>
          </w:p>
          <w:p w:rsidR="00A16CB9" w:rsidRPr="00104B27" w:rsidRDefault="00A16CB9" w:rsidP="00A16CB9">
            <w:pPr>
              <w:jc w:val="both"/>
              <w:rPr>
                <w:rFonts w:ascii="Arial" w:hAnsi="Arial" w:cs="Arial"/>
                <w:sz w:val="14"/>
                <w:szCs w:val="24"/>
                <w:lang w:val="id-ID"/>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Alat pengukur berat,</w:t>
            </w:r>
          </w:p>
          <w:p w:rsidR="00A16CB9" w:rsidRPr="00104B27" w:rsidRDefault="00A16CB9" w:rsidP="00A16CB9">
            <w:pPr>
              <w:jc w:val="both"/>
              <w:rPr>
                <w:rFonts w:ascii="Arial" w:hAnsi="Arial" w:cs="Arial"/>
                <w:sz w:val="14"/>
                <w:szCs w:val="24"/>
                <w:lang w:val="id-ID"/>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Alat pengukur dimensi (meter),</w:t>
            </w:r>
          </w:p>
          <w:p w:rsidR="00A16CB9" w:rsidRPr="00104B27" w:rsidRDefault="00A16CB9" w:rsidP="00A16CB9">
            <w:pPr>
              <w:jc w:val="both"/>
              <w:rPr>
                <w:rFonts w:ascii="Arial" w:hAnsi="Arial" w:cs="Arial"/>
                <w:sz w:val="16"/>
                <w:szCs w:val="24"/>
                <w:lang w:val="id-ID"/>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Alat pengukur tekanan udara (air compressor),</w:t>
            </w:r>
          </w:p>
          <w:p w:rsidR="00A16CB9" w:rsidRPr="00104B27" w:rsidRDefault="00A16CB9" w:rsidP="00A16CB9">
            <w:pPr>
              <w:jc w:val="both"/>
              <w:rPr>
                <w:rFonts w:ascii="Arial" w:hAnsi="Arial" w:cs="Arial"/>
                <w:sz w:val="18"/>
                <w:szCs w:val="24"/>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Alat uji emisi gas buang (diesel smoke tester),</w:t>
            </w:r>
          </w:p>
          <w:p w:rsidR="00A16CB9" w:rsidRPr="00104B27" w:rsidRDefault="00A16CB9" w:rsidP="00A16CB9">
            <w:pPr>
              <w:jc w:val="both"/>
              <w:rPr>
                <w:rFonts w:ascii="Arial" w:hAnsi="Arial" w:cs="Arial"/>
                <w:sz w:val="16"/>
                <w:szCs w:val="24"/>
                <w:lang w:val="id-ID"/>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Kompresor udara (air compressor),</w:t>
            </w:r>
          </w:p>
          <w:p w:rsidR="00A16CB9" w:rsidRPr="00104B27" w:rsidRDefault="00A16CB9" w:rsidP="00A16CB9">
            <w:pPr>
              <w:jc w:val="both"/>
              <w:rPr>
                <w:rFonts w:ascii="Arial" w:hAnsi="Arial" w:cs="Arial"/>
                <w:sz w:val="18"/>
                <w:szCs w:val="24"/>
                <w:lang w:val="id-ID"/>
              </w:rPr>
            </w:pPr>
          </w:p>
          <w:p w:rsidR="00A16CB9" w:rsidRPr="006C0143" w:rsidRDefault="00A16CB9" w:rsidP="002B2226">
            <w:pPr>
              <w:pStyle w:val="ListParagraph"/>
              <w:numPr>
                <w:ilvl w:val="0"/>
                <w:numId w:val="19"/>
              </w:numPr>
              <w:jc w:val="both"/>
              <w:rPr>
                <w:rFonts w:ascii="Arial" w:hAnsi="Arial" w:cs="Arial"/>
                <w:sz w:val="24"/>
                <w:szCs w:val="24"/>
                <w:lang w:val="id-ID"/>
              </w:rPr>
            </w:pPr>
            <w:r w:rsidRPr="006C0143">
              <w:rPr>
                <w:rFonts w:ascii="Arial" w:hAnsi="Arial" w:cs="Arial"/>
                <w:sz w:val="24"/>
                <w:szCs w:val="24"/>
                <w:lang w:val="id-ID"/>
              </w:rPr>
              <w:t>Generator set,</w:t>
            </w:r>
          </w:p>
          <w:p w:rsidR="00A16CB9" w:rsidRPr="00104B27" w:rsidRDefault="00A16CB9" w:rsidP="00A16CB9">
            <w:pPr>
              <w:jc w:val="both"/>
              <w:rPr>
                <w:rFonts w:ascii="Arial" w:hAnsi="Arial" w:cs="Arial"/>
                <w:sz w:val="20"/>
                <w:szCs w:val="24"/>
                <w:lang w:val="id-ID"/>
              </w:rPr>
            </w:pPr>
          </w:p>
          <w:p w:rsidR="009B0B2F" w:rsidRPr="006C0143" w:rsidRDefault="00A16CB9" w:rsidP="002B2226">
            <w:pPr>
              <w:pStyle w:val="ListParagraph"/>
              <w:numPr>
                <w:ilvl w:val="0"/>
                <w:numId w:val="19"/>
              </w:numPr>
              <w:spacing w:line="360" w:lineRule="auto"/>
              <w:jc w:val="both"/>
              <w:rPr>
                <w:rFonts w:ascii="Arial" w:hAnsi="Arial" w:cs="Arial"/>
                <w:sz w:val="24"/>
                <w:szCs w:val="24"/>
              </w:rPr>
            </w:pPr>
            <w:r w:rsidRPr="006C0143">
              <w:rPr>
                <w:rFonts w:ascii="Arial" w:hAnsi="Arial" w:cs="Arial"/>
                <w:sz w:val="24"/>
                <w:szCs w:val="24"/>
                <w:lang w:val="id-ID"/>
              </w:rPr>
              <w:t>Alat pendukung lainya.</w:t>
            </w:r>
          </w:p>
          <w:p w:rsidR="00D564BD" w:rsidRPr="006C0143" w:rsidRDefault="00A16CB9" w:rsidP="002B2226">
            <w:pPr>
              <w:pStyle w:val="ListParagraph"/>
              <w:numPr>
                <w:ilvl w:val="0"/>
                <w:numId w:val="17"/>
              </w:numPr>
              <w:spacing w:line="360" w:lineRule="auto"/>
              <w:jc w:val="both"/>
              <w:rPr>
                <w:rFonts w:ascii="Arial" w:hAnsi="Arial" w:cs="Arial"/>
                <w:sz w:val="24"/>
                <w:szCs w:val="24"/>
              </w:rPr>
            </w:pPr>
            <w:r w:rsidRPr="006C0143">
              <w:rPr>
                <w:rFonts w:ascii="Arial" w:hAnsi="Arial" w:cs="Arial"/>
                <w:sz w:val="24"/>
                <w:szCs w:val="24"/>
                <w:lang w:val="id-ID"/>
              </w:rPr>
              <w:t>Peralatan pengujian keliling sebagaimana dimaksud dalam pasal 10 ayat (2) huruf b dalam Peraturan Daerah ini meliputi;</w:t>
            </w: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Alat uji rem (brake tester),</w:t>
            </w:r>
          </w:p>
          <w:p w:rsidR="00A16CB9" w:rsidRPr="00104B27" w:rsidRDefault="00A16CB9" w:rsidP="00A16CB9">
            <w:pPr>
              <w:jc w:val="both"/>
              <w:rPr>
                <w:rFonts w:ascii="Arial" w:hAnsi="Arial" w:cs="Arial"/>
                <w:sz w:val="18"/>
                <w:szCs w:val="24"/>
                <w:lang w:val="id-ID"/>
              </w:rPr>
            </w:pP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Alat pengukur berat,</w:t>
            </w:r>
          </w:p>
          <w:p w:rsidR="00A16CB9" w:rsidRPr="00104B27" w:rsidRDefault="00A16CB9" w:rsidP="00A16CB9">
            <w:pPr>
              <w:jc w:val="both"/>
              <w:rPr>
                <w:rFonts w:ascii="Arial" w:hAnsi="Arial" w:cs="Arial"/>
                <w:sz w:val="18"/>
                <w:szCs w:val="24"/>
              </w:rPr>
            </w:pP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Alat pengukur dimensi (meter),</w:t>
            </w:r>
          </w:p>
          <w:p w:rsidR="00A16CB9" w:rsidRPr="00104B27" w:rsidRDefault="00A16CB9" w:rsidP="00A16CB9">
            <w:pPr>
              <w:jc w:val="both"/>
              <w:rPr>
                <w:rFonts w:ascii="Arial" w:hAnsi="Arial" w:cs="Arial"/>
                <w:sz w:val="18"/>
                <w:szCs w:val="24"/>
              </w:rPr>
            </w:pPr>
          </w:p>
          <w:p w:rsidR="00A16CB9" w:rsidRPr="00104B27"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Alat pengukur tekanan udara (air compressor),</w:t>
            </w:r>
          </w:p>
          <w:p w:rsidR="00104B27" w:rsidRPr="00104B27" w:rsidRDefault="00104B27" w:rsidP="00104B27">
            <w:pPr>
              <w:pStyle w:val="ListParagraph"/>
              <w:rPr>
                <w:rFonts w:ascii="Arial" w:hAnsi="Arial" w:cs="Arial"/>
                <w:lang w:val="id-ID"/>
              </w:rPr>
            </w:pPr>
          </w:p>
          <w:p w:rsidR="00443931" w:rsidRPr="00443931" w:rsidRDefault="00443931" w:rsidP="00A16CB9">
            <w:pPr>
              <w:jc w:val="both"/>
              <w:rPr>
                <w:rFonts w:ascii="Arial" w:hAnsi="Arial" w:cs="Arial"/>
                <w:sz w:val="24"/>
                <w:szCs w:val="24"/>
              </w:rPr>
            </w:pP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Alat uji emisi gas buang (diesel smoke tester),</w:t>
            </w:r>
          </w:p>
          <w:p w:rsidR="00A16CB9" w:rsidRPr="006C0143" w:rsidRDefault="00A16CB9" w:rsidP="00A16CB9">
            <w:pPr>
              <w:jc w:val="both"/>
              <w:rPr>
                <w:rFonts w:ascii="Arial" w:hAnsi="Arial" w:cs="Arial"/>
                <w:sz w:val="24"/>
                <w:szCs w:val="24"/>
                <w:lang w:val="id-ID"/>
              </w:rPr>
            </w:pP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Kompresor udara (air compressor),</w:t>
            </w:r>
          </w:p>
          <w:p w:rsidR="00A16CB9" w:rsidRPr="006C0143" w:rsidRDefault="00A16CB9" w:rsidP="00A16CB9">
            <w:pPr>
              <w:jc w:val="both"/>
              <w:rPr>
                <w:rFonts w:ascii="Arial" w:hAnsi="Arial" w:cs="Arial"/>
                <w:sz w:val="24"/>
                <w:szCs w:val="24"/>
                <w:lang w:val="id-ID"/>
              </w:rPr>
            </w:pPr>
          </w:p>
          <w:p w:rsidR="00A16CB9" w:rsidRPr="006C0143" w:rsidRDefault="00A16CB9" w:rsidP="002B2226">
            <w:pPr>
              <w:pStyle w:val="ListParagraph"/>
              <w:numPr>
                <w:ilvl w:val="0"/>
                <w:numId w:val="20"/>
              </w:numPr>
              <w:jc w:val="both"/>
              <w:rPr>
                <w:rFonts w:ascii="Arial" w:hAnsi="Arial" w:cs="Arial"/>
                <w:sz w:val="24"/>
                <w:szCs w:val="24"/>
                <w:lang w:val="id-ID"/>
              </w:rPr>
            </w:pPr>
            <w:r w:rsidRPr="006C0143">
              <w:rPr>
                <w:rFonts w:ascii="Arial" w:hAnsi="Arial" w:cs="Arial"/>
                <w:sz w:val="24"/>
                <w:szCs w:val="24"/>
                <w:lang w:val="id-ID"/>
              </w:rPr>
              <w:t>Generator set,</w:t>
            </w:r>
          </w:p>
          <w:p w:rsidR="00A16CB9" w:rsidRPr="006C0143" w:rsidRDefault="00A16CB9" w:rsidP="00A16CB9">
            <w:pPr>
              <w:jc w:val="both"/>
              <w:rPr>
                <w:rFonts w:ascii="Arial" w:hAnsi="Arial" w:cs="Arial"/>
                <w:sz w:val="24"/>
                <w:szCs w:val="24"/>
                <w:lang w:val="id-ID"/>
              </w:rPr>
            </w:pPr>
          </w:p>
          <w:p w:rsidR="00A16CB9" w:rsidRPr="006C0143" w:rsidRDefault="00A16CB9" w:rsidP="002B2226">
            <w:pPr>
              <w:pStyle w:val="ListParagraph"/>
              <w:numPr>
                <w:ilvl w:val="0"/>
                <w:numId w:val="20"/>
              </w:numPr>
              <w:jc w:val="both"/>
              <w:rPr>
                <w:rFonts w:ascii="Arial" w:hAnsi="Arial" w:cs="Arial"/>
                <w:sz w:val="24"/>
                <w:szCs w:val="24"/>
              </w:rPr>
            </w:pPr>
            <w:r w:rsidRPr="006C0143">
              <w:rPr>
                <w:rFonts w:ascii="Arial" w:hAnsi="Arial" w:cs="Arial"/>
                <w:sz w:val="24"/>
                <w:szCs w:val="24"/>
                <w:lang w:val="id-ID"/>
              </w:rPr>
              <w:t>Alat pendukung lainya.</w:t>
            </w:r>
          </w:p>
          <w:p w:rsidR="00B01848" w:rsidRPr="006C0143" w:rsidRDefault="00B01848" w:rsidP="00B01848">
            <w:pPr>
              <w:pStyle w:val="ListParagraph"/>
              <w:rPr>
                <w:rFonts w:ascii="Arial" w:hAnsi="Arial" w:cs="Arial"/>
                <w:sz w:val="24"/>
                <w:szCs w:val="24"/>
              </w:rPr>
            </w:pPr>
          </w:p>
          <w:p w:rsidR="00B01848" w:rsidRPr="006C0143" w:rsidRDefault="00B01848" w:rsidP="00B01848">
            <w:pPr>
              <w:pStyle w:val="ListParagraph"/>
              <w:jc w:val="both"/>
              <w:rPr>
                <w:rFonts w:ascii="Arial" w:hAnsi="Arial" w:cs="Arial"/>
                <w:sz w:val="24"/>
                <w:szCs w:val="24"/>
              </w:rPr>
            </w:pPr>
          </w:p>
          <w:p w:rsidR="00A16CB9" w:rsidRPr="006C0143" w:rsidRDefault="00A16CB9" w:rsidP="002B2226">
            <w:pPr>
              <w:pStyle w:val="ListParagraph"/>
              <w:numPr>
                <w:ilvl w:val="0"/>
                <w:numId w:val="17"/>
              </w:numPr>
              <w:jc w:val="both"/>
              <w:rPr>
                <w:rFonts w:ascii="Arial" w:hAnsi="Arial" w:cs="Arial"/>
                <w:sz w:val="24"/>
                <w:szCs w:val="24"/>
                <w:lang w:val="id-ID"/>
              </w:rPr>
            </w:pPr>
            <w:r w:rsidRPr="006C0143">
              <w:rPr>
                <w:rFonts w:ascii="Arial" w:hAnsi="Arial" w:cs="Arial"/>
                <w:sz w:val="24"/>
                <w:szCs w:val="24"/>
                <w:lang w:val="id-ID"/>
              </w:rPr>
              <w:t>Ketentuan lebih lanjut mengenai spesifikasi teknis jumlah kapasitas tekhnologi yang digunakan pengadaan, pemasangan, penggunaan, pemeliharaan, perbaikan dan penggantian peralatan uji</w:t>
            </w:r>
            <w:r w:rsidRPr="006C0143">
              <w:rPr>
                <w:rFonts w:ascii="Arial" w:hAnsi="Arial" w:cs="Arial"/>
                <w:sz w:val="24"/>
                <w:szCs w:val="24"/>
              </w:rPr>
              <w:t xml:space="preserve"> diatur dengan Peraturan Bupati</w:t>
            </w:r>
            <w:r w:rsidRPr="006C0143">
              <w:rPr>
                <w:rFonts w:ascii="Arial" w:hAnsi="Arial" w:cs="Arial"/>
                <w:sz w:val="24"/>
                <w:szCs w:val="24"/>
                <w:lang w:val="id-ID"/>
              </w:rPr>
              <w:t>.</w:t>
            </w:r>
          </w:p>
          <w:p w:rsidR="00A16CB9" w:rsidRPr="006C0143" w:rsidRDefault="00A16CB9" w:rsidP="00A16CB9">
            <w:pPr>
              <w:pStyle w:val="ListParagraph"/>
              <w:spacing w:line="360" w:lineRule="auto"/>
              <w:ind w:left="374"/>
              <w:jc w:val="both"/>
              <w:rPr>
                <w:rFonts w:ascii="Arial" w:hAnsi="Arial" w:cs="Arial"/>
                <w:sz w:val="24"/>
                <w:szCs w:val="24"/>
              </w:rPr>
            </w:pPr>
          </w:p>
        </w:tc>
      </w:tr>
      <w:tr w:rsidR="00327367" w:rsidRPr="006C0143" w:rsidTr="0024100D">
        <w:trPr>
          <w:gridAfter w:val="2"/>
          <w:wAfter w:w="44" w:type="dxa"/>
        </w:trPr>
        <w:tc>
          <w:tcPr>
            <w:tcW w:w="709" w:type="dxa"/>
            <w:gridSpan w:val="5"/>
            <w:tcBorders>
              <w:top w:val="nil"/>
              <w:left w:val="single" w:sz="4" w:space="0" w:color="FFFFFF" w:themeColor="background1"/>
              <w:bottom w:val="nil"/>
              <w:right w:val="single" w:sz="4" w:space="0" w:color="FFFFFF" w:themeColor="background1"/>
            </w:tcBorders>
          </w:tcPr>
          <w:p w:rsidR="00327367" w:rsidRPr="006C0143" w:rsidRDefault="00327367" w:rsidP="0088002F">
            <w:pPr>
              <w:tabs>
                <w:tab w:val="left" w:pos="4057"/>
              </w:tabs>
              <w:rPr>
                <w:rFonts w:ascii="Arial" w:hAnsi="Arial" w:cs="Arial"/>
                <w:sz w:val="24"/>
                <w:szCs w:val="24"/>
              </w:rPr>
            </w:pPr>
          </w:p>
        </w:tc>
        <w:tc>
          <w:tcPr>
            <w:tcW w:w="284" w:type="dxa"/>
            <w:gridSpan w:val="2"/>
            <w:tcBorders>
              <w:top w:val="nil"/>
              <w:left w:val="single" w:sz="4" w:space="0" w:color="FFFFFF" w:themeColor="background1"/>
              <w:bottom w:val="nil"/>
              <w:right w:val="nil"/>
            </w:tcBorders>
          </w:tcPr>
          <w:p w:rsidR="00327367" w:rsidRPr="006C0143" w:rsidRDefault="00D564BD" w:rsidP="00D564BD">
            <w:pPr>
              <w:tabs>
                <w:tab w:val="left" w:pos="4057"/>
              </w:tabs>
              <w:ind w:hanging="727"/>
              <w:rPr>
                <w:rFonts w:ascii="Arial" w:hAnsi="Arial" w:cs="Arial"/>
                <w:sz w:val="24"/>
                <w:szCs w:val="24"/>
              </w:rPr>
            </w:pPr>
            <w:r w:rsidRPr="006C0143">
              <w:rPr>
                <w:rFonts w:ascii="Arial" w:hAnsi="Arial" w:cs="Arial"/>
                <w:sz w:val="24"/>
                <w:szCs w:val="24"/>
              </w:rPr>
              <w:t>(</w:t>
            </w:r>
          </w:p>
        </w:tc>
        <w:tc>
          <w:tcPr>
            <w:tcW w:w="8536" w:type="dxa"/>
            <w:gridSpan w:val="9"/>
            <w:tcBorders>
              <w:top w:val="nil"/>
              <w:left w:val="nil"/>
              <w:bottom w:val="nil"/>
              <w:right w:val="nil"/>
            </w:tcBorders>
          </w:tcPr>
          <w:p w:rsidR="00327367" w:rsidRPr="006C0143" w:rsidRDefault="00327367" w:rsidP="00D564BD">
            <w:pPr>
              <w:spacing w:line="360" w:lineRule="auto"/>
              <w:jc w:val="both"/>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C7075A">
            <w:pPr>
              <w:spacing w:line="360" w:lineRule="auto"/>
              <w:jc w:val="both"/>
              <w:rPr>
                <w:rFonts w:ascii="Arial" w:hAnsi="Arial" w:cs="Arial"/>
                <w:sz w:val="24"/>
                <w:szCs w:val="24"/>
              </w:rPr>
            </w:pPr>
          </w:p>
        </w:tc>
      </w:tr>
      <w:tr w:rsidR="00327367" w:rsidRPr="006C0143" w:rsidTr="0024100D">
        <w:trPr>
          <w:gridAfter w:val="2"/>
          <w:wAfter w:w="44" w:type="dxa"/>
        </w:trPr>
        <w:tc>
          <w:tcPr>
            <w:tcW w:w="572" w:type="dxa"/>
            <w:gridSpan w:val="3"/>
            <w:tcBorders>
              <w:top w:val="nil"/>
              <w:left w:val="single" w:sz="4" w:space="0" w:color="FFFFFF" w:themeColor="background1"/>
              <w:bottom w:val="nil"/>
              <w:right w:val="single" w:sz="4" w:space="0" w:color="FFFFFF" w:themeColor="background1"/>
            </w:tcBorders>
          </w:tcPr>
          <w:p w:rsidR="00327367" w:rsidRPr="006C0143" w:rsidRDefault="00327367" w:rsidP="0088002F">
            <w:pPr>
              <w:tabs>
                <w:tab w:val="left" w:pos="4057"/>
              </w:tabs>
              <w:rPr>
                <w:rFonts w:ascii="Arial" w:hAnsi="Arial" w:cs="Arial"/>
                <w:sz w:val="24"/>
                <w:szCs w:val="24"/>
                <w:lang w:val="id-ID"/>
              </w:rPr>
            </w:pPr>
          </w:p>
        </w:tc>
        <w:tc>
          <w:tcPr>
            <w:tcW w:w="421" w:type="dxa"/>
            <w:gridSpan w:val="4"/>
            <w:tcBorders>
              <w:top w:val="nil"/>
              <w:left w:val="single" w:sz="4" w:space="0" w:color="FFFFFF" w:themeColor="background1"/>
              <w:bottom w:val="nil"/>
              <w:right w:val="single" w:sz="4" w:space="0" w:color="FFFFFF" w:themeColor="background1"/>
            </w:tcBorders>
          </w:tcPr>
          <w:p w:rsidR="00327367" w:rsidRPr="006C0143" w:rsidRDefault="00327367" w:rsidP="00D6773C">
            <w:pPr>
              <w:tabs>
                <w:tab w:val="left" w:pos="4057"/>
              </w:tabs>
              <w:rPr>
                <w:rFonts w:ascii="Arial" w:hAnsi="Arial" w:cs="Arial"/>
                <w:sz w:val="24"/>
                <w:szCs w:val="24"/>
                <w:lang w:val="id-ID"/>
              </w:rPr>
            </w:pPr>
          </w:p>
        </w:tc>
        <w:tc>
          <w:tcPr>
            <w:tcW w:w="8536" w:type="dxa"/>
            <w:gridSpan w:val="9"/>
            <w:tcBorders>
              <w:top w:val="nil"/>
              <w:left w:val="single" w:sz="4" w:space="0" w:color="FFFFFF" w:themeColor="background1"/>
              <w:bottom w:val="nil"/>
              <w:right w:val="single" w:sz="4" w:space="0" w:color="FFFFFF" w:themeColor="background1"/>
            </w:tcBorders>
          </w:tcPr>
          <w:p w:rsidR="00327367" w:rsidRDefault="00327367" w:rsidP="00537441">
            <w:pPr>
              <w:rPr>
                <w:rFonts w:ascii="Arial" w:hAnsi="Arial" w:cs="Arial"/>
                <w:sz w:val="24"/>
                <w:szCs w:val="24"/>
              </w:rPr>
            </w:pPr>
          </w:p>
          <w:p w:rsidR="00104B27" w:rsidRDefault="00104B27" w:rsidP="00537441">
            <w:pPr>
              <w:rPr>
                <w:rFonts w:ascii="Arial" w:hAnsi="Arial" w:cs="Arial"/>
                <w:sz w:val="24"/>
                <w:szCs w:val="24"/>
              </w:rPr>
            </w:pPr>
          </w:p>
          <w:p w:rsidR="00104B27" w:rsidRPr="006C0143" w:rsidRDefault="00104B27" w:rsidP="00537441">
            <w:pPr>
              <w:rPr>
                <w:rFonts w:ascii="Arial" w:hAnsi="Arial" w:cs="Arial"/>
                <w:sz w:val="24"/>
                <w:szCs w:val="24"/>
              </w:rPr>
            </w:pPr>
          </w:p>
          <w:p w:rsidR="00327367" w:rsidRPr="006C0143" w:rsidRDefault="00327367" w:rsidP="00B07B42">
            <w:pPr>
              <w:jc w:val="center"/>
              <w:rPr>
                <w:rFonts w:ascii="Arial" w:hAnsi="Arial" w:cs="Arial"/>
                <w:sz w:val="24"/>
                <w:szCs w:val="24"/>
              </w:rPr>
            </w:pPr>
            <w:r w:rsidRPr="006C0143">
              <w:rPr>
                <w:rFonts w:ascii="Arial" w:hAnsi="Arial" w:cs="Arial"/>
                <w:sz w:val="24"/>
                <w:szCs w:val="24"/>
              </w:rPr>
              <w:t xml:space="preserve">BAB </w:t>
            </w:r>
            <w:r w:rsidR="00A16CB9" w:rsidRPr="006C0143">
              <w:rPr>
                <w:rFonts w:ascii="Arial" w:hAnsi="Arial" w:cs="Arial"/>
                <w:sz w:val="24"/>
                <w:szCs w:val="24"/>
              </w:rPr>
              <w:t>I</w:t>
            </w:r>
            <w:r w:rsidRPr="006C0143">
              <w:rPr>
                <w:rFonts w:ascii="Arial" w:hAnsi="Arial" w:cs="Arial"/>
                <w:sz w:val="24"/>
                <w:szCs w:val="24"/>
              </w:rPr>
              <w:t>V</w:t>
            </w:r>
          </w:p>
          <w:p w:rsidR="00327367" w:rsidRPr="006C0143" w:rsidRDefault="00327367" w:rsidP="00B07B42">
            <w:pPr>
              <w:jc w:val="center"/>
              <w:rPr>
                <w:rFonts w:ascii="Arial" w:hAnsi="Arial" w:cs="Arial"/>
                <w:sz w:val="24"/>
                <w:szCs w:val="24"/>
              </w:rPr>
            </w:pPr>
            <w:r w:rsidRPr="006C0143">
              <w:rPr>
                <w:rFonts w:ascii="Arial" w:hAnsi="Arial" w:cs="Arial"/>
                <w:sz w:val="24"/>
                <w:szCs w:val="24"/>
              </w:rPr>
              <w:t>CARA MENGUKUR TINGKAT PENGUNA JASA</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B07B42">
            <w:pPr>
              <w:tabs>
                <w:tab w:val="left" w:pos="4057"/>
              </w:tabs>
              <w:jc w:val="center"/>
              <w:rPr>
                <w:rFonts w:ascii="Arial" w:hAnsi="Arial" w:cs="Arial"/>
                <w:sz w:val="24"/>
                <w:szCs w:val="24"/>
              </w:rPr>
            </w:pPr>
          </w:p>
          <w:p w:rsidR="00327367" w:rsidRPr="006C0143" w:rsidRDefault="00327367" w:rsidP="00B07B42">
            <w:pPr>
              <w:tabs>
                <w:tab w:val="left" w:pos="4057"/>
              </w:tabs>
              <w:jc w:val="center"/>
              <w:rPr>
                <w:rFonts w:ascii="Arial" w:hAnsi="Arial" w:cs="Arial"/>
                <w:sz w:val="24"/>
                <w:szCs w:val="24"/>
              </w:rPr>
            </w:pPr>
            <w:r w:rsidRPr="006C0143">
              <w:rPr>
                <w:rFonts w:ascii="Arial" w:hAnsi="Arial" w:cs="Arial"/>
                <w:sz w:val="24"/>
                <w:szCs w:val="24"/>
              </w:rPr>
              <w:t xml:space="preserve">                </w:t>
            </w:r>
            <w:r w:rsidR="00A16CB9" w:rsidRPr="006C0143">
              <w:rPr>
                <w:rFonts w:ascii="Arial" w:hAnsi="Arial" w:cs="Arial"/>
                <w:sz w:val="24"/>
                <w:szCs w:val="24"/>
              </w:rPr>
              <w:t>Pasal 11</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rPr>
              <w:t>Tingkat penguna jasa retribusi pengujian kendaraan bermotor diukur berdasarkan atas;</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Berat kendaraan;</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Jenis kendaraan ;</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Biaya penggantian tanda uji berkala;</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Penggantian buku uji berkala</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 xml:space="preserve">Dendan atas keterlambatan pengujian kendaraan bermotor; </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Pengantian tanda samping (stiker);dan</w:t>
            </w:r>
          </w:p>
          <w:p w:rsidR="00327367" w:rsidRPr="006C0143" w:rsidRDefault="00327367" w:rsidP="002B2226">
            <w:pPr>
              <w:pStyle w:val="ListParagraph"/>
              <w:numPr>
                <w:ilvl w:val="0"/>
                <w:numId w:val="13"/>
              </w:numPr>
              <w:tabs>
                <w:tab w:val="left" w:pos="4057"/>
              </w:tabs>
              <w:rPr>
                <w:rFonts w:ascii="Arial" w:hAnsi="Arial" w:cs="Arial"/>
                <w:sz w:val="24"/>
                <w:szCs w:val="24"/>
              </w:rPr>
            </w:pPr>
            <w:r w:rsidRPr="006C0143">
              <w:rPr>
                <w:rFonts w:ascii="Arial" w:hAnsi="Arial" w:cs="Arial"/>
                <w:sz w:val="24"/>
                <w:szCs w:val="24"/>
              </w:rPr>
              <w:t>Numpang uji;</w:t>
            </w:r>
          </w:p>
          <w:p w:rsidR="00327367" w:rsidRPr="006C0143" w:rsidRDefault="00327367" w:rsidP="00430B31">
            <w:pPr>
              <w:pStyle w:val="ListParagraph"/>
              <w:tabs>
                <w:tab w:val="left" w:pos="4057"/>
              </w:tabs>
              <w:rPr>
                <w:rFonts w:ascii="Arial" w:hAnsi="Arial" w:cs="Arial"/>
                <w:sz w:val="24"/>
                <w:szCs w:val="24"/>
              </w:rPr>
            </w:pPr>
          </w:p>
          <w:p w:rsidR="00327367" w:rsidRDefault="0032736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104B27" w:rsidRPr="006C0143" w:rsidRDefault="00104B2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A16CB9">
            <w:pPr>
              <w:rPr>
                <w:rFonts w:ascii="Arial" w:hAnsi="Arial" w:cs="Arial"/>
                <w:sz w:val="24"/>
                <w:szCs w:val="24"/>
              </w:rPr>
            </w:pPr>
          </w:p>
          <w:p w:rsidR="00327367" w:rsidRPr="006C0143" w:rsidRDefault="00A16CB9" w:rsidP="00E566BF">
            <w:pPr>
              <w:jc w:val="center"/>
              <w:rPr>
                <w:rFonts w:ascii="Arial" w:hAnsi="Arial" w:cs="Arial"/>
                <w:sz w:val="24"/>
                <w:szCs w:val="24"/>
              </w:rPr>
            </w:pPr>
            <w:r w:rsidRPr="006C0143">
              <w:rPr>
                <w:rFonts w:ascii="Arial" w:hAnsi="Arial" w:cs="Arial"/>
                <w:sz w:val="24"/>
                <w:szCs w:val="24"/>
                <w:lang w:val="id-ID"/>
              </w:rPr>
              <w:t>BAB VI</w:t>
            </w:r>
          </w:p>
          <w:p w:rsidR="00327367" w:rsidRPr="006C0143" w:rsidRDefault="00327367" w:rsidP="002C74AE">
            <w:pPr>
              <w:ind w:left="14"/>
              <w:jc w:val="center"/>
              <w:rPr>
                <w:rFonts w:ascii="Arial" w:hAnsi="Arial" w:cs="Arial"/>
                <w:sz w:val="24"/>
                <w:szCs w:val="24"/>
                <w:lang w:val="id-ID"/>
              </w:rPr>
            </w:pPr>
            <w:r w:rsidRPr="006C0143">
              <w:rPr>
                <w:rFonts w:ascii="Arial" w:hAnsi="Arial" w:cs="Arial"/>
                <w:sz w:val="24"/>
                <w:szCs w:val="24"/>
              </w:rPr>
              <w:t>PRINSIP DAN SASARAN DALAM PENETAPAN STRUKTUR</w:t>
            </w:r>
          </w:p>
          <w:p w:rsidR="00327367" w:rsidRPr="006C0143" w:rsidRDefault="00327367" w:rsidP="002C74AE">
            <w:pPr>
              <w:ind w:left="14"/>
              <w:jc w:val="center"/>
              <w:rPr>
                <w:rFonts w:ascii="Arial" w:hAnsi="Arial" w:cs="Arial"/>
                <w:sz w:val="24"/>
                <w:szCs w:val="24"/>
              </w:rPr>
            </w:pPr>
            <w:r w:rsidRPr="006C0143">
              <w:rPr>
                <w:rFonts w:ascii="Arial" w:hAnsi="Arial" w:cs="Arial"/>
                <w:sz w:val="24"/>
                <w:szCs w:val="24"/>
              </w:rPr>
              <w:t xml:space="preserve"> DAN BESAR</w:t>
            </w:r>
            <w:r w:rsidRPr="006C0143">
              <w:rPr>
                <w:rFonts w:ascii="Arial" w:hAnsi="Arial" w:cs="Arial"/>
                <w:sz w:val="24"/>
                <w:szCs w:val="24"/>
                <w:lang w:val="id-ID"/>
              </w:rPr>
              <w:t>A</w:t>
            </w:r>
            <w:r w:rsidRPr="006C0143">
              <w:rPr>
                <w:rFonts w:ascii="Arial" w:hAnsi="Arial" w:cs="Arial"/>
                <w:sz w:val="24"/>
                <w:szCs w:val="24"/>
              </w:rPr>
              <w:t>N</w:t>
            </w:r>
            <w:r w:rsidRPr="006C0143">
              <w:rPr>
                <w:rFonts w:ascii="Arial" w:hAnsi="Arial" w:cs="Arial"/>
                <w:sz w:val="24"/>
                <w:szCs w:val="24"/>
                <w:lang w:val="id-ID"/>
              </w:rPr>
              <w:t xml:space="preserve"> </w:t>
            </w:r>
            <w:r w:rsidRPr="006C0143">
              <w:rPr>
                <w:rFonts w:ascii="Arial" w:hAnsi="Arial" w:cs="Arial"/>
                <w:sz w:val="24"/>
                <w:szCs w:val="24"/>
              </w:rPr>
              <w:t>TARIF RETRIBUSI</w:t>
            </w:r>
          </w:p>
          <w:p w:rsidR="00327367" w:rsidRPr="006C0143" w:rsidRDefault="00327367" w:rsidP="002C74AE">
            <w:pPr>
              <w:ind w:left="14"/>
              <w:jc w:val="center"/>
              <w:rPr>
                <w:rFonts w:ascii="Arial" w:hAnsi="Arial" w:cs="Arial"/>
                <w:sz w:val="24"/>
                <w:szCs w:val="24"/>
              </w:rPr>
            </w:pPr>
          </w:p>
          <w:p w:rsidR="00327367" w:rsidRPr="006C0143" w:rsidRDefault="00327367" w:rsidP="002C74AE">
            <w:pPr>
              <w:ind w:left="14"/>
              <w:jc w:val="center"/>
              <w:rPr>
                <w:rFonts w:ascii="Arial" w:hAnsi="Arial" w:cs="Arial"/>
                <w:sz w:val="24"/>
                <w:szCs w:val="24"/>
              </w:rPr>
            </w:pPr>
            <w:r w:rsidRPr="006C0143">
              <w:rPr>
                <w:rFonts w:ascii="Arial" w:hAnsi="Arial" w:cs="Arial"/>
                <w:sz w:val="24"/>
                <w:szCs w:val="24"/>
              </w:rPr>
              <w:t xml:space="preserve">Pasal </w:t>
            </w:r>
            <w:r w:rsidR="00A16CB9" w:rsidRPr="006C0143">
              <w:rPr>
                <w:rFonts w:ascii="Arial" w:hAnsi="Arial" w:cs="Arial"/>
                <w:sz w:val="24"/>
                <w:szCs w:val="24"/>
                <w:lang w:val="id-ID"/>
              </w:rPr>
              <w:t>1</w:t>
            </w:r>
            <w:r w:rsidR="00A16CB9" w:rsidRPr="006C0143">
              <w:rPr>
                <w:rFonts w:ascii="Arial" w:hAnsi="Arial" w:cs="Arial"/>
                <w:sz w:val="24"/>
                <w:szCs w:val="24"/>
              </w:rPr>
              <w:t>2</w:t>
            </w:r>
          </w:p>
          <w:p w:rsidR="00327367" w:rsidRDefault="0032736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104B27" w:rsidRPr="00104B27" w:rsidRDefault="00104B2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5E58CA">
            <w:pPr>
              <w:ind w:left="14"/>
              <w:jc w:val="both"/>
              <w:rPr>
                <w:rFonts w:ascii="Arial" w:hAnsi="Arial" w:cs="Arial"/>
                <w:sz w:val="24"/>
                <w:szCs w:val="24"/>
              </w:rPr>
            </w:pPr>
            <w:r w:rsidRPr="006C0143">
              <w:rPr>
                <w:rFonts w:ascii="Arial" w:hAnsi="Arial" w:cs="Arial"/>
                <w:sz w:val="24"/>
                <w:szCs w:val="24"/>
                <w:lang w:val="id-ID"/>
              </w:rPr>
              <w:t xml:space="preserve">Prinsip dan sasaran dalam penetapan struktur dan besaran tarif retribusi </w:t>
            </w:r>
            <w:r w:rsidRPr="006C0143">
              <w:rPr>
                <w:rFonts w:ascii="Arial" w:hAnsi="Arial" w:cs="Arial"/>
                <w:sz w:val="24"/>
                <w:szCs w:val="24"/>
              </w:rPr>
              <w:t>pengujian kendaraan bermotor adalah untuk menutup biaya penyelenggaraan pengujian kendaraan bermotor.</w:t>
            </w:r>
          </w:p>
          <w:p w:rsidR="00327367" w:rsidRDefault="00327367" w:rsidP="005E58CA">
            <w:pPr>
              <w:ind w:left="14"/>
              <w:jc w:val="both"/>
              <w:rPr>
                <w:rFonts w:ascii="Arial" w:hAnsi="Arial" w:cs="Arial"/>
                <w:sz w:val="24"/>
                <w:szCs w:val="24"/>
              </w:rPr>
            </w:pPr>
          </w:p>
          <w:p w:rsidR="00104B27" w:rsidRDefault="00104B27" w:rsidP="005E58CA">
            <w:pPr>
              <w:ind w:left="14"/>
              <w:jc w:val="both"/>
              <w:rPr>
                <w:rFonts w:ascii="Arial" w:hAnsi="Arial" w:cs="Arial"/>
                <w:sz w:val="24"/>
                <w:szCs w:val="24"/>
              </w:rPr>
            </w:pPr>
          </w:p>
          <w:p w:rsidR="00104B27" w:rsidRDefault="00104B27" w:rsidP="005E58CA">
            <w:pPr>
              <w:ind w:left="14"/>
              <w:jc w:val="both"/>
              <w:rPr>
                <w:rFonts w:ascii="Arial" w:hAnsi="Arial" w:cs="Arial"/>
                <w:sz w:val="24"/>
                <w:szCs w:val="24"/>
              </w:rPr>
            </w:pPr>
          </w:p>
          <w:p w:rsidR="00104B27" w:rsidRPr="006C0143" w:rsidRDefault="00104B27" w:rsidP="005E58CA">
            <w:pPr>
              <w:ind w:left="14"/>
              <w:jc w:val="both"/>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2C74AE">
            <w:pPr>
              <w:ind w:left="14"/>
              <w:jc w:val="center"/>
              <w:rPr>
                <w:rFonts w:ascii="Arial" w:hAnsi="Arial" w:cs="Arial"/>
                <w:sz w:val="24"/>
                <w:szCs w:val="24"/>
              </w:rPr>
            </w:pPr>
            <w:r w:rsidRPr="006C0143">
              <w:rPr>
                <w:rFonts w:ascii="Arial" w:hAnsi="Arial" w:cs="Arial"/>
                <w:sz w:val="24"/>
                <w:szCs w:val="24"/>
                <w:lang w:val="id-ID"/>
              </w:rPr>
              <w:t>Pasal 1</w:t>
            </w:r>
            <w:r w:rsidR="00A16CB9" w:rsidRPr="006C0143">
              <w:rPr>
                <w:rFonts w:ascii="Arial" w:hAnsi="Arial" w:cs="Arial"/>
                <w:sz w:val="24"/>
                <w:szCs w:val="24"/>
              </w:rPr>
              <w:t>3</w:t>
            </w: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327367" w:rsidRDefault="0032736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104B27" w:rsidRDefault="00104B27" w:rsidP="0088002F">
            <w:pPr>
              <w:tabs>
                <w:tab w:val="left" w:pos="4057"/>
              </w:tabs>
              <w:rPr>
                <w:rFonts w:ascii="Arial" w:hAnsi="Arial" w:cs="Arial"/>
                <w:sz w:val="24"/>
                <w:szCs w:val="24"/>
              </w:rPr>
            </w:pPr>
          </w:p>
          <w:p w:rsidR="00327367" w:rsidRPr="006C0143" w:rsidRDefault="00104B27" w:rsidP="0088002F">
            <w:pPr>
              <w:tabs>
                <w:tab w:val="left" w:pos="4057"/>
              </w:tabs>
              <w:rPr>
                <w:rFonts w:ascii="Arial" w:hAnsi="Arial" w:cs="Arial"/>
                <w:sz w:val="24"/>
                <w:szCs w:val="24"/>
                <w:lang w:val="id-ID"/>
              </w:rPr>
            </w:pPr>
            <w:r>
              <w:rPr>
                <w:rFonts w:ascii="Arial" w:hAnsi="Arial" w:cs="Arial"/>
                <w:sz w:val="24"/>
                <w:szCs w:val="24"/>
              </w:rPr>
              <w:t>(</w:t>
            </w:r>
            <w:r w:rsidR="00327367" w:rsidRPr="006C0143">
              <w:rPr>
                <w:rFonts w:ascii="Arial" w:hAnsi="Arial" w:cs="Arial"/>
                <w:sz w:val="24"/>
                <w:szCs w:val="24"/>
                <w:lang w:val="id-ID"/>
              </w:rPr>
              <w:t>2).</w:t>
            </w:r>
          </w:p>
        </w:tc>
        <w:tc>
          <w:tcPr>
            <w:tcW w:w="8957" w:type="dxa"/>
            <w:gridSpan w:val="13"/>
            <w:tcBorders>
              <w:top w:val="nil"/>
              <w:left w:val="nil"/>
              <w:bottom w:val="single" w:sz="4" w:space="0" w:color="auto"/>
              <w:right w:val="nil"/>
            </w:tcBorders>
          </w:tcPr>
          <w:p w:rsidR="00327367" w:rsidRPr="006C0143" w:rsidRDefault="00327367" w:rsidP="002C74AE">
            <w:pPr>
              <w:rPr>
                <w:rFonts w:ascii="Arial" w:hAnsi="Arial" w:cs="Arial"/>
                <w:sz w:val="24"/>
                <w:szCs w:val="24"/>
              </w:rPr>
            </w:pPr>
          </w:p>
          <w:p w:rsidR="00327367" w:rsidRDefault="00327367" w:rsidP="002C74AE">
            <w:pPr>
              <w:ind w:left="14"/>
              <w:rPr>
                <w:rFonts w:ascii="Arial" w:hAnsi="Arial" w:cs="Arial"/>
                <w:sz w:val="24"/>
                <w:szCs w:val="24"/>
              </w:rPr>
            </w:pPr>
            <w:r w:rsidRPr="006C0143">
              <w:rPr>
                <w:rFonts w:ascii="Arial" w:hAnsi="Arial" w:cs="Arial"/>
                <w:sz w:val="24"/>
                <w:szCs w:val="24"/>
              </w:rPr>
              <w:t xml:space="preserve">Struktur tarif digolongkan berdasarkan </w:t>
            </w:r>
            <w:r w:rsidRPr="006C0143">
              <w:rPr>
                <w:rFonts w:ascii="Arial" w:hAnsi="Arial" w:cs="Arial"/>
                <w:sz w:val="24"/>
                <w:szCs w:val="24"/>
                <w:lang w:val="id-ID"/>
              </w:rPr>
              <w:t>jumlah berat yang diperbolehkan (JBB)</w:t>
            </w:r>
            <w:r w:rsidRPr="006C0143">
              <w:rPr>
                <w:rFonts w:ascii="Arial" w:hAnsi="Arial" w:cs="Arial"/>
                <w:sz w:val="24"/>
                <w:szCs w:val="24"/>
              </w:rPr>
              <w:t>.</w:t>
            </w:r>
          </w:p>
          <w:p w:rsidR="00104B27" w:rsidRDefault="00104B27" w:rsidP="002C74AE">
            <w:pPr>
              <w:ind w:left="14"/>
              <w:rPr>
                <w:rFonts w:ascii="Arial" w:hAnsi="Arial" w:cs="Arial"/>
                <w:sz w:val="24"/>
                <w:szCs w:val="24"/>
              </w:rPr>
            </w:pPr>
          </w:p>
          <w:p w:rsidR="00104B27" w:rsidRDefault="00104B27" w:rsidP="002C74AE">
            <w:pPr>
              <w:ind w:left="14"/>
              <w:rPr>
                <w:rFonts w:ascii="Arial" w:hAnsi="Arial" w:cs="Arial"/>
                <w:sz w:val="24"/>
                <w:szCs w:val="24"/>
              </w:rPr>
            </w:pPr>
          </w:p>
          <w:p w:rsidR="00104B27" w:rsidRDefault="00104B27" w:rsidP="002C74AE">
            <w:pPr>
              <w:ind w:left="14"/>
              <w:rPr>
                <w:rFonts w:ascii="Arial" w:hAnsi="Arial" w:cs="Arial"/>
                <w:sz w:val="24"/>
                <w:szCs w:val="24"/>
              </w:rPr>
            </w:pPr>
          </w:p>
          <w:p w:rsidR="00104B27" w:rsidRDefault="00104B27" w:rsidP="002C74AE">
            <w:pPr>
              <w:ind w:left="14"/>
              <w:rPr>
                <w:rFonts w:ascii="Arial" w:hAnsi="Arial" w:cs="Arial"/>
                <w:sz w:val="24"/>
                <w:szCs w:val="24"/>
              </w:rPr>
            </w:pPr>
          </w:p>
          <w:p w:rsidR="00104B27" w:rsidRDefault="00104B27" w:rsidP="002C74AE">
            <w:pPr>
              <w:ind w:left="14"/>
              <w:rPr>
                <w:rFonts w:ascii="Arial" w:hAnsi="Arial" w:cs="Arial"/>
                <w:sz w:val="24"/>
                <w:szCs w:val="24"/>
              </w:rPr>
            </w:pPr>
          </w:p>
          <w:p w:rsidR="00327367" w:rsidRPr="006C0143" w:rsidRDefault="00327367" w:rsidP="002C74AE">
            <w:pPr>
              <w:rPr>
                <w:rFonts w:ascii="Arial" w:hAnsi="Arial" w:cs="Arial"/>
                <w:sz w:val="24"/>
                <w:szCs w:val="24"/>
                <w:lang w:val="id-ID"/>
              </w:rPr>
            </w:pPr>
            <w:r w:rsidRPr="006C0143">
              <w:rPr>
                <w:rFonts w:ascii="Arial" w:hAnsi="Arial" w:cs="Arial"/>
                <w:sz w:val="24"/>
                <w:szCs w:val="24"/>
              </w:rPr>
              <w:t>Besarnya retribusi ditetapkan sebagai berikut :</w:t>
            </w:r>
          </w:p>
          <w:p w:rsidR="00327367" w:rsidRPr="006C0143" w:rsidRDefault="00327367" w:rsidP="002C74AE">
            <w:pPr>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single" w:sz="4" w:space="0" w:color="FFFFFF" w:themeColor="background1"/>
            </w:tcBorders>
          </w:tcPr>
          <w:p w:rsidR="00327367" w:rsidRPr="006C0143" w:rsidRDefault="00327367" w:rsidP="0088002F">
            <w:pPr>
              <w:tabs>
                <w:tab w:val="left" w:pos="4057"/>
              </w:tabs>
              <w:rPr>
                <w:rFonts w:ascii="Arial" w:hAnsi="Arial" w:cs="Arial"/>
                <w:sz w:val="24"/>
                <w:szCs w:val="24"/>
                <w:lang w:val="id-ID"/>
              </w:rPr>
            </w:pPr>
          </w:p>
        </w:tc>
        <w:tc>
          <w:tcPr>
            <w:tcW w:w="475" w:type="dxa"/>
            <w:gridSpan w:val="5"/>
            <w:tcBorders>
              <w:top w:val="single" w:sz="4" w:space="0" w:color="auto"/>
            </w:tcBorders>
            <w:shd w:val="clear" w:color="auto" w:fill="D9D9D9" w:themeFill="background1" w:themeFillShade="D9"/>
            <w:vAlign w:val="center"/>
          </w:tcPr>
          <w:p w:rsidR="00327367" w:rsidRPr="006C0143" w:rsidRDefault="00327367" w:rsidP="00CF5899">
            <w:pPr>
              <w:jc w:val="center"/>
              <w:rPr>
                <w:rFonts w:ascii="Arial" w:hAnsi="Arial" w:cs="Arial"/>
                <w:sz w:val="24"/>
                <w:szCs w:val="24"/>
                <w:lang w:val="id-ID"/>
              </w:rPr>
            </w:pPr>
            <w:r w:rsidRPr="006C0143">
              <w:rPr>
                <w:rFonts w:ascii="Arial" w:hAnsi="Arial" w:cs="Arial"/>
                <w:sz w:val="24"/>
                <w:szCs w:val="24"/>
                <w:lang w:val="id-ID"/>
              </w:rPr>
              <w:t>NO</w:t>
            </w:r>
          </w:p>
        </w:tc>
        <w:tc>
          <w:tcPr>
            <w:tcW w:w="4864" w:type="dxa"/>
            <w:gridSpan w:val="5"/>
            <w:tcBorders>
              <w:top w:val="single" w:sz="4" w:space="0" w:color="auto"/>
            </w:tcBorders>
            <w:shd w:val="clear" w:color="auto" w:fill="D9D9D9" w:themeFill="background1" w:themeFillShade="D9"/>
            <w:vAlign w:val="center"/>
          </w:tcPr>
          <w:p w:rsidR="00327367" w:rsidRPr="006C0143" w:rsidRDefault="00327367" w:rsidP="00CF5899">
            <w:pPr>
              <w:jc w:val="center"/>
              <w:rPr>
                <w:rFonts w:ascii="Arial" w:hAnsi="Arial" w:cs="Arial"/>
                <w:sz w:val="24"/>
                <w:szCs w:val="24"/>
                <w:lang w:val="id-ID"/>
              </w:rPr>
            </w:pPr>
            <w:r w:rsidRPr="006C0143">
              <w:rPr>
                <w:rFonts w:ascii="Arial" w:hAnsi="Arial" w:cs="Arial"/>
                <w:sz w:val="24"/>
                <w:szCs w:val="24"/>
                <w:lang w:val="id-ID"/>
              </w:rPr>
              <w:t>MACAM PELAYANAN</w:t>
            </w:r>
          </w:p>
        </w:tc>
        <w:tc>
          <w:tcPr>
            <w:tcW w:w="1947" w:type="dxa"/>
            <w:gridSpan w:val="2"/>
            <w:tcBorders>
              <w:top w:val="single" w:sz="4" w:space="0" w:color="auto"/>
            </w:tcBorders>
            <w:shd w:val="clear" w:color="auto" w:fill="D9D9D9" w:themeFill="background1" w:themeFillShade="D9"/>
            <w:vAlign w:val="center"/>
          </w:tcPr>
          <w:p w:rsidR="00327367" w:rsidRPr="006C0143" w:rsidRDefault="00327367" w:rsidP="00CF5899">
            <w:pPr>
              <w:jc w:val="center"/>
              <w:rPr>
                <w:rFonts w:ascii="Arial" w:hAnsi="Arial" w:cs="Arial"/>
                <w:sz w:val="24"/>
                <w:szCs w:val="24"/>
                <w:lang w:val="id-ID"/>
              </w:rPr>
            </w:pPr>
            <w:r w:rsidRPr="006C0143">
              <w:rPr>
                <w:rFonts w:ascii="Arial" w:hAnsi="Arial" w:cs="Arial"/>
                <w:sz w:val="24"/>
                <w:szCs w:val="24"/>
                <w:lang w:val="id-ID"/>
              </w:rPr>
              <w:t>RINCIAN TARIF RETRIBUSI</w:t>
            </w:r>
          </w:p>
        </w:tc>
        <w:tc>
          <w:tcPr>
            <w:tcW w:w="1671" w:type="dxa"/>
            <w:tcBorders>
              <w:top w:val="single" w:sz="4" w:space="0" w:color="auto"/>
            </w:tcBorders>
            <w:shd w:val="clear" w:color="auto" w:fill="D9D9D9" w:themeFill="background1" w:themeFillShade="D9"/>
            <w:vAlign w:val="center"/>
          </w:tcPr>
          <w:p w:rsidR="00327367" w:rsidRPr="006C0143" w:rsidRDefault="00327367" w:rsidP="00CF5899">
            <w:pPr>
              <w:jc w:val="center"/>
              <w:rPr>
                <w:rFonts w:ascii="Arial" w:hAnsi="Arial" w:cs="Arial"/>
                <w:sz w:val="24"/>
                <w:szCs w:val="24"/>
                <w:lang w:val="id-ID"/>
              </w:rPr>
            </w:pPr>
            <w:r w:rsidRPr="006C0143">
              <w:rPr>
                <w:rFonts w:ascii="Arial" w:hAnsi="Arial" w:cs="Arial"/>
                <w:sz w:val="24"/>
                <w:szCs w:val="24"/>
                <w:lang w:val="id-ID"/>
              </w:rPr>
              <w:t>JUMLAH TARIF RETRIBUSI</w:t>
            </w:r>
          </w:p>
        </w:tc>
      </w:tr>
      <w:tr w:rsidR="00327367" w:rsidRPr="006C0143" w:rsidTr="00104B27">
        <w:trPr>
          <w:gridAfter w:val="2"/>
          <w:wAfter w:w="44" w:type="dxa"/>
          <w:trHeight w:val="13919"/>
        </w:trPr>
        <w:tc>
          <w:tcPr>
            <w:tcW w:w="572" w:type="dxa"/>
            <w:gridSpan w:val="3"/>
            <w:tcBorders>
              <w:top w:val="single" w:sz="4" w:space="0" w:color="FFFFFF" w:themeColor="background1"/>
              <w:left w:val="single" w:sz="4" w:space="0" w:color="FFFFFF" w:themeColor="background1"/>
              <w:bottom w:val="nil"/>
            </w:tcBorders>
          </w:tcPr>
          <w:p w:rsidR="00327367" w:rsidRPr="006C0143" w:rsidRDefault="00327367" w:rsidP="0088002F">
            <w:pPr>
              <w:tabs>
                <w:tab w:val="left" w:pos="4057"/>
              </w:tabs>
              <w:rPr>
                <w:rFonts w:ascii="Arial" w:hAnsi="Arial" w:cs="Arial"/>
                <w:sz w:val="24"/>
                <w:szCs w:val="24"/>
                <w:lang w:val="id-ID"/>
              </w:rPr>
            </w:pPr>
          </w:p>
        </w:tc>
        <w:tc>
          <w:tcPr>
            <w:tcW w:w="475" w:type="dxa"/>
            <w:gridSpan w:val="5"/>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Default="00327367" w:rsidP="007621B4">
            <w:pPr>
              <w:rPr>
                <w:rFonts w:ascii="Arial" w:hAnsi="Arial" w:cs="Arial"/>
                <w:sz w:val="24"/>
                <w:szCs w:val="24"/>
              </w:rPr>
            </w:pPr>
          </w:p>
          <w:p w:rsidR="00104B27" w:rsidRDefault="00104B27" w:rsidP="007621B4">
            <w:pPr>
              <w:rPr>
                <w:rFonts w:ascii="Arial" w:hAnsi="Arial" w:cs="Arial"/>
                <w:sz w:val="24"/>
                <w:szCs w:val="24"/>
              </w:rPr>
            </w:pPr>
          </w:p>
          <w:p w:rsidR="00104B27" w:rsidRPr="00104B27"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2.</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3.</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Default="00327367" w:rsidP="007621B4">
            <w:pPr>
              <w:rPr>
                <w:rFonts w:ascii="Arial" w:hAnsi="Arial" w:cs="Arial"/>
                <w:sz w:val="24"/>
                <w:szCs w:val="24"/>
              </w:rPr>
            </w:pPr>
          </w:p>
          <w:p w:rsidR="00104B27" w:rsidRPr="00104B27"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4.</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tc>
        <w:tc>
          <w:tcPr>
            <w:tcW w:w="4864" w:type="dxa"/>
            <w:gridSpan w:val="5"/>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 xml:space="preserve">Pengujian Kendaraan Bermotor secara berkala dengan JBB </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&lt; 5.500 Kg dengan rincian sebagai berikut:</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Biaya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Penggantian buku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Plat uji dan kelengkapannya</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Pengecatan tanda samping</w:t>
            </w:r>
          </w:p>
          <w:p w:rsidR="00327367" w:rsidRDefault="00327367" w:rsidP="007621B4">
            <w:pPr>
              <w:rPr>
                <w:rFonts w:ascii="Arial" w:hAnsi="Arial" w:cs="Arial"/>
                <w:sz w:val="24"/>
                <w:szCs w:val="24"/>
              </w:rPr>
            </w:pPr>
          </w:p>
          <w:p w:rsidR="00104B27" w:rsidRDefault="00104B27" w:rsidP="007621B4">
            <w:pPr>
              <w:rPr>
                <w:rFonts w:ascii="Arial" w:hAnsi="Arial" w:cs="Arial"/>
                <w:sz w:val="24"/>
                <w:szCs w:val="24"/>
              </w:rPr>
            </w:pPr>
          </w:p>
          <w:p w:rsidR="00104B27" w:rsidRPr="00104B27"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 xml:space="preserve">Pengujian Kendaraan Bermotor secara berkala  dengan JBB 5.500-15.000 Kg </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dengan rincian sebagai berikut:</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Biaya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Penggantian buku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Plat uji dan kelengkapannya</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Pengecatan tanda samping</w:t>
            </w:r>
          </w:p>
          <w:p w:rsidR="00327367" w:rsidRPr="006C0143" w:rsidRDefault="00327367" w:rsidP="007621B4">
            <w:pPr>
              <w:rPr>
                <w:rFonts w:ascii="Arial" w:hAnsi="Arial" w:cs="Arial"/>
                <w:sz w:val="24"/>
                <w:szCs w:val="24"/>
              </w:rPr>
            </w:pPr>
          </w:p>
          <w:p w:rsidR="00327367" w:rsidRDefault="00327367" w:rsidP="007621B4">
            <w:pPr>
              <w:rPr>
                <w:rFonts w:ascii="Arial" w:hAnsi="Arial" w:cs="Arial"/>
                <w:sz w:val="24"/>
                <w:szCs w:val="24"/>
              </w:rPr>
            </w:pPr>
          </w:p>
          <w:p w:rsidR="00104B27" w:rsidRPr="006C0143"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Pengujian Kendaraan Bermotor secara berkala dengan JBB &gt; 15.000 Kg dengan rincian sebagai berikut :</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Biaya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Penggantian buku uji</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Plat uji dan kelengkapannya</w:t>
            </w:r>
          </w:p>
          <w:p w:rsidR="00327367" w:rsidRPr="006C0143" w:rsidRDefault="00327367" w:rsidP="002B2226">
            <w:pPr>
              <w:numPr>
                <w:ilvl w:val="0"/>
                <w:numId w:val="2"/>
              </w:numPr>
              <w:tabs>
                <w:tab w:val="clear" w:pos="734"/>
                <w:tab w:val="num" w:pos="317"/>
              </w:tabs>
              <w:ind w:hanging="701"/>
              <w:rPr>
                <w:rFonts w:ascii="Arial" w:hAnsi="Arial" w:cs="Arial"/>
                <w:sz w:val="24"/>
                <w:szCs w:val="24"/>
              </w:rPr>
            </w:pPr>
            <w:r w:rsidRPr="006C0143">
              <w:rPr>
                <w:rFonts w:ascii="Arial" w:hAnsi="Arial" w:cs="Arial"/>
                <w:sz w:val="24"/>
                <w:szCs w:val="24"/>
                <w:lang w:val="id-ID"/>
              </w:rPr>
              <w:t>Pengecatan tanda samping</w:t>
            </w: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Kendaraan bermotor yang menumpang uji</w:t>
            </w:r>
            <w:r w:rsidRPr="006C0143">
              <w:rPr>
                <w:rFonts w:ascii="Arial" w:hAnsi="Arial" w:cs="Arial"/>
                <w:sz w:val="24"/>
                <w:szCs w:val="24"/>
              </w:rPr>
              <w:t xml:space="preserve"> </w:t>
            </w:r>
            <w:r w:rsidRPr="006C0143">
              <w:rPr>
                <w:rFonts w:ascii="Arial" w:hAnsi="Arial" w:cs="Arial"/>
                <w:sz w:val="24"/>
                <w:szCs w:val="24"/>
                <w:lang w:val="id-ID"/>
              </w:rPr>
              <w:t xml:space="preserve">dikenakan biaya sebesar biaya uji berkala sesuai dengan JBB, </w:t>
            </w: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Penggantian tanda lulus uji :</w:t>
            </w:r>
          </w:p>
          <w:p w:rsidR="00327367" w:rsidRPr="006C0143" w:rsidRDefault="00327367" w:rsidP="002B2226">
            <w:pPr>
              <w:numPr>
                <w:ilvl w:val="0"/>
                <w:numId w:val="2"/>
              </w:numPr>
              <w:tabs>
                <w:tab w:val="clear" w:pos="734"/>
                <w:tab w:val="num" w:pos="317"/>
              </w:tabs>
              <w:ind w:hanging="701"/>
              <w:rPr>
                <w:rFonts w:ascii="Arial" w:hAnsi="Arial" w:cs="Arial"/>
                <w:sz w:val="24"/>
                <w:szCs w:val="24"/>
                <w:lang w:val="id-ID"/>
              </w:rPr>
            </w:pPr>
            <w:r w:rsidRPr="006C0143">
              <w:rPr>
                <w:rFonts w:ascii="Arial" w:hAnsi="Arial" w:cs="Arial"/>
                <w:sz w:val="24"/>
                <w:szCs w:val="24"/>
                <w:lang w:val="id-ID"/>
              </w:rPr>
              <w:t>Buku uji rusak/hilang</w:t>
            </w:r>
          </w:p>
          <w:p w:rsidR="00327367" w:rsidRPr="006C0143" w:rsidRDefault="00327367" w:rsidP="002B2226">
            <w:pPr>
              <w:numPr>
                <w:ilvl w:val="0"/>
                <w:numId w:val="2"/>
              </w:numPr>
              <w:tabs>
                <w:tab w:val="clear" w:pos="734"/>
                <w:tab w:val="num" w:pos="317"/>
              </w:tabs>
              <w:ind w:left="317" w:hanging="284"/>
              <w:rPr>
                <w:rFonts w:ascii="Arial" w:hAnsi="Arial" w:cs="Arial"/>
                <w:sz w:val="24"/>
                <w:szCs w:val="24"/>
                <w:lang w:val="id-ID"/>
              </w:rPr>
            </w:pPr>
            <w:r w:rsidRPr="006C0143">
              <w:rPr>
                <w:rFonts w:ascii="Arial" w:hAnsi="Arial" w:cs="Arial"/>
                <w:sz w:val="24"/>
                <w:szCs w:val="24"/>
                <w:lang w:val="id-ID"/>
              </w:rPr>
              <w:t>Plat uji, kawat dan segel rusak/hilang</w:t>
            </w:r>
          </w:p>
          <w:p w:rsidR="00327367" w:rsidRPr="006C0143" w:rsidRDefault="00327367" w:rsidP="002B2226">
            <w:pPr>
              <w:numPr>
                <w:ilvl w:val="0"/>
                <w:numId w:val="2"/>
              </w:numPr>
              <w:tabs>
                <w:tab w:val="clear" w:pos="734"/>
                <w:tab w:val="num" w:pos="317"/>
              </w:tabs>
              <w:ind w:left="317" w:hanging="284"/>
              <w:rPr>
                <w:rFonts w:ascii="Arial" w:hAnsi="Arial" w:cs="Arial"/>
                <w:sz w:val="24"/>
                <w:szCs w:val="24"/>
                <w:lang w:val="id-ID"/>
              </w:rPr>
            </w:pPr>
            <w:r w:rsidRPr="006C0143">
              <w:rPr>
                <w:rFonts w:ascii="Arial" w:hAnsi="Arial" w:cs="Arial"/>
                <w:sz w:val="24"/>
                <w:szCs w:val="24"/>
                <w:lang w:val="id-ID"/>
              </w:rPr>
              <w:t>Identitas cat samping rusak/kabur</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tc>
        <w:tc>
          <w:tcPr>
            <w:tcW w:w="1947" w:type="dxa"/>
            <w:gridSpan w:val="2"/>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3</w:t>
            </w:r>
            <w:r w:rsidRPr="006C0143">
              <w:rPr>
                <w:rFonts w:ascii="Arial" w:hAnsi="Arial" w:cs="Arial"/>
                <w:sz w:val="24"/>
                <w:szCs w:val="24"/>
              </w:rPr>
              <w:t>0</w:t>
            </w:r>
            <w:r w:rsidRPr="006C0143">
              <w:rPr>
                <w:rFonts w:ascii="Arial" w:hAnsi="Arial" w:cs="Arial"/>
                <w:sz w:val="24"/>
                <w:szCs w:val="24"/>
                <w:lang w:val="id-ID"/>
              </w:rPr>
              <w:t>.000,-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12.500,-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10.000,-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7.500,-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Default="00327367" w:rsidP="007621B4">
            <w:pPr>
              <w:rPr>
                <w:rFonts w:ascii="Arial" w:hAnsi="Arial" w:cs="Arial"/>
                <w:sz w:val="24"/>
                <w:szCs w:val="24"/>
              </w:rPr>
            </w:pPr>
          </w:p>
          <w:p w:rsidR="00104B27" w:rsidRDefault="00104B27" w:rsidP="007621B4">
            <w:pPr>
              <w:rPr>
                <w:rFonts w:ascii="Arial" w:hAnsi="Arial" w:cs="Arial"/>
                <w:sz w:val="24"/>
                <w:szCs w:val="24"/>
              </w:rPr>
            </w:pPr>
          </w:p>
          <w:p w:rsidR="00104B27" w:rsidRPr="00104B27"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42.000,-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12.500,-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10.000,-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7.500,-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5</w:t>
            </w:r>
            <w:r w:rsidRPr="006C0143">
              <w:rPr>
                <w:rFonts w:ascii="Arial" w:hAnsi="Arial" w:cs="Arial"/>
                <w:sz w:val="24"/>
                <w:szCs w:val="24"/>
              </w:rPr>
              <w:t>5</w:t>
            </w:r>
            <w:r w:rsidRPr="006C0143">
              <w:rPr>
                <w:rFonts w:ascii="Arial" w:hAnsi="Arial" w:cs="Arial"/>
                <w:sz w:val="24"/>
                <w:szCs w:val="24"/>
                <w:lang w:val="id-ID"/>
              </w:rPr>
              <w:t>.000,-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12.500,-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10.000,-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7.500,-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tc>
        <w:tc>
          <w:tcPr>
            <w:tcW w:w="1671" w:type="dxa"/>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6</w:t>
            </w:r>
            <w:r w:rsidRPr="006C0143">
              <w:rPr>
                <w:rFonts w:ascii="Arial" w:hAnsi="Arial" w:cs="Arial"/>
                <w:sz w:val="24"/>
                <w:szCs w:val="24"/>
              </w:rPr>
              <w:t>0</w:t>
            </w:r>
            <w:r w:rsidRPr="006C0143">
              <w:rPr>
                <w:rFonts w:ascii="Arial" w:hAnsi="Arial" w:cs="Arial"/>
                <w:sz w:val="24"/>
                <w:szCs w:val="24"/>
                <w:lang w:val="id-ID"/>
              </w:rPr>
              <w:t>.000,-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Default="00327367" w:rsidP="007621B4">
            <w:pPr>
              <w:rPr>
                <w:rFonts w:ascii="Arial" w:hAnsi="Arial" w:cs="Arial"/>
                <w:sz w:val="24"/>
                <w:szCs w:val="24"/>
              </w:rPr>
            </w:pPr>
          </w:p>
          <w:p w:rsidR="00104B27" w:rsidRDefault="00104B27" w:rsidP="007621B4">
            <w:pPr>
              <w:rPr>
                <w:rFonts w:ascii="Arial" w:hAnsi="Arial" w:cs="Arial"/>
                <w:sz w:val="24"/>
                <w:szCs w:val="24"/>
              </w:rPr>
            </w:pPr>
          </w:p>
          <w:p w:rsidR="00104B27" w:rsidRPr="00104B27"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72.000,-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8</w:t>
            </w:r>
            <w:r w:rsidRPr="006C0143">
              <w:rPr>
                <w:rFonts w:ascii="Arial" w:hAnsi="Arial" w:cs="Arial"/>
                <w:sz w:val="24"/>
                <w:szCs w:val="24"/>
              </w:rPr>
              <w:t>5</w:t>
            </w:r>
            <w:r w:rsidRPr="006C0143">
              <w:rPr>
                <w:rFonts w:ascii="Arial" w:hAnsi="Arial" w:cs="Arial"/>
                <w:sz w:val="24"/>
                <w:szCs w:val="24"/>
                <w:lang w:val="id-ID"/>
              </w:rPr>
              <w:t>.000,-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Default="00327367" w:rsidP="007621B4">
            <w:pPr>
              <w:rPr>
                <w:rFonts w:ascii="Arial" w:hAnsi="Arial" w:cs="Arial"/>
                <w:sz w:val="24"/>
                <w:szCs w:val="24"/>
              </w:rPr>
            </w:pPr>
          </w:p>
          <w:p w:rsidR="00104B27" w:rsidRPr="006C0143" w:rsidRDefault="00104B2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Sebesar biaya uji berkala</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12.500,-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10.000,-</w:t>
            </w: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Rp.   7.500,-</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rPr>
            </w:pPr>
          </w:p>
          <w:p w:rsidR="00327367" w:rsidRPr="006C0143" w:rsidRDefault="00327367" w:rsidP="002B2226">
            <w:pPr>
              <w:numPr>
                <w:ilvl w:val="4"/>
                <w:numId w:val="1"/>
              </w:numPr>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Default="0032736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104B27" w:rsidRDefault="00104B27" w:rsidP="00537441">
            <w:pPr>
              <w:rPr>
                <w:rFonts w:ascii="Arial" w:hAnsi="Arial" w:cs="Arial"/>
                <w:sz w:val="24"/>
                <w:szCs w:val="24"/>
              </w:rPr>
            </w:pPr>
          </w:p>
          <w:p w:rsidR="00327367" w:rsidRPr="006C0143" w:rsidRDefault="00E566BF" w:rsidP="00FC6EBA">
            <w:pPr>
              <w:jc w:val="center"/>
              <w:rPr>
                <w:rFonts w:ascii="Arial" w:hAnsi="Arial" w:cs="Arial"/>
                <w:sz w:val="24"/>
                <w:szCs w:val="24"/>
              </w:rPr>
            </w:pPr>
            <w:r w:rsidRPr="006C0143">
              <w:rPr>
                <w:rFonts w:ascii="Arial" w:hAnsi="Arial" w:cs="Arial"/>
                <w:sz w:val="24"/>
                <w:szCs w:val="24"/>
                <w:lang w:val="id-ID"/>
              </w:rPr>
              <w:t xml:space="preserve">BAB </w:t>
            </w:r>
            <w:r w:rsidRPr="006C0143">
              <w:rPr>
                <w:rFonts w:ascii="Arial" w:hAnsi="Arial" w:cs="Arial"/>
                <w:sz w:val="24"/>
                <w:szCs w:val="24"/>
              </w:rPr>
              <w:t>VI</w:t>
            </w:r>
          </w:p>
          <w:p w:rsidR="00327367" w:rsidRPr="006C0143" w:rsidRDefault="00327367" w:rsidP="00FC6EBA">
            <w:pPr>
              <w:jc w:val="center"/>
              <w:rPr>
                <w:rFonts w:ascii="Arial" w:hAnsi="Arial" w:cs="Arial"/>
                <w:sz w:val="24"/>
                <w:szCs w:val="24"/>
                <w:lang w:val="id-ID"/>
              </w:rPr>
            </w:pPr>
            <w:r w:rsidRPr="006C0143">
              <w:rPr>
                <w:rFonts w:ascii="Arial" w:hAnsi="Arial" w:cs="Arial"/>
                <w:sz w:val="24"/>
                <w:szCs w:val="24"/>
                <w:lang w:val="id-ID"/>
              </w:rPr>
              <w:t>TATA CARA PEMABAYARAN</w:t>
            </w:r>
          </w:p>
          <w:p w:rsidR="00327367" w:rsidRPr="006C0143" w:rsidRDefault="00327367" w:rsidP="00FC6EBA">
            <w:pPr>
              <w:jc w:val="center"/>
              <w:rPr>
                <w:rFonts w:ascii="Arial" w:hAnsi="Arial" w:cs="Arial"/>
                <w:sz w:val="24"/>
                <w:szCs w:val="24"/>
                <w:lang w:val="id-ID"/>
              </w:rPr>
            </w:pPr>
          </w:p>
          <w:p w:rsidR="00327367" w:rsidRPr="006C0143" w:rsidRDefault="00E566BF" w:rsidP="00FC6EBA">
            <w:pPr>
              <w:jc w:val="center"/>
              <w:rPr>
                <w:rFonts w:ascii="Arial" w:hAnsi="Arial" w:cs="Arial"/>
                <w:sz w:val="24"/>
                <w:szCs w:val="24"/>
              </w:rPr>
            </w:pPr>
            <w:r w:rsidRPr="006C0143">
              <w:rPr>
                <w:rFonts w:ascii="Arial" w:hAnsi="Arial" w:cs="Arial"/>
                <w:sz w:val="24"/>
                <w:szCs w:val="24"/>
                <w:lang w:val="id-ID"/>
              </w:rPr>
              <w:t>Pasal 1</w:t>
            </w:r>
            <w:r w:rsidRPr="006C0143">
              <w:rPr>
                <w:rFonts w:ascii="Arial" w:hAnsi="Arial" w:cs="Arial"/>
                <w:sz w:val="24"/>
                <w:szCs w:val="24"/>
              </w:rPr>
              <w:t>4</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lastRenderedPageBreak/>
              <w:t>(1).</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lang w:val="id-ID"/>
              </w:rPr>
              <w:t>(2).</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rPr>
              <w:t>(3).</w:t>
            </w:r>
          </w:p>
        </w:tc>
        <w:tc>
          <w:tcPr>
            <w:tcW w:w="8957" w:type="dxa"/>
            <w:gridSpan w:val="13"/>
            <w:tcBorders>
              <w:top w:val="nil"/>
              <w:left w:val="nil"/>
              <w:bottom w:val="nil"/>
              <w:right w:val="nil"/>
            </w:tcBorders>
          </w:tcPr>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Pembayaran retribusi yang terhutang harus dilunasi sekaligus.</w:t>
            </w:r>
          </w:p>
          <w:p w:rsidR="00327367" w:rsidRDefault="00327367" w:rsidP="00B71720">
            <w:pPr>
              <w:contextualSpacing/>
              <w:jc w:val="both"/>
              <w:rPr>
                <w:rFonts w:ascii="Arial" w:hAnsi="Arial" w:cs="Arial"/>
                <w:sz w:val="24"/>
                <w:szCs w:val="24"/>
              </w:rPr>
            </w:pPr>
          </w:p>
          <w:p w:rsidR="00104B27" w:rsidRPr="006C0143" w:rsidRDefault="00104B27" w:rsidP="00B71720">
            <w:pPr>
              <w:contextualSpacing/>
              <w:jc w:val="both"/>
              <w:rPr>
                <w:rFonts w:ascii="Arial" w:hAnsi="Arial" w:cs="Arial"/>
                <w:sz w:val="24"/>
                <w:szCs w:val="24"/>
              </w:rPr>
            </w:pPr>
          </w:p>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Retribusi yang terhutang dilunasi selambat-lambatnya 15 (lima belas) hari sejak diterbitkannya SKRD.</w:t>
            </w:r>
          </w:p>
          <w:p w:rsidR="00327367" w:rsidRDefault="00327367" w:rsidP="00B71720">
            <w:pPr>
              <w:contextualSpacing/>
              <w:jc w:val="both"/>
              <w:rPr>
                <w:rFonts w:ascii="Arial" w:hAnsi="Arial" w:cs="Arial"/>
                <w:sz w:val="24"/>
                <w:szCs w:val="24"/>
              </w:rPr>
            </w:pPr>
          </w:p>
          <w:p w:rsidR="00104B27" w:rsidRPr="006C0143" w:rsidRDefault="00104B27" w:rsidP="00B71720">
            <w:pPr>
              <w:contextualSpacing/>
              <w:jc w:val="both"/>
              <w:rPr>
                <w:rFonts w:ascii="Arial" w:hAnsi="Arial" w:cs="Arial"/>
                <w:sz w:val="24"/>
                <w:szCs w:val="24"/>
              </w:rPr>
            </w:pPr>
          </w:p>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Ketentuan mengenai tata cara pembayaran, penyetoran, tempat pembayaran retribusi diatur dengan Peraturan Bupati.</w:t>
            </w:r>
          </w:p>
          <w:p w:rsidR="00327367" w:rsidRPr="006C0143" w:rsidRDefault="00327367" w:rsidP="00B71720">
            <w:pPr>
              <w:ind w:left="344" w:hanging="344"/>
              <w:jc w:val="both"/>
              <w:rPr>
                <w:rFonts w:ascii="Arial" w:hAnsi="Arial" w:cs="Arial"/>
                <w:sz w:val="24"/>
                <w:szCs w:val="24"/>
              </w:rPr>
            </w:pPr>
          </w:p>
          <w:p w:rsidR="00327367" w:rsidRPr="006C0143" w:rsidRDefault="00327367" w:rsidP="00B71720">
            <w:pPr>
              <w:jc w:val="both"/>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E566BF" w:rsidP="00FC6EBA">
            <w:pPr>
              <w:jc w:val="center"/>
              <w:rPr>
                <w:rFonts w:ascii="Arial" w:hAnsi="Arial" w:cs="Arial"/>
                <w:sz w:val="24"/>
                <w:szCs w:val="24"/>
              </w:rPr>
            </w:pPr>
            <w:r w:rsidRPr="006C0143">
              <w:rPr>
                <w:rFonts w:ascii="Arial" w:hAnsi="Arial" w:cs="Arial"/>
                <w:sz w:val="24"/>
                <w:szCs w:val="24"/>
                <w:lang w:val="id-ID"/>
              </w:rPr>
              <w:t xml:space="preserve">BAB </w:t>
            </w:r>
            <w:r w:rsidRPr="006C0143">
              <w:rPr>
                <w:rFonts w:ascii="Arial" w:hAnsi="Arial" w:cs="Arial"/>
                <w:sz w:val="24"/>
                <w:szCs w:val="24"/>
              </w:rPr>
              <w:t>VII</w:t>
            </w:r>
          </w:p>
          <w:p w:rsidR="00327367" w:rsidRPr="006C0143" w:rsidRDefault="00327367" w:rsidP="00FC6EBA">
            <w:pPr>
              <w:jc w:val="center"/>
              <w:rPr>
                <w:rFonts w:ascii="Arial" w:hAnsi="Arial" w:cs="Arial"/>
                <w:sz w:val="24"/>
                <w:szCs w:val="24"/>
                <w:lang w:val="id-ID"/>
              </w:rPr>
            </w:pPr>
            <w:r w:rsidRPr="006C0143">
              <w:rPr>
                <w:rFonts w:ascii="Arial" w:hAnsi="Arial" w:cs="Arial"/>
                <w:sz w:val="24"/>
                <w:szCs w:val="24"/>
                <w:lang w:val="id-ID"/>
              </w:rPr>
              <w:t>TATA CARA PEMUNGUTAN</w:t>
            </w:r>
          </w:p>
          <w:p w:rsidR="00327367" w:rsidRPr="006C0143" w:rsidRDefault="00327367" w:rsidP="00FC6EBA">
            <w:pPr>
              <w:jc w:val="center"/>
              <w:rPr>
                <w:rFonts w:ascii="Arial" w:hAnsi="Arial" w:cs="Arial"/>
                <w:sz w:val="24"/>
                <w:szCs w:val="24"/>
                <w:lang w:val="id-ID"/>
              </w:rPr>
            </w:pPr>
          </w:p>
          <w:p w:rsidR="00327367" w:rsidRPr="006C0143" w:rsidRDefault="00E566BF" w:rsidP="00CA26A9">
            <w:pPr>
              <w:jc w:val="center"/>
              <w:rPr>
                <w:rFonts w:ascii="Arial" w:hAnsi="Arial" w:cs="Arial"/>
                <w:sz w:val="24"/>
                <w:szCs w:val="24"/>
              </w:rPr>
            </w:pPr>
            <w:r w:rsidRPr="006C0143">
              <w:rPr>
                <w:rFonts w:ascii="Arial" w:hAnsi="Arial" w:cs="Arial"/>
                <w:sz w:val="24"/>
                <w:szCs w:val="24"/>
                <w:lang w:val="id-ID"/>
              </w:rPr>
              <w:t>Pasal 1</w:t>
            </w:r>
            <w:r w:rsidRPr="006C0143">
              <w:rPr>
                <w:rFonts w:ascii="Arial" w:hAnsi="Arial" w:cs="Arial"/>
                <w:sz w:val="24"/>
                <w:szCs w:val="24"/>
              </w:rPr>
              <w:t>5</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lang w:val="id-ID"/>
              </w:rPr>
              <w:t>(2).</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rPr>
              <w:t>(3).</w:t>
            </w:r>
          </w:p>
        </w:tc>
        <w:tc>
          <w:tcPr>
            <w:tcW w:w="8957" w:type="dxa"/>
            <w:gridSpan w:val="13"/>
            <w:tcBorders>
              <w:top w:val="nil"/>
              <w:left w:val="nil"/>
              <w:bottom w:val="nil"/>
              <w:right w:val="nil"/>
            </w:tcBorders>
          </w:tcPr>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 xml:space="preserve">Retribusi tidak boleh diborongkan dan dipungut dengan menggunakan SKRD atau dokumen </w:t>
            </w:r>
            <w:proofErr w:type="gramStart"/>
            <w:r w:rsidRPr="006C0143">
              <w:rPr>
                <w:rFonts w:ascii="Arial" w:hAnsi="Arial" w:cs="Arial"/>
                <w:sz w:val="24"/>
                <w:szCs w:val="24"/>
              </w:rPr>
              <w:t>lain</w:t>
            </w:r>
            <w:proofErr w:type="gramEnd"/>
            <w:r w:rsidRPr="006C0143">
              <w:rPr>
                <w:rFonts w:ascii="Arial" w:hAnsi="Arial" w:cs="Arial"/>
                <w:sz w:val="24"/>
                <w:szCs w:val="24"/>
              </w:rPr>
              <w:t xml:space="preserve"> yang dipersamakan.</w:t>
            </w:r>
          </w:p>
          <w:p w:rsidR="00327367" w:rsidRDefault="00327367" w:rsidP="00B71720">
            <w:pPr>
              <w:contextualSpacing/>
              <w:jc w:val="both"/>
              <w:rPr>
                <w:rFonts w:ascii="Arial" w:hAnsi="Arial" w:cs="Arial"/>
                <w:sz w:val="24"/>
                <w:szCs w:val="24"/>
              </w:rPr>
            </w:pPr>
          </w:p>
          <w:p w:rsidR="00104B27" w:rsidRPr="006C0143" w:rsidRDefault="00104B27" w:rsidP="00B71720">
            <w:pPr>
              <w:contextualSpacing/>
              <w:jc w:val="both"/>
              <w:rPr>
                <w:rFonts w:ascii="Arial" w:hAnsi="Arial" w:cs="Arial"/>
                <w:sz w:val="24"/>
                <w:szCs w:val="24"/>
              </w:rPr>
            </w:pPr>
          </w:p>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Hasil pemungutan Retribusi sebagaimana dimaksud pada ayat (1) disetor secara bruto ke kas Daerah.</w:t>
            </w:r>
          </w:p>
          <w:p w:rsidR="00327367" w:rsidRDefault="00327367" w:rsidP="00B71720">
            <w:pPr>
              <w:contextualSpacing/>
              <w:jc w:val="both"/>
              <w:rPr>
                <w:rFonts w:ascii="Arial" w:hAnsi="Arial" w:cs="Arial"/>
                <w:sz w:val="24"/>
                <w:szCs w:val="24"/>
              </w:rPr>
            </w:pPr>
          </w:p>
          <w:p w:rsidR="00104B27" w:rsidRPr="006C0143" w:rsidRDefault="00104B27" w:rsidP="00B71720">
            <w:pPr>
              <w:contextualSpacing/>
              <w:jc w:val="both"/>
              <w:rPr>
                <w:rFonts w:ascii="Arial" w:hAnsi="Arial" w:cs="Arial"/>
                <w:sz w:val="24"/>
                <w:szCs w:val="24"/>
              </w:rPr>
            </w:pPr>
          </w:p>
          <w:p w:rsidR="00327367" w:rsidRPr="006C0143" w:rsidRDefault="00327367" w:rsidP="00B71720">
            <w:pPr>
              <w:contextualSpacing/>
              <w:jc w:val="both"/>
              <w:rPr>
                <w:rFonts w:ascii="Arial" w:hAnsi="Arial" w:cs="Arial"/>
                <w:sz w:val="24"/>
                <w:szCs w:val="24"/>
              </w:rPr>
            </w:pPr>
            <w:r w:rsidRPr="006C0143">
              <w:rPr>
                <w:rFonts w:ascii="Arial" w:hAnsi="Arial" w:cs="Arial"/>
                <w:sz w:val="24"/>
                <w:szCs w:val="24"/>
              </w:rPr>
              <w:t>Ketentuan mengenai tata cara pembayaran, penyetoran, tempat pembayaran retribusi diatur dengan Peraturan Bupati.</w:t>
            </w:r>
          </w:p>
          <w:p w:rsidR="00327367" w:rsidRPr="006C0143" w:rsidRDefault="00327367" w:rsidP="00B71720">
            <w:pPr>
              <w:tabs>
                <w:tab w:val="left" w:pos="538"/>
              </w:tabs>
              <w:ind w:left="673"/>
              <w:jc w:val="center"/>
              <w:rPr>
                <w:rFonts w:ascii="Arial" w:hAnsi="Arial" w:cs="Arial"/>
                <w:sz w:val="24"/>
                <w:szCs w:val="24"/>
                <w:lang w:val="id-ID"/>
              </w:rPr>
            </w:pPr>
          </w:p>
          <w:p w:rsidR="00327367" w:rsidRPr="006C0143" w:rsidRDefault="00327367" w:rsidP="00B71720">
            <w:pPr>
              <w:jc w:val="both"/>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E566BF" w:rsidP="00FC6EBA">
            <w:pPr>
              <w:jc w:val="center"/>
              <w:rPr>
                <w:rFonts w:ascii="Arial" w:hAnsi="Arial" w:cs="Arial"/>
                <w:sz w:val="24"/>
                <w:szCs w:val="24"/>
              </w:rPr>
            </w:pPr>
            <w:r w:rsidRPr="006C0143">
              <w:rPr>
                <w:rFonts w:ascii="Arial" w:hAnsi="Arial" w:cs="Arial"/>
                <w:sz w:val="24"/>
                <w:szCs w:val="24"/>
              </w:rPr>
              <w:t>BAB VIII</w:t>
            </w:r>
          </w:p>
          <w:p w:rsidR="00327367" w:rsidRPr="006C0143" w:rsidRDefault="00327367" w:rsidP="00FC6EBA">
            <w:pPr>
              <w:jc w:val="center"/>
              <w:rPr>
                <w:rFonts w:ascii="Arial" w:hAnsi="Arial" w:cs="Arial"/>
                <w:sz w:val="24"/>
                <w:szCs w:val="24"/>
              </w:rPr>
            </w:pPr>
            <w:r w:rsidRPr="006C0143">
              <w:rPr>
                <w:rFonts w:ascii="Arial" w:hAnsi="Arial" w:cs="Arial"/>
                <w:sz w:val="24"/>
                <w:szCs w:val="24"/>
              </w:rPr>
              <w:t>TATA CARA PENAGIHAN</w:t>
            </w:r>
          </w:p>
          <w:p w:rsidR="00327367" w:rsidRPr="006C0143" w:rsidRDefault="00327367" w:rsidP="00FC6EBA">
            <w:pPr>
              <w:jc w:val="center"/>
              <w:rPr>
                <w:rFonts w:ascii="Arial" w:hAnsi="Arial" w:cs="Arial"/>
                <w:sz w:val="24"/>
                <w:szCs w:val="24"/>
              </w:rPr>
            </w:pPr>
          </w:p>
          <w:p w:rsidR="00327367" w:rsidRPr="006C0143" w:rsidRDefault="00327367" w:rsidP="00FC6EBA">
            <w:pPr>
              <w:jc w:val="center"/>
              <w:rPr>
                <w:rFonts w:ascii="Arial" w:hAnsi="Arial" w:cs="Arial"/>
                <w:sz w:val="24"/>
                <w:szCs w:val="24"/>
              </w:rPr>
            </w:pPr>
            <w:r w:rsidRPr="006C0143">
              <w:rPr>
                <w:rFonts w:ascii="Arial" w:hAnsi="Arial" w:cs="Arial"/>
                <w:sz w:val="24"/>
                <w:szCs w:val="24"/>
              </w:rPr>
              <w:t>Pas</w:t>
            </w:r>
            <w:r w:rsidR="00E566BF" w:rsidRPr="006C0143">
              <w:rPr>
                <w:rFonts w:ascii="Arial" w:hAnsi="Arial" w:cs="Arial"/>
                <w:sz w:val="24"/>
                <w:szCs w:val="24"/>
              </w:rPr>
              <w:t>al 16</w:t>
            </w:r>
          </w:p>
          <w:p w:rsidR="00327367" w:rsidRPr="006C0143" w:rsidRDefault="00327367" w:rsidP="00FC6EBA">
            <w:pPr>
              <w:jc w:val="center"/>
              <w:rPr>
                <w:rFonts w:ascii="Arial" w:hAnsi="Arial" w:cs="Arial"/>
                <w:sz w:val="24"/>
                <w:szCs w:val="24"/>
              </w:rPr>
            </w:pPr>
          </w:p>
          <w:p w:rsidR="00327367" w:rsidRPr="006C0143" w:rsidRDefault="00327367" w:rsidP="002B2226">
            <w:pPr>
              <w:pStyle w:val="ListParagraph"/>
              <w:numPr>
                <w:ilvl w:val="0"/>
                <w:numId w:val="6"/>
              </w:numPr>
              <w:ind w:left="344" w:hanging="344"/>
              <w:contextualSpacing/>
              <w:jc w:val="both"/>
              <w:rPr>
                <w:rFonts w:ascii="Arial" w:hAnsi="Arial" w:cs="Arial"/>
                <w:sz w:val="24"/>
                <w:szCs w:val="24"/>
              </w:rPr>
            </w:pPr>
            <w:r w:rsidRPr="006C0143">
              <w:rPr>
                <w:rFonts w:ascii="Arial" w:hAnsi="Arial" w:cs="Arial"/>
                <w:sz w:val="24"/>
                <w:szCs w:val="24"/>
              </w:rPr>
              <w:t xml:space="preserve">Penagihan Retribusi terutang berdasarkan SKRD dan didahului </w:t>
            </w:r>
            <w:proofErr w:type="gramStart"/>
            <w:r w:rsidRPr="006C0143">
              <w:rPr>
                <w:rFonts w:ascii="Arial" w:hAnsi="Arial" w:cs="Arial"/>
                <w:sz w:val="24"/>
                <w:szCs w:val="24"/>
              </w:rPr>
              <w:t>surat</w:t>
            </w:r>
            <w:proofErr w:type="gramEnd"/>
            <w:r w:rsidRPr="006C0143">
              <w:rPr>
                <w:rFonts w:ascii="Arial" w:hAnsi="Arial" w:cs="Arial"/>
                <w:sz w:val="24"/>
                <w:szCs w:val="24"/>
              </w:rPr>
              <w:t xml:space="preserve"> teguran.</w:t>
            </w:r>
          </w:p>
          <w:p w:rsidR="00327367" w:rsidRPr="006C0143" w:rsidRDefault="00327367" w:rsidP="005141C1">
            <w:pPr>
              <w:pStyle w:val="ListParagraph"/>
              <w:ind w:left="344"/>
              <w:contextualSpacing/>
              <w:jc w:val="both"/>
              <w:rPr>
                <w:rFonts w:ascii="Arial" w:hAnsi="Arial" w:cs="Arial"/>
                <w:sz w:val="24"/>
                <w:szCs w:val="24"/>
              </w:rPr>
            </w:pPr>
          </w:p>
          <w:p w:rsidR="00327367" w:rsidRPr="006C0143" w:rsidRDefault="00327367" w:rsidP="002B2226">
            <w:pPr>
              <w:pStyle w:val="ListParagraph"/>
              <w:numPr>
                <w:ilvl w:val="0"/>
                <w:numId w:val="6"/>
              </w:numPr>
              <w:ind w:left="344" w:hanging="344"/>
              <w:contextualSpacing/>
              <w:jc w:val="both"/>
              <w:rPr>
                <w:rFonts w:ascii="Arial" w:hAnsi="Arial" w:cs="Arial"/>
                <w:sz w:val="24"/>
                <w:szCs w:val="24"/>
              </w:rPr>
            </w:pPr>
            <w:r w:rsidRPr="006C0143">
              <w:rPr>
                <w:rFonts w:ascii="Arial" w:hAnsi="Arial" w:cs="Arial"/>
                <w:sz w:val="24"/>
                <w:szCs w:val="24"/>
              </w:rPr>
              <w:t xml:space="preserve">Pengeluaran </w:t>
            </w:r>
            <w:proofErr w:type="gramStart"/>
            <w:r w:rsidRPr="006C0143">
              <w:rPr>
                <w:rFonts w:ascii="Arial" w:hAnsi="Arial" w:cs="Arial"/>
                <w:sz w:val="24"/>
                <w:szCs w:val="24"/>
              </w:rPr>
              <w:t>surat</w:t>
            </w:r>
            <w:proofErr w:type="gramEnd"/>
            <w:r w:rsidRPr="006C0143">
              <w:rPr>
                <w:rFonts w:ascii="Arial" w:hAnsi="Arial" w:cs="Arial"/>
                <w:sz w:val="24"/>
                <w:szCs w:val="24"/>
              </w:rPr>
              <w:t xml:space="preserve"> teguran sebagaimana dimaksud pada ayat (1) dikeluarkan setelah 30 (tiga puluh) hari sejak jatuh tempo pembayaran.</w:t>
            </w:r>
          </w:p>
          <w:p w:rsidR="00327367" w:rsidRPr="006C0143" w:rsidRDefault="00327367" w:rsidP="00502679">
            <w:pPr>
              <w:pStyle w:val="ListParagraph"/>
              <w:rPr>
                <w:rFonts w:ascii="Arial" w:hAnsi="Arial" w:cs="Arial"/>
                <w:sz w:val="24"/>
                <w:szCs w:val="24"/>
              </w:rPr>
            </w:pPr>
          </w:p>
          <w:p w:rsidR="00327367" w:rsidRPr="006C0143" w:rsidRDefault="00327367" w:rsidP="002B2226">
            <w:pPr>
              <w:pStyle w:val="ListParagraph"/>
              <w:numPr>
                <w:ilvl w:val="0"/>
                <w:numId w:val="6"/>
              </w:numPr>
              <w:ind w:left="344" w:hanging="344"/>
              <w:contextualSpacing/>
              <w:jc w:val="both"/>
              <w:rPr>
                <w:rFonts w:ascii="Arial" w:hAnsi="Arial" w:cs="Arial"/>
                <w:sz w:val="24"/>
                <w:szCs w:val="24"/>
              </w:rPr>
            </w:pPr>
            <w:r w:rsidRPr="006C0143">
              <w:rPr>
                <w:rFonts w:ascii="Arial" w:hAnsi="Arial" w:cs="Arial"/>
                <w:sz w:val="24"/>
                <w:szCs w:val="24"/>
              </w:rPr>
              <w:t xml:space="preserve">Ketentuan lebih mengenai tata </w:t>
            </w:r>
            <w:proofErr w:type="gramStart"/>
            <w:r w:rsidRPr="006C0143">
              <w:rPr>
                <w:rFonts w:ascii="Arial" w:hAnsi="Arial" w:cs="Arial"/>
                <w:sz w:val="24"/>
                <w:szCs w:val="24"/>
              </w:rPr>
              <w:t>cara</w:t>
            </w:r>
            <w:proofErr w:type="gramEnd"/>
            <w:r w:rsidRPr="006C0143">
              <w:rPr>
                <w:rFonts w:ascii="Arial" w:hAnsi="Arial" w:cs="Arial"/>
                <w:sz w:val="24"/>
                <w:szCs w:val="24"/>
              </w:rPr>
              <w:t xml:space="preserve"> pembayaran, penyetoran, tempat pembayaran retribusi diatur dengan Peraturan Bupati.</w:t>
            </w:r>
          </w:p>
          <w:p w:rsidR="00327367" w:rsidRPr="006C0143" w:rsidRDefault="00327367" w:rsidP="005141C1">
            <w:pPr>
              <w:contextualSpacing/>
              <w:jc w:val="both"/>
              <w:rPr>
                <w:rFonts w:ascii="Arial" w:hAnsi="Arial" w:cs="Arial"/>
                <w:sz w:val="24"/>
                <w:szCs w:val="24"/>
              </w:rPr>
            </w:pPr>
          </w:p>
          <w:p w:rsidR="00327367" w:rsidRPr="006C0143" w:rsidRDefault="00327367" w:rsidP="002B2226">
            <w:pPr>
              <w:pStyle w:val="ListParagraph"/>
              <w:numPr>
                <w:ilvl w:val="0"/>
                <w:numId w:val="6"/>
              </w:numPr>
              <w:ind w:left="344" w:hanging="344"/>
              <w:contextualSpacing/>
              <w:jc w:val="both"/>
              <w:rPr>
                <w:rFonts w:ascii="Arial" w:hAnsi="Arial" w:cs="Arial"/>
                <w:sz w:val="24"/>
                <w:szCs w:val="24"/>
              </w:rPr>
            </w:pPr>
            <w:r w:rsidRPr="006C0143">
              <w:rPr>
                <w:rFonts w:ascii="Arial" w:hAnsi="Arial" w:cs="Arial"/>
                <w:sz w:val="24"/>
                <w:szCs w:val="24"/>
              </w:rPr>
              <w:t>Surat teguran sebagaimana dimaksud dalam ayat (1) dikeluarkan oleh Bupati atau Pejabat yang ditunjuk.</w:t>
            </w:r>
          </w:p>
          <w:p w:rsidR="00327367" w:rsidRPr="006C0143" w:rsidRDefault="00327367" w:rsidP="005141C1">
            <w:pPr>
              <w:contextualSpacing/>
              <w:jc w:val="both"/>
              <w:rPr>
                <w:rFonts w:ascii="Arial" w:hAnsi="Arial" w:cs="Arial"/>
                <w:sz w:val="24"/>
                <w:szCs w:val="24"/>
              </w:rPr>
            </w:pPr>
          </w:p>
          <w:p w:rsidR="00327367" w:rsidRPr="006C0143" w:rsidRDefault="00327367" w:rsidP="002B2226">
            <w:pPr>
              <w:pStyle w:val="ListParagraph"/>
              <w:numPr>
                <w:ilvl w:val="0"/>
                <w:numId w:val="6"/>
              </w:numPr>
              <w:ind w:left="344" w:hanging="344"/>
              <w:contextualSpacing/>
              <w:jc w:val="both"/>
              <w:rPr>
                <w:rFonts w:ascii="Arial" w:hAnsi="Arial" w:cs="Arial"/>
                <w:sz w:val="24"/>
                <w:szCs w:val="24"/>
              </w:rPr>
            </w:pPr>
            <w:r w:rsidRPr="006C0143">
              <w:rPr>
                <w:rFonts w:ascii="Arial" w:hAnsi="Arial" w:cs="Arial"/>
                <w:sz w:val="24"/>
                <w:szCs w:val="24"/>
              </w:rPr>
              <w:t xml:space="preserve">Ketentuan lebih lanjut mengenai tata </w:t>
            </w:r>
            <w:proofErr w:type="gramStart"/>
            <w:r w:rsidRPr="006C0143">
              <w:rPr>
                <w:rFonts w:ascii="Arial" w:hAnsi="Arial" w:cs="Arial"/>
                <w:sz w:val="24"/>
                <w:szCs w:val="24"/>
              </w:rPr>
              <w:t>cara</w:t>
            </w:r>
            <w:proofErr w:type="gramEnd"/>
            <w:r w:rsidRPr="006C0143">
              <w:rPr>
                <w:rFonts w:ascii="Arial" w:hAnsi="Arial" w:cs="Arial"/>
                <w:sz w:val="24"/>
                <w:szCs w:val="24"/>
              </w:rPr>
              <w:t xml:space="preserve"> penagihan retribusi sebagaimana dimaksut pada ayat (1) diatur dengan Peraturan Bupati.</w:t>
            </w:r>
          </w:p>
          <w:p w:rsidR="00327367" w:rsidRPr="006C0143" w:rsidRDefault="00327367" w:rsidP="00B71720">
            <w:pPr>
              <w:rPr>
                <w:rFonts w:ascii="Arial" w:hAnsi="Arial" w:cs="Arial"/>
                <w:sz w:val="24"/>
                <w:szCs w:val="24"/>
              </w:rPr>
            </w:pPr>
          </w:p>
          <w:p w:rsidR="00327367" w:rsidRPr="006C0143" w:rsidRDefault="00327367" w:rsidP="005431C1">
            <w:pPr>
              <w:rPr>
                <w:rFonts w:ascii="Arial" w:hAnsi="Arial" w:cs="Arial"/>
                <w:sz w:val="24"/>
                <w:szCs w:val="24"/>
              </w:rPr>
            </w:pPr>
          </w:p>
          <w:p w:rsidR="00327367" w:rsidRPr="006C0143" w:rsidRDefault="00327367" w:rsidP="00B71720">
            <w:pPr>
              <w:jc w:val="center"/>
              <w:rPr>
                <w:rFonts w:ascii="Arial" w:hAnsi="Arial" w:cs="Arial"/>
                <w:sz w:val="24"/>
                <w:szCs w:val="24"/>
              </w:rPr>
            </w:pPr>
          </w:p>
          <w:p w:rsidR="00327367" w:rsidRDefault="0032736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Default="00104B27" w:rsidP="00B71720">
            <w:pPr>
              <w:jc w:val="center"/>
              <w:rPr>
                <w:rFonts w:ascii="Arial" w:hAnsi="Arial" w:cs="Arial"/>
                <w:sz w:val="24"/>
                <w:szCs w:val="24"/>
              </w:rPr>
            </w:pPr>
          </w:p>
          <w:p w:rsidR="00104B27" w:rsidRPr="006C0143" w:rsidRDefault="00104B27" w:rsidP="00B71720">
            <w:pPr>
              <w:jc w:val="center"/>
              <w:rPr>
                <w:rFonts w:ascii="Arial" w:hAnsi="Arial" w:cs="Arial"/>
                <w:sz w:val="24"/>
                <w:szCs w:val="24"/>
              </w:rPr>
            </w:pPr>
          </w:p>
          <w:p w:rsidR="00327367" w:rsidRPr="006C0143" w:rsidRDefault="00327367" w:rsidP="00B71720">
            <w:pPr>
              <w:jc w:val="center"/>
              <w:rPr>
                <w:rFonts w:ascii="Arial" w:hAnsi="Arial" w:cs="Arial"/>
                <w:sz w:val="24"/>
                <w:szCs w:val="24"/>
              </w:rPr>
            </w:pPr>
          </w:p>
          <w:p w:rsidR="00327367" w:rsidRPr="006C0143" w:rsidRDefault="00E566BF" w:rsidP="00B71720">
            <w:pPr>
              <w:jc w:val="center"/>
              <w:rPr>
                <w:rFonts w:ascii="Arial" w:hAnsi="Arial" w:cs="Arial"/>
                <w:sz w:val="24"/>
                <w:szCs w:val="24"/>
              </w:rPr>
            </w:pPr>
            <w:r w:rsidRPr="006C0143">
              <w:rPr>
                <w:rFonts w:ascii="Arial" w:hAnsi="Arial" w:cs="Arial"/>
                <w:sz w:val="24"/>
                <w:szCs w:val="24"/>
              </w:rPr>
              <w:t>Pasal 17</w:t>
            </w:r>
          </w:p>
          <w:p w:rsidR="00327367" w:rsidRPr="006C0143" w:rsidRDefault="00327367" w:rsidP="00B71720">
            <w:pPr>
              <w:jc w:val="center"/>
              <w:rPr>
                <w:rFonts w:ascii="Arial" w:hAnsi="Arial" w:cs="Arial"/>
                <w:sz w:val="24"/>
                <w:szCs w:val="24"/>
              </w:rPr>
            </w:pPr>
          </w:p>
          <w:p w:rsidR="00327367" w:rsidRPr="006C0143" w:rsidRDefault="00327367" w:rsidP="002B2226">
            <w:pPr>
              <w:pStyle w:val="ListParagraph"/>
              <w:numPr>
                <w:ilvl w:val="0"/>
                <w:numId w:val="7"/>
              </w:numPr>
              <w:ind w:left="344" w:hanging="344"/>
              <w:contextualSpacing/>
              <w:jc w:val="both"/>
              <w:rPr>
                <w:rFonts w:ascii="Arial" w:hAnsi="Arial" w:cs="Arial"/>
                <w:sz w:val="24"/>
                <w:szCs w:val="24"/>
              </w:rPr>
            </w:pPr>
            <w:r w:rsidRPr="006C0143">
              <w:rPr>
                <w:rFonts w:ascii="Arial" w:hAnsi="Arial" w:cs="Arial"/>
                <w:sz w:val="24"/>
                <w:szCs w:val="24"/>
              </w:rPr>
              <w:t xml:space="preserve">Retribus yang terhutang berdasarkan </w:t>
            </w:r>
            <w:proofErr w:type="gramStart"/>
            <w:r w:rsidRPr="006C0143">
              <w:rPr>
                <w:rFonts w:ascii="Arial" w:hAnsi="Arial" w:cs="Arial"/>
                <w:sz w:val="24"/>
                <w:szCs w:val="24"/>
              </w:rPr>
              <w:t>SKRD  atau</w:t>
            </w:r>
            <w:proofErr w:type="gramEnd"/>
            <w:r w:rsidRPr="006C0143">
              <w:rPr>
                <w:rFonts w:ascii="Arial" w:hAnsi="Arial" w:cs="Arial"/>
                <w:sz w:val="24"/>
                <w:szCs w:val="24"/>
              </w:rPr>
              <w:t xml:space="preserve"> dokumen lain yang dipersamakan STRD dan surat keputusan pembetulan, Surat Keputusan keberatan yang tidak atau kurang dibayar oleh wajib retribusi tepat pada waktunya dapat ditagih dengan surat paksa.</w:t>
            </w:r>
          </w:p>
          <w:p w:rsidR="00327367" w:rsidRPr="006C0143" w:rsidRDefault="00327367" w:rsidP="005141C1">
            <w:pPr>
              <w:pStyle w:val="ListParagraph"/>
              <w:ind w:left="344"/>
              <w:contextualSpacing/>
              <w:jc w:val="both"/>
              <w:rPr>
                <w:rFonts w:ascii="Arial" w:hAnsi="Arial" w:cs="Arial"/>
                <w:sz w:val="24"/>
                <w:szCs w:val="24"/>
              </w:rPr>
            </w:pPr>
          </w:p>
          <w:p w:rsidR="00327367" w:rsidRPr="006C0143" w:rsidRDefault="00327367" w:rsidP="002B2226">
            <w:pPr>
              <w:pStyle w:val="ListParagraph"/>
              <w:numPr>
                <w:ilvl w:val="0"/>
                <w:numId w:val="7"/>
              </w:numPr>
              <w:ind w:left="344" w:hanging="344"/>
              <w:contextualSpacing/>
              <w:jc w:val="both"/>
              <w:rPr>
                <w:rFonts w:ascii="Arial" w:hAnsi="Arial" w:cs="Arial"/>
                <w:sz w:val="24"/>
                <w:szCs w:val="24"/>
              </w:rPr>
            </w:pPr>
            <w:r w:rsidRPr="006C0143">
              <w:rPr>
                <w:rFonts w:ascii="Arial" w:hAnsi="Arial" w:cs="Arial"/>
                <w:sz w:val="24"/>
                <w:szCs w:val="24"/>
              </w:rPr>
              <w:t xml:space="preserve">Penagihan Retribusi dengan </w:t>
            </w:r>
            <w:proofErr w:type="gramStart"/>
            <w:r w:rsidRPr="006C0143">
              <w:rPr>
                <w:rFonts w:ascii="Arial" w:hAnsi="Arial" w:cs="Arial"/>
                <w:sz w:val="24"/>
                <w:szCs w:val="24"/>
              </w:rPr>
              <w:t>surat</w:t>
            </w:r>
            <w:proofErr w:type="gramEnd"/>
            <w:r w:rsidRPr="006C0143">
              <w:rPr>
                <w:rFonts w:ascii="Arial" w:hAnsi="Arial" w:cs="Arial"/>
                <w:sz w:val="24"/>
                <w:szCs w:val="24"/>
              </w:rPr>
              <w:t xml:space="preserve"> paksa dilaksanakan berdasarkan Peraturan Perundang-undangan yang berlaku.</w:t>
            </w:r>
          </w:p>
          <w:p w:rsidR="00327367" w:rsidRPr="006C0143" w:rsidRDefault="00327367" w:rsidP="00502679">
            <w:pPr>
              <w:pStyle w:val="ListParagraph"/>
              <w:rPr>
                <w:rFonts w:ascii="Arial" w:hAnsi="Arial" w:cs="Arial"/>
                <w:sz w:val="24"/>
                <w:szCs w:val="24"/>
              </w:rPr>
            </w:pPr>
          </w:p>
          <w:p w:rsidR="00327367" w:rsidRPr="006C0143" w:rsidRDefault="00327367" w:rsidP="002B2226">
            <w:pPr>
              <w:pStyle w:val="ListParagraph"/>
              <w:numPr>
                <w:ilvl w:val="0"/>
                <w:numId w:val="7"/>
              </w:numPr>
              <w:ind w:left="344" w:hanging="344"/>
              <w:contextualSpacing/>
              <w:jc w:val="both"/>
              <w:rPr>
                <w:rFonts w:ascii="Arial" w:hAnsi="Arial" w:cs="Arial"/>
                <w:sz w:val="24"/>
                <w:szCs w:val="24"/>
              </w:rPr>
            </w:pPr>
            <w:r w:rsidRPr="006C0143">
              <w:rPr>
                <w:rFonts w:ascii="Arial" w:hAnsi="Arial" w:cs="Arial"/>
                <w:sz w:val="24"/>
                <w:szCs w:val="24"/>
              </w:rPr>
              <w:t xml:space="preserve">Ketentuan lebih mengenai tata </w:t>
            </w:r>
            <w:proofErr w:type="gramStart"/>
            <w:r w:rsidRPr="006C0143">
              <w:rPr>
                <w:rFonts w:ascii="Arial" w:hAnsi="Arial" w:cs="Arial"/>
                <w:sz w:val="24"/>
                <w:szCs w:val="24"/>
              </w:rPr>
              <w:t>cara</w:t>
            </w:r>
            <w:proofErr w:type="gramEnd"/>
            <w:r w:rsidRPr="006C0143">
              <w:rPr>
                <w:rFonts w:ascii="Arial" w:hAnsi="Arial" w:cs="Arial"/>
                <w:sz w:val="24"/>
                <w:szCs w:val="24"/>
              </w:rPr>
              <w:t xml:space="preserve"> pembayaran, penyetoran, tempat pembayaran retribusi diatur dengan Peraturan Bupati.</w:t>
            </w:r>
          </w:p>
          <w:p w:rsidR="00327367" w:rsidRPr="006C0143" w:rsidRDefault="00327367" w:rsidP="00980466">
            <w:pPr>
              <w:rPr>
                <w:rFonts w:ascii="Arial" w:hAnsi="Arial" w:cs="Arial"/>
                <w:sz w:val="24"/>
                <w:szCs w:val="24"/>
              </w:rPr>
            </w:pPr>
          </w:p>
          <w:p w:rsidR="00327367" w:rsidRPr="006C0143" w:rsidRDefault="00327367"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5431C1" w:rsidRPr="006C0143" w:rsidRDefault="005431C1" w:rsidP="005D0C27">
            <w:pPr>
              <w:pStyle w:val="ListParagraph"/>
              <w:rPr>
                <w:rFonts w:ascii="Arial" w:hAnsi="Arial" w:cs="Arial"/>
                <w:sz w:val="24"/>
                <w:szCs w:val="24"/>
              </w:rPr>
            </w:pPr>
          </w:p>
          <w:p w:rsidR="00327367" w:rsidRPr="006C0143" w:rsidRDefault="00E566BF" w:rsidP="005D0C27">
            <w:pPr>
              <w:pStyle w:val="ListParagraph"/>
              <w:ind w:left="344"/>
              <w:contextualSpacing/>
              <w:jc w:val="center"/>
              <w:rPr>
                <w:rFonts w:ascii="Arial" w:hAnsi="Arial" w:cs="Arial"/>
                <w:sz w:val="24"/>
                <w:szCs w:val="24"/>
              </w:rPr>
            </w:pPr>
            <w:r w:rsidRPr="006C0143">
              <w:rPr>
                <w:rFonts w:ascii="Arial" w:hAnsi="Arial" w:cs="Arial"/>
                <w:sz w:val="24"/>
                <w:szCs w:val="24"/>
              </w:rPr>
              <w:t>BAB IX</w:t>
            </w:r>
          </w:p>
          <w:p w:rsidR="00327367" w:rsidRPr="006C0143" w:rsidRDefault="00327367" w:rsidP="005D0C27">
            <w:pPr>
              <w:pStyle w:val="BodyTextIndent"/>
              <w:tabs>
                <w:tab w:val="clear" w:pos="2160"/>
                <w:tab w:val="clear" w:pos="2520"/>
              </w:tabs>
              <w:spacing w:line="360" w:lineRule="auto"/>
              <w:ind w:left="0" w:firstLine="0"/>
              <w:jc w:val="center"/>
              <w:rPr>
                <w:sz w:val="24"/>
                <w:szCs w:val="24"/>
                <w:lang w:val="es-ES"/>
              </w:rPr>
            </w:pPr>
            <w:r w:rsidRPr="006C0143">
              <w:rPr>
                <w:sz w:val="24"/>
                <w:szCs w:val="24"/>
                <w:lang w:val="es-ES"/>
              </w:rPr>
              <w:t>INSENTIF PEMUNGUTAN</w:t>
            </w:r>
          </w:p>
          <w:p w:rsidR="00327367" w:rsidRPr="006C0143" w:rsidRDefault="00E566BF" w:rsidP="005D0C27">
            <w:pPr>
              <w:pStyle w:val="BodyTextIndent"/>
              <w:tabs>
                <w:tab w:val="clear" w:pos="2160"/>
                <w:tab w:val="clear" w:pos="2520"/>
              </w:tabs>
              <w:spacing w:line="360" w:lineRule="auto"/>
              <w:ind w:left="0" w:firstLine="0"/>
              <w:jc w:val="center"/>
              <w:rPr>
                <w:sz w:val="24"/>
                <w:szCs w:val="24"/>
              </w:rPr>
            </w:pPr>
            <w:r w:rsidRPr="006C0143">
              <w:rPr>
                <w:sz w:val="24"/>
                <w:szCs w:val="24"/>
              </w:rPr>
              <w:t>Pasal 18</w:t>
            </w:r>
          </w:p>
          <w:p w:rsidR="00327367" w:rsidRPr="006C0143" w:rsidRDefault="00327367" w:rsidP="005D0C27">
            <w:pPr>
              <w:pStyle w:val="BodyTextIndent"/>
              <w:tabs>
                <w:tab w:val="clear" w:pos="2160"/>
                <w:tab w:val="clear" w:pos="2520"/>
                <w:tab w:val="left" w:pos="1620"/>
              </w:tabs>
              <w:spacing w:line="360" w:lineRule="auto"/>
              <w:ind w:left="0" w:firstLine="0"/>
              <w:rPr>
                <w:sz w:val="24"/>
                <w:szCs w:val="24"/>
              </w:rPr>
            </w:pPr>
          </w:p>
          <w:p w:rsidR="00327367" w:rsidRPr="006C0143" w:rsidRDefault="00327367" w:rsidP="002B2226">
            <w:pPr>
              <w:numPr>
                <w:ilvl w:val="0"/>
                <w:numId w:val="11"/>
              </w:numPr>
              <w:tabs>
                <w:tab w:val="left" w:pos="2160"/>
                <w:tab w:val="left" w:pos="2520"/>
              </w:tabs>
              <w:spacing w:line="360" w:lineRule="auto"/>
              <w:ind w:left="284"/>
              <w:jc w:val="both"/>
              <w:rPr>
                <w:rFonts w:ascii="Arial" w:hAnsi="Arial" w:cs="Arial"/>
                <w:sz w:val="24"/>
                <w:szCs w:val="24"/>
              </w:rPr>
            </w:pPr>
            <w:r w:rsidRPr="006C0143">
              <w:rPr>
                <w:rFonts w:ascii="Arial" w:hAnsi="Arial" w:cs="Arial"/>
                <w:sz w:val="24"/>
                <w:szCs w:val="24"/>
              </w:rPr>
              <w:t>Instansi yang melaksanakan pemungutan retribusi dapat diberikan insentif atas dasar pencapaian kinerja.</w:t>
            </w:r>
          </w:p>
          <w:p w:rsidR="00327367" w:rsidRPr="006C0143" w:rsidRDefault="00327367" w:rsidP="002B2226">
            <w:pPr>
              <w:numPr>
                <w:ilvl w:val="0"/>
                <w:numId w:val="11"/>
              </w:numPr>
              <w:tabs>
                <w:tab w:val="left" w:pos="2160"/>
                <w:tab w:val="left" w:pos="2520"/>
              </w:tabs>
              <w:spacing w:line="360" w:lineRule="auto"/>
              <w:ind w:left="284"/>
              <w:jc w:val="both"/>
              <w:rPr>
                <w:rFonts w:ascii="Arial" w:hAnsi="Arial" w:cs="Arial"/>
                <w:sz w:val="24"/>
                <w:szCs w:val="24"/>
              </w:rPr>
            </w:pPr>
            <w:r w:rsidRPr="006C0143">
              <w:rPr>
                <w:rFonts w:ascii="Arial" w:hAnsi="Arial" w:cs="Arial"/>
                <w:sz w:val="24"/>
                <w:szCs w:val="24"/>
              </w:rPr>
              <w:t>Pemberian insentif sebagaimana dimaksud pada ayat (1) ditetapkan melalui Anggaran Pendapatan dan Belanja Daerah.</w:t>
            </w:r>
          </w:p>
          <w:p w:rsidR="00327367" w:rsidRPr="006C0143" w:rsidRDefault="00327367" w:rsidP="002B2226">
            <w:pPr>
              <w:numPr>
                <w:ilvl w:val="0"/>
                <w:numId w:val="11"/>
              </w:numPr>
              <w:tabs>
                <w:tab w:val="left" w:pos="2160"/>
                <w:tab w:val="left" w:pos="2520"/>
              </w:tabs>
              <w:spacing w:line="360" w:lineRule="auto"/>
              <w:ind w:left="284"/>
              <w:jc w:val="both"/>
              <w:rPr>
                <w:rFonts w:ascii="Arial" w:hAnsi="Arial" w:cs="Arial"/>
                <w:sz w:val="24"/>
                <w:szCs w:val="24"/>
              </w:rPr>
            </w:pPr>
            <w:r w:rsidRPr="006C0143">
              <w:rPr>
                <w:rFonts w:ascii="Arial" w:hAnsi="Arial" w:cs="Arial"/>
                <w:sz w:val="24"/>
                <w:szCs w:val="24"/>
              </w:rPr>
              <w:t xml:space="preserve">Ketentuan lebih lanjut mengenai tata </w:t>
            </w:r>
            <w:proofErr w:type="gramStart"/>
            <w:r w:rsidRPr="006C0143">
              <w:rPr>
                <w:rFonts w:ascii="Arial" w:hAnsi="Arial" w:cs="Arial"/>
                <w:sz w:val="24"/>
                <w:szCs w:val="24"/>
              </w:rPr>
              <w:t>cara</w:t>
            </w:r>
            <w:proofErr w:type="gramEnd"/>
            <w:r w:rsidRPr="006C0143">
              <w:rPr>
                <w:rFonts w:ascii="Arial" w:hAnsi="Arial" w:cs="Arial"/>
                <w:sz w:val="24"/>
                <w:szCs w:val="24"/>
              </w:rPr>
              <w:t xml:space="preserve"> pemberian dan pemanfaatan insentif sebagaimana dimaksud pada ayat (1) diatur dengan Peraturan Bupati.</w:t>
            </w:r>
          </w:p>
          <w:p w:rsidR="00327367" w:rsidRPr="006C0143" w:rsidRDefault="00327367" w:rsidP="005D0C27">
            <w:pPr>
              <w:pStyle w:val="ListParagraph"/>
              <w:ind w:left="344"/>
              <w:contextualSpacing/>
              <w:jc w:val="both"/>
              <w:rPr>
                <w:rFonts w:ascii="Arial" w:hAnsi="Arial" w:cs="Arial"/>
                <w:sz w:val="24"/>
                <w:szCs w:val="24"/>
              </w:rPr>
            </w:pPr>
          </w:p>
          <w:p w:rsidR="00327367" w:rsidRPr="006C0143" w:rsidRDefault="00E566BF" w:rsidP="00FC6EBA">
            <w:pPr>
              <w:jc w:val="center"/>
              <w:rPr>
                <w:rFonts w:ascii="Arial" w:hAnsi="Arial" w:cs="Arial"/>
                <w:sz w:val="24"/>
                <w:szCs w:val="24"/>
              </w:rPr>
            </w:pPr>
            <w:r w:rsidRPr="006C0143">
              <w:rPr>
                <w:rFonts w:ascii="Arial" w:hAnsi="Arial" w:cs="Arial"/>
                <w:sz w:val="24"/>
                <w:szCs w:val="24"/>
                <w:lang w:val="id-ID"/>
              </w:rPr>
              <w:t>BAB X</w:t>
            </w:r>
          </w:p>
          <w:p w:rsidR="00327367" w:rsidRPr="006C0143" w:rsidRDefault="00327367" w:rsidP="00FC6EBA">
            <w:pPr>
              <w:jc w:val="center"/>
              <w:rPr>
                <w:rFonts w:ascii="Arial" w:hAnsi="Arial" w:cs="Arial"/>
                <w:sz w:val="24"/>
                <w:szCs w:val="24"/>
                <w:lang w:val="id-ID"/>
              </w:rPr>
            </w:pPr>
            <w:r w:rsidRPr="006C0143">
              <w:rPr>
                <w:rFonts w:ascii="Arial" w:hAnsi="Arial" w:cs="Arial"/>
                <w:sz w:val="24"/>
                <w:szCs w:val="24"/>
                <w:lang w:val="id-ID"/>
              </w:rPr>
              <w:t>MASA RETRIBUSI DAN SAAT RETRIBUSI TERHUTANG</w:t>
            </w:r>
          </w:p>
          <w:p w:rsidR="00327367" w:rsidRPr="006C0143" w:rsidRDefault="00327367" w:rsidP="00FC6EBA">
            <w:pPr>
              <w:jc w:val="center"/>
              <w:rPr>
                <w:rFonts w:ascii="Arial" w:hAnsi="Arial" w:cs="Arial"/>
                <w:sz w:val="24"/>
                <w:szCs w:val="24"/>
                <w:lang w:val="id-ID"/>
              </w:rPr>
            </w:pPr>
          </w:p>
          <w:p w:rsidR="00327367" w:rsidRPr="006C0143" w:rsidRDefault="00327367" w:rsidP="00FC6EBA">
            <w:pPr>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19</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FC6EBA">
            <w:pPr>
              <w:jc w:val="both"/>
              <w:rPr>
                <w:rFonts w:ascii="Arial" w:hAnsi="Arial" w:cs="Arial"/>
                <w:sz w:val="24"/>
                <w:szCs w:val="24"/>
                <w:lang w:val="id-ID"/>
              </w:rPr>
            </w:pPr>
            <w:r w:rsidRPr="006C0143">
              <w:rPr>
                <w:rFonts w:ascii="Arial" w:hAnsi="Arial" w:cs="Arial"/>
                <w:sz w:val="24"/>
                <w:szCs w:val="24"/>
                <w:lang w:val="id-ID"/>
              </w:rPr>
              <w:lastRenderedPageBreak/>
              <w:t>Masa retribusi kendaraan bermotor wajib uji selama kurun waktu 6 (enam) bulan, terhitung sejak tanggal pembayaran retribusi.</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FC6EBA">
            <w:pPr>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20</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FC6EBA">
            <w:pPr>
              <w:jc w:val="both"/>
              <w:rPr>
                <w:rFonts w:ascii="Arial" w:hAnsi="Arial" w:cs="Arial"/>
                <w:sz w:val="24"/>
                <w:szCs w:val="24"/>
                <w:lang w:val="id-ID"/>
              </w:rPr>
            </w:pPr>
            <w:r w:rsidRPr="006C0143">
              <w:rPr>
                <w:rFonts w:ascii="Arial" w:hAnsi="Arial" w:cs="Arial"/>
                <w:sz w:val="24"/>
                <w:szCs w:val="24"/>
                <w:lang w:val="id-ID"/>
              </w:rPr>
              <w:t>Saat retribusi terhutang adalah saat dimana kendaraan bermotor wajib uji habis masa berlakunya dan atau jatuh tempo pada tanggal yang sudah ditetapkan dalam buku bukti lulus uji.</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FC6EBA">
            <w:pPr>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21</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CA26A9">
            <w:pPr>
              <w:jc w:val="both"/>
              <w:rPr>
                <w:rFonts w:ascii="Arial" w:hAnsi="Arial" w:cs="Arial"/>
                <w:sz w:val="24"/>
                <w:szCs w:val="24"/>
                <w:lang w:val="id-ID"/>
              </w:rPr>
            </w:pPr>
            <w:r w:rsidRPr="006C0143">
              <w:rPr>
                <w:rFonts w:ascii="Arial" w:hAnsi="Arial" w:cs="Arial"/>
                <w:sz w:val="24"/>
                <w:szCs w:val="24"/>
                <w:lang w:val="id-ID"/>
              </w:rPr>
              <w:t>Bagi Kendaraan wajib uji yang tidak melaksanakan wajib uji berkala tepat pada waktunya dikenakan sanksi administrasi (terhutang) setiap bulannya sebesar :</w:t>
            </w:r>
          </w:p>
          <w:p w:rsidR="00327367" w:rsidRDefault="00327367"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Pr="006C0143"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single" w:sz="4" w:space="0" w:color="auto"/>
            </w:tcBorders>
          </w:tcPr>
          <w:p w:rsidR="00327367" w:rsidRPr="006C0143" w:rsidRDefault="00327367" w:rsidP="0088002F">
            <w:pPr>
              <w:tabs>
                <w:tab w:val="left" w:pos="4057"/>
              </w:tabs>
              <w:rPr>
                <w:rFonts w:ascii="Arial" w:hAnsi="Arial" w:cs="Arial"/>
                <w:sz w:val="24"/>
                <w:szCs w:val="24"/>
                <w:lang w:val="id-ID"/>
              </w:rPr>
            </w:pPr>
          </w:p>
        </w:tc>
        <w:tc>
          <w:tcPr>
            <w:tcW w:w="482" w:type="dxa"/>
            <w:gridSpan w:val="6"/>
            <w:tcBorders>
              <w:top w:val="single" w:sz="4" w:space="0" w:color="auto"/>
              <w:left w:val="single" w:sz="4" w:space="0" w:color="auto"/>
            </w:tcBorders>
            <w:shd w:val="clear" w:color="auto" w:fill="D9D9D9" w:themeFill="background1" w:themeFillShade="D9"/>
          </w:tcPr>
          <w:p w:rsidR="00327367" w:rsidRPr="006C0143" w:rsidRDefault="00327367" w:rsidP="00796C86">
            <w:pPr>
              <w:jc w:val="center"/>
              <w:rPr>
                <w:rFonts w:ascii="Arial" w:hAnsi="Arial" w:cs="Arial"/>
                <w:sz w:val="24"/>
                <w:szCs w:val="24"/>
                <w:lang w:val="id-ID"/>
              </w:rPr>
            </w:pPr>
          </w:p>
          <w:p w:rsidR="00327367" w:rsidRPr="006C0143" w:rsidRDefault="00327367" w:rsidP="00796C86">
            <w:pPr>
              <w:jc w:val="center"/>
              <w:rPr>
                <w:rFonts w:ascii="Arial" w:hAnsi="Arial" w:cs="Arial"/>
                <w:sz w:val="24"/>
                <w:szCs w:val="24"/>
                <w:lang w:val="id-ID"/>
              </w:rPr>
            </w:pPr>
            <w:r w:rsidRPr="006C0143">
              <w:rPr>
                <w:rFonts w:ascii="Arial" w:hAnsi="Arial" w:cs="Arial"/>
                <w:sz w:val="24"/>
                <w:szCs w:val="24"/>
                <w:lang w:val="id-ID"/>
              </w:rPr>
              <w:t>NO</w:t>
            </w:r>
          </w:p>
          <w:p w:rsidR="00327367" w:rsidRPr="006C0143" w:rsidRDefault="00327367" w:rsidP="00796C86">
            <w:pPr>
              <w:jc w:val="center"/>
              <w:rPr>
                <w:rFonts w:ascii="Arial" w:hAnsi="Arial" w:cs="Arial"/>
                <w:sz w:val="24"/>
                <w:szCs w:val="24"/>
                <w:lang w:val="id-ID"/>
              </w:rPr>
            </w:pPr>
          </w:p>
        </w:tc>
        <w:tc>
          <w:tcPr>
            <w:tcW w:w="5244" w:type="dxa"/>
            <w:gridSpan w:val="5"/>
            <w:tcBorders>
              <w:top w:val="single" w:sz="4" w:space="0" w:color="auto"/>
            </w:tcBorders>
            <w:shd w:val="clear" w:color="auto" w:fill="D9D9D9" w:themeFill="background1" w:themeFillShade="D9"/>
            <w:vAlign w:val="center"/>
          </w:tcPr>
          <w:p w:rsidR="00327367" w:rsidRPr="006C0143" w:rsidRDefault="00327367" w:rsidP="00796C86">
            <w:pPr>
              <w:jc w:val="center"/>
              <w:rPr>
                <w:rFonts w:ascii="Arial" w:hAnsi="Arial" w:cs="Arial"/>
                <w:sz w:val="24"/>
                <w:szCs w:val="24"/>
                <w:lang w:val="id-ID"/>
              </w:rPr>
            </w:pPr>
            <w:r w:rsidRPr="006C0143">
              <w:rPr>
                <w:rFonts w:ascii="Arial" w:hAnsi="Arial" w:cs="Arial"/>
                <w:sz w:val="24"/>
                <w:szCs w:val="24"/>
                <w:lang w:val="id-ID"/>
              </w:rPr>
              <w:t>KENDARAAN BERDASARKAN JBB</w:t>
            </w:r>
          </w:p>
        </w:tc>
        <w:tc>
          <w:tcPr>
            <w:tcW w:w="3231" w:type="dxa"/>
            <w:gridSpan w:val="2"/>
            <w:tcBorders>
              <w:top w:val="single" w:sz="4" w:space="0" w:color="auto"/>
            </w:tcBorders>
            <w:shd w:val="clear" w:color="auto" w:fill="D9D9D9" w:themeFill="background1" w:themeFillShade="D9"/>
            <w:vAlign w:val="center"/>
          </w:tcPr>
          <w:p w:rsidR="00327367" w:rsidRPr="006C0143" w:rsidRDefault="00327367" w:rsidP="002A7CA9">
            <w:pPr>
              <w:tabs>
                <w:tab w:val="left" w:pos="4057"/>
              </w:tabs>
              <w:jc w:val="center"/>
              <w:rPr>
                <w:rFonts w:ascii="Arial" w:hAnsi="Arial" w:cs="Arial"/>
                <w:sz w:val="24"/>
                <w:szCs w:val="24"/>
                <w:lang w:val="id-ID"/>
              </w:rPr>
            </w:pPr>
            <w:r w:rsidRPr="006C0143">
              <w:rPr>
                <w:rFonts w:ascii="Arial" w:hAnsi="Arial" w:cs="Arial"/>
                <w:sz w:val="24"/>
                <w:szCs w:val="24"/>
                <w:lang w:val="id-ID"/>
              </w:rPr>
              <w:t>SANKSI / DENDA</w:t>
            </w:r>
          </w:p>
        </w:tc>
      </w:tr>
      <w:tr w:rsidR="00327367" w:rsidRPr="006C0143" w:rsidTr="0024100D">
        <w:trPr>
          <w:gridAfter w:val="2"/>
          <w:wAfter w:w="44" w:type="dxa"/>
        </w:trPr>
        <w:tc>
          <w:tcPr>
            <w:tcW w:w="572" w:type="dxa"/>
            <w:gridSpan w:val="3"/>
            <w:tcBorders>
              <w:top w:val="nil"/>
              <w:left w:val="single" w:sz="4" w:space="0" w:color="FFFFFF" w:themeColor="background1"/>
              <w:bottom w:val="nil"/>
            </w:tcBorders>
          </w:tcPr>
          <w:p w:rsidR="00327367" w:rsidRPr="006C0143" w:rsidRDefault="00327367" w:rsidP="0088002F">
            <w:pPr>
              <w:tabs>
                <w:tab w:val="left" w:pos="4057"/>
              </w:tabs>
              <w:rPr>
                <w:rFonts w:ascii="Arial" w:hAnsi="Arial" w:cs="Arial"/>
                <w:sz w:val="24"/>
                <w:szCs w:val="24"/>
                <w:lang w:val="id-ID"/>
              </w:rPr>
            </w:pPr>
          </w:p>
        </w:tc>
        <w:tc>
          <w:tcPr>
            <w:tcW w:w="482" w:type="dxa"/>
            <w:gridSpan w:val="6"/>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2.</w:t>
            </w:r>
          </w:p>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3.</w:t>
            </w:r>
          </w:p>
        </w:tc>
        <w:tc>
          <w:tcPr>
            <w:tcW w:w="5244" w:type="dxa"/>
            <w:gridSpan w:val="5"/>
            <w:tcBorders>
              <w:bottom w:val="single" w:sz="4" w:space="0" w:color="auto"/>
            </w:tcBorders>
          </w:tcPr>
          <w:p w:rsidR="00327367" w:rsidRPr="006C0143" w:rsidRDefault="00327367" w:rsidP="007621B4">
            <w:pPr>
              <w:rPr>
                <w:rFonts w:ascii="Arial" w:hAnsi="Arial" w:cs="Arial"/>
                <w:sz w:val="24"/>
                <w:szCs w:val="24"/>
                <w:lang w:val="id-ID"/>
              </w:rPr>
            </w:pPr>
          </w:p>
          <w:p w:rsidR="00327367" w:rsidRPr="006C0143" w:rsidRDefault="00327367" w:rsidP="007621B4">
            <w:pPr>
              <w:rPr>
                <w:rFonts w:ascii="Arial" w:hAnsi="Arial" w:cs="Arial"/>
                <w:sz w:val="24"/>
                <w:szCs w:val="24"/>
                <w:lang w:val="id-ID"/>
              </w:rPr>
            </w:pPr>
            <w:r w:rsidRPr="006C0143">
              <w:rPr>
                <w:rFonts w:ascii="Arial" w:hAnsi="Arial" w:cs="Arial"/>
                <w:sz w:val="24"/>
                <w:szCs w:val="24"/>
                <w:lang w:val="id-ID"/>
              </w:rPr>
              <w:t xml:space="preserve">kendaraan bermotor dengan JBB &lt; 5.500 Kg  </w:t>
            </w:r>
          </w:p>
          <w:p w:rsidR="00327367" w:rsidRPr="006C0143" w:rsidRDefault="00327367" w:rsidP="007621B4">
            <w:pPr>
              <w:jc w:val="both"/>
              <w:rPr>
                <w:rFonts w:ascii="Arial" w:hAnsi="Arial" w:cs="Arial"/>
                <w:sz w:val="24"/>
                <w:szCs w:val="24"/>
                <w:lang w:val="id-ID"/>
              </w:rPr>
            </w:pPr>
          </w:p>
          <w:p w:rsidR="00327367" w:rsidRPr="006C0143" w:rsidRDefault="00327367" w:rsidP="007621B4">
            <w:pPr>
              <w:jc w:val="both"/>
              <w:rPr>
                <w:rFonts w:ascii="Arial" w:hAnsi="Arial" w:cs="Arial"/>
                <w:sz w:val="24"/>
                <w:szCs w:val="24"/>
                <w:lang w:val="id-ID"/>
              </w:rPr>
            </w:pPr>
            <w:r w:rsidRPr="006C0143">
              <w:rPr>
                <w:rFonts w:ascii="Arial" w:hAnsi="Arial" w:cs="Arial"/>
                <w:sz w:val="24"/>
                <w:szCs w:val="24"/>
                <w:lang w:val="id-ID"/>
              </w:rPr>
              <w:t>Kendaraan bermotor dengan JBB 5.500-15.000 Kg</w:t>
            </w:r>
          </w:p>
          <w:p w:rsidR="00327367" w:rsidRPr="006C0143" w:rsidRDefault="00327367" w:rsidP="007621B4">
            <w:pPr>
              <w:jc w:val="both"/>
              <w:rPr>
                <w:rFonts w:ascii="Arial" w:hAnsi="Arial" w:cs="Arial"/>
                <w:sz w:val="24"/>
                <w:szCs w:val="24"/>
                <w:lang w:val="id-ID"/>
              </w:rPr>
            </w:pPr>
          </w:p>
          <w:p w:rsidR="00327367" w:rsidRPr="006C0143" w:rsidRDefault="00327367" w:rsidP="007621B4">
            <w:pPr>
              <w:jc w:val="both"/>
              <w:rPr>
                <w:rFonts w:ascii="Arial" w:hAnsi="Arial" w:cs="Arial"/>
                <w:sz w:val="24"/>
                <w:szCs w:val="24"/>
                <w:lang w:val="id-ID"/>
              </w:rPr>
            </w:pPr>
            <w:r w:rsidRPr="006C0143">
              <w:rPr>
                <w:rFonts w:ascii="Arial" w:hAnsi="Arial" w:cs="Arial"/>
                <w:sz w:val="24"/>
                <w:szCs w:val="24"/>
                <w:lang w:val="id-ID"/>
              </w:rPr>
              <w:t>Kendaraan bermotor dengan JBB &gt; 15.000</w:t>
            </w:r>
          </w:p>
          <w:p w:rsidR="00327367" w:rsidRPr="006C0143" w:rsidRDefault="00327367" w:rsidP="007621B4">
            <w:pPr>
              <w:jc w:val="both"/>
              <w:rPr>
                <w:rFonts w:ascii="Arial" w:hAnsi="Arial" w:cs="Arial"/>
                <w:sz w:val="24"/>
                <w:szCs w:val="24"/>
                <w:lang w:val="id-ID"/>
              </w:rPr>
            </w:pPr>
          </w:p>
        </w:tc>
        <w:tc>
          <w:tcPr>
            <w:tcW w:w="3231" w:type="dxa"/>
            <w:gridSpan w:val="2"/>
            <w:tcBorders>
              <w:bottom w:val="single" w:sz="4" w:space="0" w:color="auto"/>
            </w:tcBorders>
          </w:tcPr>
          <w:p w:rsidR="00327367" w:rsidRPr="006C0143" w:rsidRDefault="00327367" w:rsidP="007621B4">
            <w:pPr>
              <w:jc w:val="both"/>
              <w:rPr>
                <w:rFonts w:ascii="Arial" w:hAnsi="Arial" w:cs="Arial"/>
                <w:sz w:val="24"/>
                <w:szCs w:val="24"/>
                <w:lang w:val="id-ID"/>
              </w:rPr>
            </w:pPr>
          </w:p>
          <w:p w:rsidR="00327367" w:rsidRPr="006C0143" w:rsidRDefault="00327367" w:rsidP="00382956">
            <w:pPr>
              <w:jc w:val="center"/>
              <w:rPr>
                <w:rFonts w:ascii="Arial" w:hAnsi="Arial" w:cs="Arial"/>
                <w:sz w:val="24"/>
                <w:szCs w:val="24"/>
                <w:lang w:val="id-ID"/>
              </w:rPr>
            </w:pPr>
            <w:r w:rsidRPr="006C0143">
              <w:rPr>
                <w:rFonts w:ascii="Arial" w:hAnsi="Arial" w:cs="Arial"/>
                <w:sz w:val="24"/>
                <w:szCs w:val="24"/>
                <w:lang w:val="id-ID"/>
              </w:rPr>
              <w:t>Rp. 10.000,-</w:t>
            </w:r>
          </w:p>
          <w:p w:rsidR="00327367" w:rsidRPr="006C0143" w:rsidRDefault="00327367" w:rsidP="00382956">
            <w:pPr>
              <w:jc w:val="center"/>
              <w:rPr>
                <w:rFonts w:ascii="Arial" w:hAnsi="Arial" w:cs="Arial"/>
                <w:sz w:val="24"/>
                <w:szCs w:val="24"/>
                <w:lang w:val="id-ID"/>
              </w:rPr>
            </w:pPr>
          </w:p>
          <w:p w:rsidR="00327367" w:rsidRPr="006C0143" w:rsidRDefault="00327367" w:rsidP="00382956">
            <w:pPr>
              <w:jc w:val="center"/>
              <w:rPr>
                <w:rFonts w:ascii="Arial" w:hAnsi="Arial" w:cs="Arial"/>
                <w:sz w:val="24"/>
                <w:szCs w:val="24"/>
                <w:lang w:val="id-ID"/>
              </w:rPr>
            </w:pPr>
            <w:r w:rsidRPr="006C0143">
              <w:rPr>
                <w:rFonts w:ascii="Arial" w:hAnsi="Arial" w:cs="Arial"/>
                <w:sz w:val="24"/>
                <w:szCs w:val="24"/>
                <w:lang w:val="id-ID"/>
              </w:rPr>
              <w:t>Rp. 13.000,-</w:t>
            </w:r>
          </w:p>
          <w:p w:rsidR="00327367" w:rsidRPr="006C0143" w:rsidRDefault="00327367" w:rsidP="00382956">
            <w:pPr>
              <w:jc w:val="center"/>
              <w:rPr>
                <w:rFonts w:ascii="Arial" w:hAnsi="Arial" w:cs="Arial"/>
                <w:sz w:val="24"/>
                <w:szCs w:val="24"/>
                <w:lang w:val="id-ID"/>
              </w:rPr>
            </w:pPr>
          </w:p>
          <w:p w:rsidR="00327367" w:rsidRPr="006C0143" w:rsidRDefault="00327367" w:rsidP="00382956">
            <w:pPr>
              <w:tabs>
                <w:tab w:val="left" w:pos="4057"/>
              </w:tabs>
              <w:jc w:val="center"/>
              <w:rPr>
                <w:rFonts w:ascii="Arial" w:hAnsi="Arial" w:cs="Arial"/>
                <w:sz w:val="24"/>
                <w:szCs w:val="24"/>
                <w:lang w:val="id-ID"/>
              </w:rPr>
            </w:pPr>
            <w:r w:rsidRPr="006C0143">
              <w:rPr>
                <w:rFonts w:ascii="Arial" w:hAnsi="Arial" w:cs="Arial"/>
                <w:sz w:val="24"/>
                <w:szCs w:val="24"/>
                <w:lang w:val="id-ID"/>
              </w:rPr>
              <w:t>Rp. 15.000,-</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6D5A13">
            <w:pPr>
              <w:rPr>
                <w:rFonts w:ascii="Arial" w:hAnsi="Arial" w:cs="Arial"/>
                <w:sz w:val="24"/>
                <w:szCs w:val="24"/>
              </w:rPr>
            </w:pPr>
          </w:p>
          <w:p w:rsidR="00327367" w:rsidRPr="006C0143" w:rsidRDefault="00327367" w:rsidP="00796C86">
            <w:pPr>
              <w:jc w:val="center"/>
              <w:rPr>
                <w:rFonts w:ascii="Arial" w:hAnsi="Arial" w:cs="Arial"/>
                <w:sz w:val="24"/>
                <w:szCs w:val="24"/>
              </w:rPr>
            </w:pPr>
          </w:p>
          <w:p w:rsidR="00327367" w:rsidRPr="006C0143" w:rsidRDefault="00327367" w:rsidP="00796C86">
            <w:pPr>
              <w:jc w:val="center"/>
              <w:rPr>
                <w:rFonts w:ascii="Arial" w:hAnsi="Arial" w:cs="Arial"/>
                <w:sz w:val="24"/>
                <w:szCs w:val="24"/>
              </w:rPr>
            </w:pPr>
          </w:p>
          <w:p w:rsidR="00327367" w:rsidRPr="006C0143" w:rsidRDefault="00327367" w:rsidP="00796C86">
            <w:pPr>
              <w:jc w:val="center"/>
              <w:rPr>
                <w:rFonts w:ascii="Arial" w:hAnsi="Arial" w:cs="Arial"/>
                <w:sz w:val="24"/>
                <w:szCs w:val="24"/>
              </w:rPr>
            </w:pPr>
          </w:p>
          <w:p w:rsidR="00327367" w:rsidRPr="006C0143" w:rsidRDefault="00327367" w:rsidP="00796C86">
            <w:pPr>
              <w:jc w:val="center"/>
              <w:rPr>
                <w:rFonts w:ascii="Arial" w:hAnsi="Arial" w:cs="Arial"/>
                <w:sz w:val="24"/>
                <w:szCs w:val="24"/>
              </w:rPr>
            </w:pPr>
          </w:p>
          <w:p w:rsidR="00327367" w:rsidRPr="006C0143" w:rsidRDefault="00327367" w:rsidP="00796C86">
            <w:pPr>
              <w:jc w:val="center"/>
              <w:rPr>
                <w:rFonts w:ascii="Arial" w:hAnsi="Arial" w:cs="Arial"/>
                <w:sz w:val="24"/>
                <w:szCs w:val="24"/>
              </w:rPr>
            </w:pPr>
          </w:p>
          <w:p w:rsidR="00327367" w:rsidRPr="006C0143" w:rsidRDefault="00E566BF" w:rsidP="00796C86">
            <w:pPr>
              <w:jc w:val="center"/>
              <w:rPr>
                <w:rFonts w:ascii="Arial" w:hAnsi="Arial" w:cs="Arial"/>
                <w:sz w:val="24"/>
                <w:szCs w:val="24"/>
              </w:rPr>
            </w:pPr>
            <w:r w:rsidRPr="006C0143">
              <w:rPr>
                <w:rFonts w:ascii="Arial" w:hAnsi="Arial" w:cs="Arial"/>
                <w:sz w:val="24"/>
                <w:szCs w:val="24"/>
              </w:rPr>
              <w:t>BAB XI</w:t>
            </w:r>
          </w:p>
          <w:p w:rsidR="00327367" w:rsidRPr="006C0143" w:rsidRDefault="00327367" w:rsidP="00796C86">
            <w:pPr>
              <w:jc w:val="center"/>
              <w:rPr>
                <w:rFonts w:ascii="Arial" w:hAnsi="Arial" w:cs="Arial"/>
                <w:sz w:val="24"/>
                <w:szCs w:val="24"/>
              </w:rPr>
            </w:pPr>
            <w:r w:rsidRPr="006C0143">
              <w:rPr>
                <w:rFonts w:ascii="Arial" w:hAnsi="Arial" w:cs="Arial"/>
                <w:sz w:val="24"/>
                <w:szCs w:val="24"/>
              </w:rPr>
              <w:t>PENGHAPUSAN PIUTANG RETRIBUSI KADALUARSA</w:t>
            </w:r>
          </w:p>
          <w:p w:rsidR="00327367" w:rsidRPr="006C0143" w:rsidRDefault="00327367" w:rsidP="00796C86">
            <w:pPr>
              <w:jc w:val="center"/>
              <w:rPr>
                <w:rFonts w:ascii="Arial" w:hAnsi="Arial" w:cs="Arial"/>
                <w:sz w:val="24"/>
                <w:szCs w:val="24"/>
              </w:rPr>
            </w:pPr>
          </w:p>
          <w:p w:rsidR="00327367" w:rsidRPr="006C0143" w:rsidRDefault="00E566BF" w:rsidP="00796C86">
            <w:pPr>
              <w:jc w:val="center"/>
              <w:rPr>
                <w:rFonts w:ascii="Arial" w:hAnsi="Arial" w:cs="Arial"/>
                <w:sz w:val="24"/>
                <w:szCs w:val="24"/>
              </w:rPr>
            </w:pPr>
            <w:r w:rsidRPr="006C0143">
              <w:rPr>
                <w:rFonts w:ascii="Arial" w:hAnsi="Arial" w:cs="Arial"/>
                <w:sz w:val="24"/>
                <w:szCs w:val="24"/>
              </w:rPr>
              <w:t>Pasal 22</w:t>
            </w:r>
          </w:p>
          <w:p w:rsidR="00327367" w:rsidRDefault="00327367" w:rsidP="00796C86">
            <w:pPr>
              <w:jc w:val="center"/>
              <w:rPr>
                <w:rFonts w:ascii="Arial" w:hAnsi="Arial" w:cs="Arial"/>
                <w:sz w:val="24"/>
                <w:szCs w:val="24"/>
              </w:rPr>
            </w:pPr>
          </w:p>
          <w:p w:rsidR="001342FD" w:rsidRPr="006C0143" w:rsidRDefault="001342FD" w:rsidP="00796C86">
            <w:pPr>
              <w:jc w:val="center"/>
              <w:rPr>
                <w:rFonts w:ascii="Arial" w:hAnsi="Arial" w:cs="Arial"/>
                <w:sz w:val="24"/>
                <w:szCs w:val="24"/>
              </w:rPr>
            </w:pPr>
          </w:p>
          <w:p w:rsidR="00327367" w:rsidRPr="006C0143" w:rsidRDefault="00327367" w:rsidP="002B2226">
            <w:pPr>
              <w:pStyle w:val="ListParagraph"/>
              <w:numPr>
                <w:ilvl w:val="0"/>
                <w:numId w:val="8"/>
              </w:numPr>
              <w:ind w:left="344" w:hanging="344"/>
              <w:contextualSpacing/>
              <w:jc w:val="both"/>
              <w:rPr>
                <w:rFonts w:ascii="Arial" w:hAnsi="Arial" w:cs="Arial"/>
                <w:sz w:val="24"/>
                <w:szCs w:val="24"/>
              </w:rPr>
            </w:pPr>
            <w:r w:rsidRPr="006C0143">
              <w:rPr>
                <w:rFonts w:ascii="Arial" w:hAnsi="Arial" w:cs="Arial"/>
                <w:sz w:val="24"/>
                <w:szCs w:val="24"/>
              </w:rPr>
              <w:t>Hak untuk melakukan penagihanretribusi, menjadi kadaluarsa setelah melampaui jangka waktu 3 (tiga) tahun terhitung sejak saat terhutangnya retribusi, kecuali wajib retribusi melakukan tindak pidana dibidang retribusi Pengujian Kendaraan Bermotor.</w:t>
            </w:r>
          </w:p>
          <w:p w:rsidR="00327367" w:rsidRPr="006C0143" w:rsidRDefault="00327367" w:rsidP="006D5A13">
            <w:pPr>
              <w:pStyle w:val="ListParagraph"/>
              <w:ind w:left="344"/>
              <w:contextualSpacing/>
              <w:jc w:val="both"/>
              <w:rPr>
                <w:rFonts w:ascii="Arial" w:hAnsi="Arial" w:cs="Arial"/>
                <w:sz w:val="24"/>
                <w:szCs w:val="24"/>
              </w:rPr>
            </w:pPr>
          </w:p>
          <w:p w:rsidR="00327367" w:rsidRPr="006C0143" w:rsidRDefault="00327367" w:rsidP="002B2226">
            <w:pPr>
              <w:pStyle w:val="ListParagraph"/>
              <w:numPr>
                <w:ilvl w:val="0"/>
                <w:numId w:val="8"/>
              </w:numPr>
              <w:ind w:left="344" w:hanging="344"/>
              <w:contextualSpacing/>
              <w:jc w:val="both"/>
              <w:rPr>
                <w:rFonts w:ascii="Arial" w:hAnsi="Arial" w:cs="Arial"/>
                <w:sz w:val="24"/>
                <w:szCs w:val="24"/>
              </w:rPr>
            </w:pPr>
            <w:r w:rsidRPr="006C0143">
              <w:rPr>
                <w:rFonts w:ascii="Arial" w:hAnsi="Arial" w:cs="Arial"/>
                <w:sz w:val="24"/>
                <w:szCs w:val="24"/>
              </w:rPr>
              <w:t>Kadaluarsa penagihan retribusi sebagaimana dimaksud pada ayat (1) tertangguh jika:</w:t>
            </w:r>
          </w:p>
          <w:p w:rsidR="00327367" w:rsidRPr="006C0143" w:rsidRDefault="00327367" w:rsidP="002B2226">
            <w:pPr>
              <w:pStyle w:val="ListParagraph"/>
              <w:numPr>
                <w:ilvl w:val="0"/>
                <w:numId w:val="9"/>
              </w:numPr>
              <w:contextualSpacing/>
              <w:jc w:val="both"/>
              <w:rPr>
                <w:rFonts w:ascii="Arial" w:hAnsi="Arial" w:cs="Arial"/>
                <w:sz w:val="24"/>
                <w:szCs w:val="24"/>
              </w:rPr>
            </w:pPr>
            <w:r w:rsidRPr="006C0143">
              <w:rPr>
                <w:rFonts w:ascii="Arial" w:hAnsi="Arial" w:cs="Arial"/>
                <w:sz w:val="24"/>
                <w:szCs w:val="24"/>
              </w:rPr>
              <w:t>Diterbitkan surat teguran atau surat paksa ; atau</w:t>
            </w:r>
          </w:p>
          <w:p w:rsidR="00327367" w:rsidRPr="006C0143" w:rsidRDefault="00327367" w:rsidP="002B2226">
            <w:pPr>
              <w:pStyle w:val="ListParagraph"/>
              <w:numPr>
                <w:ilvl w:val="0"/>
                <w:numId w:val="9"/>
              </w:numPr>
              <w:contextualSpacing/>
              <w:jc w:val="both"/>
              <w:rPr>
                <w:rFonts w:ascii="Arial" w:hAnsi="Arial" w:cs="Arial"/>
                <w:sz w:val="24"/>
                <w:szCs w:val="24"/>
              </w:rPr>
            </w:pPr>
            <w:r w:rsidRPr="006C0143">
              <w:rPr>
                <w:rFonts w:ascii="Arial" w:hAnsi="Arial" w:cs="Arial"/>
                <w:sz w:val="24"/>
                <w:szCs w:val="24"/>
              </w:rPr>
              <w:t>Ada pengakuan utang retribusi wajib retribusi, baik langsung maupun tidak langsung.</w:t>
            </w:r>
          </w:p>
          <w:p w:rsidR="00327367" w:rsidRPr="006C0143" w:rsidRDefault="00327367" w:rsidP="006D5A13">
            <w:pPr>
              <w:pStyle w:val="ListParagraph"/>
              <w:ind w:left="704"/>
              <w:contextualSpacing/>
              <w:jc w:val="both"/>
              <w:rPr>
                <w:rFonts w:ascii="Arial" w:hAnsi="Arial" w:cs="Arial"/>
                <w:sz w:val="24"/>
                <w:szCs w:val="24"/>
              </w:rPr>
            </w:pPr>
          </w:p>
          <w:p w:rsidR="00327367" w:rsidRPr="006C0143" w:rsidRDefault="00327367" w:rsidP="002B2226">
            <w:pPr>
              <w:pStyle w:val="ListParagraph"/>
              <w:numPr>
                <w:ilvl w:val="0"/>
                <w:numId w:val="8"/>
              </w:numPr>
              <w:ind w:left="344" w:hanging="344"/>
              <w:contextualSpacing/>
              <w:jc w:val="both"/>
              <w:rPr>
                <w:rFonts w:ascii="Arial" w:hAnsi="Arial" w:cs="Arial"/>
                <w:sz w:val="24"/>
                <w:szCs w:val="24"/>
              </w:rPr>
            </w:pPr>
            <w:r w:rsidRPr="006C0143">
              <w:rPr>
                <w:rFonts w:ascii="Arial" w:hAnsi="Arial" w:cs="Arial"/>
                <w:sz w:val="24"/>
                <w:szCs w:val="24"/>
              </w:rPr>
              <w:t xml:space="preserve">Dalam hal diterbitkan </w:t>
            </w:r>
            <w:proofErr w:type="gramStart"/>
            <w:r w:rsidRPr="006C0143">
              <w:rPr>
                <w:rFonts w:ascii="Arial" w:hAnsi="Arial" w:cs="Arial"/>
                <w:sz w:val="24"/>
                <w:szCs w:val="24"/>
              </w:rPr>
              <w:t>surat</w:t>
            </w:r>
            <w:proofErr w:type="gramEnd"/>
            <w:r w:rsidRPr="006C0143">
              <w:rPr>
                <w:rFonts w:ascii="Arial" w:hAnsi="Arial" w:cs="Arial"/>
                <w:sz w:val="24"/>
                <w:szCs w:val="24"/>
              </w:rPr>
              <w:t xml:space="preserve"> teguran sebagaimana dimaksud pada ayat (2) huruf a, kadaluarsa penagihan dihitung sejak tanggal diterimanya surat teguran tersebut.</w:t>
            </w:r>
          </w:p>
          <w:p w:rsidR="00327367" w:rsidRPr="006C0143" w:rsidRDefault="00327367" w:rsidP="006D5A13">
            <w:pPr>
              <w:pStyle w:val="ListParagraph"/>
              <w:ind w:left="344"/>
              <w:contextualSpacing/>
              <w:jc w:val="both"/>
              <w:rPr>
                <w:rFonts w:ascii="Arial" w:hAnsi="Arial" w:cs="Arial"/>
                <w:sz w:val="24"/>
                <w:szCs w:val="24"/>
              </w:rPr>
            </w:pPr>
          </w:p>
          <w:p w:rsidR="00327367" w:rsidRPr="006C0143" w:rsidRDefault="00327367" w:rsidP="002B2226">
            <w:pPr>
              <w:pStyle w:val="ListParagraph"/>
              <w:numPr>
                <w:ilvl w:val="0"/>
                <w:numId w:val="8"/>
              </w:numPr>
              <w:ind w:left="344" w:hanging="344"/>
              <w:contextualSpacing/>
              <w:jc w:val="both"/>
              <w:rPr>
                <w:rFonts w:ascii="Arial" w:hAnsi="Arial" w:cs="Arial"/>
                <w:sz w:val="24"/>
                <w:szCs w:val="24"/>
              </w:rPr>
            </w:pPr>
            <w:r w:rsidRPr="006C0143">
              <w:rPr>
                <w:rFonts w:ascii="Arial" w:hAnsi="Arial" w:cs="Arial"/>
                <w:sz w:val="24"/>
                <w:szCs w:val="24"/>
              </w:rPr>
              <w:t>Pengakuan utang retribusi secara langsung sebagaimana dimaksud pada ayat (2) huruf b adalah wajib retribusi dengan kesadarannya menyatakan masih mempunyaibutang retribusidan belum melunasinya kepada Pemerintah Daerah.</w:t>
            </w:r>
          </w:p>
          <w:p w:rsidR="00327367" w:rsidRPr="006C0143" w:rsidRDefault="00327367" w:rsidP="006D5A13">
            <w:pPr>
              <w:contextualSpacing/>
              <w:jc w:val="both"/>
              <w:rPr>
                <w:rFonts w:ascii="Arial" w:hAnsi="Arial" w:cs="Arial"/>
                <w:sz w:val="24"/>
                <w:szCs w:val="24"/>
              </w:rPr>
            </w:pPr>
          </w:p>
          <w:p w:rsidR="00327367" w:rsidRPr="006C0143" w:rsidRDefault="00327367" w:rsidP="002B2226">
            <w:pPr>
              <w:pStyle w:val="ListParagraph"/>
              <w:numPr>
                <w:ilvl w:val="0"/>
                <w:numId w:val="8"/>
              </w:numPr>
              <w:ind w:left="344" w:hanging="344"/>
              <w:contextualSpacing/>
              <w:jc w:val="both"/>
              <w:rPr>
                <w:rFonts w:ascii="Arial" w:hAnsi="Arial" w:cs="Arial"/>
                <w:sz w:val="24"/>
                <w:szCs w:val="24"/>
              </w:rPr>
            </w:pPr>
            <w:r w:rsidRPr="006C0143">
              <w:rPr>
                <w:rFonts w:ascii="Arial" w:hAnsi="Arial" w:cs="Arial"/>
                <w:sz w:val="24"/>
                <w:szCs w:val="24"/>
              </w:rPr>
              <w:t>Pengakuan utang retribusi secara tidak langsung sebagaimana dimaksud ayat (2) huruf b dapat diketahui dari pengajuan permohonan angsuran atau penundaan pembayaran dan permohonan keberatan oleh wajib retribusi.</w:t>
            </w:r>
          </w:p>
          <w:p w:rsidR="00327367" w:rsidRPr="006C0143" w:rsidRDefault="00327367" w:rsidP="00EF24B6">
            <w:pPr>
              <w:jc w:val="both"/>
              <w:rPr>
                <w:rFonts w:ascii="Arial" w:hAnsi="Arial" w:cs="Arial"/>
                <w:sz w:val="24"/>
                <w:szCs w:val="24"/>
              </w:rPr>
            </w:pPr>
          </w:p>
          <w:p w:rsidR="001342FD" w:rsidRDefault="001342FD" w:rsidP="00EF24B6">
            <w:pPr>
              <w:jc w:val="center"/>
              <w:rPr>
                <w:rFonts w:ascii="Arial" w:hAnsi="Arial" w:cs="Arial"/>
                <w:sz w:val="24"/>
                <w:szCs w:val="24"/>
              </w:rPr>
            </w:pPr>
          </w:p>
          <w:p w:rsidR="001342FD" w:rsidRDefault="001342FD" w:rsidP="00EF24B6">
            <w:pPr>
              <w:jc w:val="center"/>
              <w:rPr>
                <w:rFonts w:ascii="Arial" w:hAnsi="Arial" w:cs="Arial"/>
                <w:sz w:val="24"/>
                <w:szCs w:val="24"/>
              </w:rPr>
            </w:pPr>
          </w:p>
          <w:p w:rsidR="00327367" w:rsidRPr="006C0143" w:rsidRDefault="00E566BF" w:rsidP="00EF24B6">
            <w:pPr>
              <w:jc w:val="center"/>
              <w:rPr>
                <w:rFonts w:ascii="Arial" w:hAnsi="Arial" w:cs="Arial"/>
                <w:sz w:val="24"/>
                <w:szCs w:val="24"/>
              </w:rPr>
            </w:pPr>
            <w:r w:rsidRPr="006C0143">
              <w:rPr>
                <w:rFonts w:ascii="Arial" w:hAnsi="Arial" w:cs="Arial"/>
                <w:sz w:val="24"/>
                <w:szCs w:val="24"/>
              </w:rPr>
              <w:t>Pasal 23</w:t>
            </w:r>
          </w:p>
          <w:p w:rsidR="00327367" w:rsidRPr="006C0143" w:rsidRDefault="00327367" w:rsidP="00EF24B6">
            <w:pPr>
              <w:jc w:val="center"/>
              <w:rPr>
                <w:rFonts w:ascii="Arial" w:hAnsi="Arial" w:cs="Arial"/>
                <w:sz w:val="24"/>
                <w:szCs w:val="24"/>
              </w:rPr>
            </w:pPr>
          </w:p>
          <w:p w:rsidR="00327367" w:rsidRPr="006C0143" w:rsidRDefault="00327367" w:rsidP="002B2226">
            <w:pPr>
              <w:pStyle w:val="ListParagraph"/>
              <w:numPr>
                <w:ilvl w:val="0"/>
                <w:numId w:val="10"/>
              </w:numPr>
              <w:ind w:left="344" w:hanging="344"/>
              <w:contextualSpacing/>
              <w:jc w:val="both"/>
              <w:rPr>
                <w:rFonts w:ascii="Arial" w:hAnsi="Arial" w:cs="Arial"/>
                <w:sz w:val="24"/>
                <w:szCs w:val="24"/>
              </w:rPr>
            </w:pPr>
            <w:r w:rsidRPr="006C0143">
              <w:rPr>
                <w:rFonts w:ascii="Arial" w:hAnsi="Arial" w:cs="Arial"/>
                <w:sz w:val="24"/>
                <w:szCs w:val="24"/>
              </w:rPr>
              <w:t>Piutang retribusi yang tidak mungkin ditagih lagi karena hak untuk melakukan penagihan sudah kadaluarsa dapat dihapus.</w:t>
            </w:r>
          </w:p>
          <w:p w:rsidR="00327367" w:rsidRDefault="00327367"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Default="001342FD" w:rsidP="006D5A13">
            <w:pPr>
              <w:pStyle w:val="ListParagraph"/>
              <w:ind w:left="344"/>
              <w:contextualSpacing/>
              <w:jc w:val="both"/>
              <w:rPr>
                <w:rFonts w:ascii="Arial" w:hAnsi="Arial" w:cs="Arial"/>
                <w:sz w:val="24"/>
                <w:szCs w:val="24"/>
              </w:rPr>
            </w:pPr>
          </w:p>
          <w:p w:rsidR="001342FD" w:rsidRPr="006C0143" w:rsidRDefault="001342FD" w:rsidP="006D5A13">
            <w:pPr>
              <w:pStyle w:val="ListParagraph"/>
              <w:ind w:left="344"/>
              <w:contextualSpacing/>
              <w:jc w:val="both"/>
              <w:rPr>
                <w:rFonts w:ascii="Arial" w:hAnsi="Arial" w:cs="Arial"/>
                <w:sz w:val="24"/>
                <w:szCs w:val="24"/>
              </w:rPr>
            </w:pPr>
          </w:p>
          <w:p w:rsidR="00327367" w:rsidRPr="006C0143" w:rsidRDefault="00327367" w:rsidP="002B2226">
            <w:pPr>
              <w:pStyle w:val="ListParagraph"/>
              <w:numPr>
                <w:ilvl w:val="0"/>
                <w:numId w:val="10"/>
              </w:numPr>
              <w:ind w:left="344" w:hanging="344"/>
              <w:contextualSpacing/>
              <w:jc w:val="both"/>
              <w:rPr>
                <w:rFonts w:ascii="Arial" w:hAnsi="Arial" w:cs="Arial"/>
                <w:sz w:val="24"/>
                <w:szCs w:val="24"/>
              </w:rPr>
            </w:pPr>
            <w:r w:rsidRPr="006C0143">
              <w:rPr>
                <w:rFonts w:ascii="Arial" w:hAnsi="Arial" w:cs="Arial"/>
                <w:sz w:val="24"/>
                <w:szCs w:val="24"/>
              </w:rPr>
              <w:t>Bupati menetapkan penghapusan piutang retribusi Daerah yang sudah kadaluarsa sebagaimana dimaksud pada ayat (1) dengan keputusan Bupati.</w:t>
            </w:r>
          </w:p>
          <w:p w:rsidR="00327367" w:rsidRPr="006C0143" w:rsidRDefault="00327367" w:rsidP="006D5A13">
            <w:pPr>
              <w:contextualSpacing/>
              <w:jc w:val="both"/>
              <w:rPr>
                <w:rFonts w:ascii="Arial" w:hAnsi="Arial" w:cs="Arial"/>
                <w:sz w:val="24"/>
                <w:szCs w:val="24"/>
              </w:rPr>
            </w:pPr>
          </w:p>
          <w:p w:rsidR="00327367" w:rsidRPr="006C0143" w:rsidRDefault="00327367" w:rsidP="002B2226">
            <w:pPr>
              <w:pStyle w:val="ListParagraph"/>
              <w:numPr>
                <w:ilvl w:val="0"/>
                <w:numId w:val="10"/>
              </w:numPr>
              <w:ind w:left="344" w:hanging="344"/>
              <w:contextualSpacing/>
              <w:jc w:val="both"/>
              <w:rPr>
                <w:rFonts w:ascii="Arial" w:hAnsi="Arial" w:cs="Arial"/>
                <w:sz w:val="24"/>
                <w:szCs w:val="24"/>
              </w:rPr>
            </w:pPr>
            <w:r w:rsidRPr="006C0143">
              <w:rPr>
                <w:rFonts w:ascii="Arial" w:hAnsi="Arial" w:cs="Arial"/>
                <w:sz w:val="24"/>
                <w:szCs w:val="24"/>
              </w:rPr>
              <w:t xml:space="preserve">Ketentuan mengenai tata </w:t>
            </w:r>
            <w:proofErr w:type="gramStart"/>
            <w:r w:rsidRPr="006C0143">
              <w:rPr>
                <w:rFonts w:ascii="Arial" w:hAnsi="Arial" w:cs="Arial"/>
                <w:sz w:val="24"/>
                <w:szCs w:val="24"/>
              </w:rPr>
              <w:t>cara</w:t>
            </w:r>
            <w:proofErr w:type="gramEnd"/>
            <w:r w:rsidRPr="006C0143">
              <w:rPr>
                <w:rFonts w:ascii="Arial" w:hAnsi="Arial" w:cs="Arial"/>
                <w:sz w:val="24"/>
                <w:szCs w:val="24"/>
              </w:rPr>
              <w:t xml:space="preserve"> penghapusan piutang retribusi yang sudah kadaluarsa diatur dengan Peraturan Bupati.</w:t>
            </w:r>
          </w:p>
          <w:p w:rsidR="001342FD" w:rsidRDefault="001342FD" w:rsidP="00796C86">
            <w:pPr>
              <w:jc w:val="center"/>
              <w:rPr>
                <w:rFonts w:ascii="Arial" w:hAnsi="Arial" w:cs="Arial"/>
                <w:sz w:val="24"/>
                <w:szCs w:val="24"/>
              </w:rPr>
            </w:pPr>
          </w:p>
          <w:p w:rsidR="001342FD" w:rsidRDefault="001342FD" w:rsidP="00796C86">
            <w:pPr>
              <w:jc w:val="center"/>
              <w:rPr>
                <w:rFonts w:ascii="Arial" w:hAnsi="Arial" w:cs="Arial"/>
                <w:sz w:val="24"/>
                <w:szCs w:val="24"/>
              </w:rPr>
            </w:pPr>
          </w:p>
          <w:p w:rsidR="00327367" w:rsidRPr="006C0143" w:rsidRDefault="00327367" w:rsidP="00796C86">
            <w:pPr>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II</w:t>
            </w:r>
          </w:p>
          <w:p w:rsidR="00327367" w:rsidRPr="006C0143" w:rsidRDefault="00327367" w:rsidP="00796C86">
            <w:pPr>
              <w:jc w:val="center"/>
              <w:rPr>
                <w:rFonts w:ascii="Arial" w:hAnsi="Arial" w:cs="Arial"/>
                <w:sz w:val="24"/>
                <w:szCs w:val="24"/>
                <w:lang w:val="id-ID"/>
              </w:rPr>
            </w:pPr>
            <w:r w:rsidRPr="006C0143">
              <w:rPr>
                <w:rFonts w:ascii="Arial" w:hAnsi="Arial" w:cs="Arial"/>
                <w:sz w:val="24"/>
                <w:szCs w:val="24"/>
                <w:lang w:val="id-ID"/>
              </w:rPr>
              <w:t>BUKTI LULUS UJI</w:t>
            </w:r>
          </w:p>
          <w:p w:rsidR="00327367" w:rsidRPr="006C0143" w:rsidRDefault="00327367" w:rsidP="00796C86">
            <w:pPr>
              <w:jc w:val="center"/>
              <w:rPr>
                <w:rFonts w:ascii="Arial" w:hAnsi="Arial" w:cs="Arial"/>
                <w:sz w:val="24"/>
                <w:szCs w:val="24"/>
                <w:lang w:val="id-ID"/>
              </w:rPr>
            </w:pPr>
          </w:p>
          <w:p w:rsidR="00327367" w:rsidRPr="006C0143" w:rsidRDefault="00327367" w:rsidP="00796C86">
            <w:pPr>
              <w:jc w:val="center"/>
              <w:rPr>
                <w:rFonts w:ascii="Arial" w:hAnsi="Arial" w:cs="Arial"/>
                <w:sz w:val="24"/>
                <w:szCs w:val="24"/>
              </w:rPr>
            </w:pPr>
            <w:r w:rsidRPr="006C0143">
              <w:rPr>
                <w:rFonts w:ascii="Arial" w:hAnsi="Arial" w:cs="Arial"/>
                <w:sz w:val="24"/>
                <w:szCs w:val="24"/>
                <w:lang w:val="id-ID"/>
              </w:rPr>
              <w:t>Pasal 2</w:t>
            </w:r>
            <w:r w:rsidR="00E566BF" w:rsidRPr="006C0143">
              <w:rPr>
                <w:rFonts w:ascii="Arial" w:hAnsi="Arial" w:cs="Arial"/>
                <w:sz w:val="24"/>
                <w:szCs w:val="24"/>
              </w:rPr>
              <w:t>4</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lastRenderedPageBreak/>
              <w:t>(1).</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lang w:val="id-ID"/>
              </w:rPr>
              <w:t>(2).</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rPr>
              <w:t>(3).</w:t>
            </w:r>
          </w:p>
        </w:tc>
        <w:tc>
          <w:tcPr>
            <w:tcW w:w="8957" w:type="dxa"/>
            <w:gridSpan w:val="13"/>
            <w:tcBorders>
              <w:top w:val="nil"/>
              <w:left w:val="nil"/>
              <w:bottom w:val="nil"/>
              <w:right w:val="nil"/>
            </w:tcBorders>
          </w:tcPr>
          <w:p w:rsidR="00327367" w:rsidRPr="006C0143" w:rsidRDefault="00327367" w:rsidP="00796C86">
            <w:pPr>
              <w:tabs>
                <w:tab w:val="left" w:pos="426"/>
              </w:tabs>
              <w:jc w:val="both"/>
              <w:rPr>
                <w:rFonts w:ascii="Arial" w:hAnsi="Arial" w:cs="Arial"/>
                <w:sz w:val="24"/>
                <w:szCs w:val="24"/>
                <w:lang w:val="id-ID"/>
              </w:rPr>
            </w:pPr>
            <w:r w:rsidRPr="006C0143">
              <w:rPr>
                <w:rFonts w:ascii="Arial" w:hAnsi="Arial" w:cs="Arial"/>
                <w:sz w:val="24"/>
                <w:szCs w:val="24"/>
                <w:lang w:val="id-ID"/>
              </w:rPr>
              <w:t>Setiap kendaraan bermotor yang dinyatakan lulus uji diberikan tanda pengesahan atau legitimasi dari petugas penguji berupa buku bukti lulus uji.</w:t>
            </w:r>
          </w:p>
          <w:p w:rsidR="00327367" w:rsidRDefault="00327367" w:rsidP="00796C86">
            <w:pPr>
              <w:tabs>
                <w:tab w:val="left" w:pos="426"/>
              </w:tabs>
              <w:ind w:left="426"/>
              <w:jc w:val="both"/>
              <w:rPr>
                <w:rFonts w:ascii="Arial" w:hAnsi="Arial" w:cs="Arial"/>
                <w:sz w:val="24"/>
                <w:szCs w:val="24"/>
              </w:rPr>
            </w:pPr>
          </w:p>
          <w:p w:rsidR="001342FD" w:rsidRPr="001342FD" w:rsidRDefault="001342FD" w:rsidP="00796C86">
            <w:pPr>
              <w:tabs>
                <w:tab w:val="left" w:pos="426"/>
              </w:tabs>
              <w:ind w:left="426"/>
              <w:jc w:val="both"/>
              <w:rPr>
                <w:rFonts w:ascii="Arial" w:hAnsi="Arial" w:cs="Arial"/>
                <w:sz w:val="24"/>
                <w:szCs w:val="24"/>
              </w:rPr>
            </w:pPr>
          </w:p>
          <w:p w:rsidR="00327367" w:rsidRPr="006C0143" w:rsidRDefault="00327367" w:rsidP="00502679">
            <w:pPr>
              <w:contextualSpacing/>
              <w:jc w:val="both"/>
              <w:rPr>
                <w:rFonts w:ascii="Arial" w:hAnsi="Arial" w:cs="Arial"/>
                <w:sz w:val="24"/>
                <w:szCs w:val="24"/>
              </w:rPr>
            </w:pPr>
            <w:r w:rsidRPr="006C0143">
              <w:rPr>
                <w:rFonts w:ascii="Arial" w:hAnsi="Arial" w:cs="Arial"/>
                <w:sz w:val="24"/>
                <w:szCs w:val="24"/>
                <w:lang w:val="id-ID"/>
              </w:rPr>
              <w:t>Setiap kendaraan yang lulus uji berkala diberikan tanda bukti lulus uji berupa plat uji dan tanda identitas kendaraan pada sisi kiri dan kanan kendaraan.</w:t>
            </w:r>
            <w:r w:rsidRPr="006C0143">
              <w:rPr>
                <w:rFonts w:ascii="Arial" w:hAnsi="Arial" w:cs="Arial"/>
                <w:sz w:val="24"/>
                <w:szCs w:val="24"/>
              </w:rPr>
              <w:t xml:space="preserve"> </w:t>
            </w:r>
          </w:p>
          <w:p w:rsidR="00327367" w:rsidRDefault="00327367" w:rsidP="00502679">
            <w:pPr>
              <w:contextualSpacing/>
              <w:jc w:val="both"/>
              <w:rPr>
                <w:rFonts w:ascii="Arial" w:hAnsi="Arial" w:cs="Arial"/>
                <w:sz w:val="24"/>
                <w:szCs w:val="24"/>
              </w:rPr>
            </w:pPr>
          </w:p>
          <w:p w:rsidR="001342FD" w:rsidRPr="006C0143" w:rsidRDefault="001342FD" w:rsidP="00502679">
            <w:pPr>
              <w:contextualSpacing/>
              <w:jc w:val="both"/>
              <w:rPr>
                <w:rFonts w:ascii="Arial" w:hAnsi="Arial" w:cs="Arial"/>
                <w:sz w:val="24"/>
                <w:szCs w:val="24"/>
              </w:rPr>
            </w:pPr>
          </w:p>
          <w:p w:rsidR="00327367" w:rsidRPr="006C0143" w:rsidRDefault="00327367" w:rsidP="00502679">
            <w:pPr>
              <w:contextualSpacing/>
              <w:jc w:val="both"/>
              <w:rPr>
                <w:rFonts w:ascii="Arial" w:hAnsi="Arial" w:cs="Arial"/>
                <w:sz w:val="24"/>
                <w:szCs w:val="24"/>
              </w:rPr>
            </w:pPr>
            <w:r w:rsidRPr="006C0143">
              <w:rPr>
                <w:rFonts w:ascii="Arial" w:hAnsi="Arial" w:cs="Arial"/>
                <w:sz w:val="24"/>
                <w:szCs w:val="24"/>
              </w:rPr>
              <w:t>Ketentuan lebih mengenai tata cara pembayaran, penyetoran, tempat pembayaran retribusi diatur dengan Peraturan Bupati.</w:t>
            </w:r>
          </w:p>
          <w:p w:rsidR="00327367" w:rsidRPr="006C0143" w:rsidRDefault="0032736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1342FD" w:rsidRDefault="001342FD" w:rsidP="00EF0252">
            <w:pPr>
              <w:tabs>
                <w:tab w:val="left" w:pos="426"/>
              </w:tabs>
              <w:jc w:val="center"/>
              <w:rPr>
                <w:rFonts w:ascii="Arial" w:hAnsi="Arial" w:cs="Arial"/>
                <w:sz w:val="24"/>
                <w:szCs w:val="24"/>
              </w:rPr>
            </w:pPr>
          </w:p>
          <w:p w:rsidR="00327367" w:rsidRDefault="00327367" w:rsidP="00EF0252">
            <w:pPr>
              <w:tabs>
                <w:tab w:val="left" w:pos="426"/>
              </w:tabs>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II</w:t>
            </w:r>
          </w:p>
          <w:p w:rsidR="001342FD" w:rsidRPr="006C0143" w:rsidRDefault="001342FD" w:rsidP="00EF0252">
            <w:pPr>
              <w:tabs>
                <w:tab w:val="left" w:pos="426"/>
              </w:tabs>
              <w:jc w:val="center"/>
              <w:rPr>
                <w:rFonts w:ascii="Arial" w:hAnsi="Arial" w:cs="Arial"/>
                <w:sz w:val="24"/>
                <w:szCs w:val="24"/>
              </w:rPr>
            </w:pPr>
          </w:p>
          <w:p w:rsidR="00327367" w:rsidRPr="006C0143" w:rsidRDefault="00327367" w:rsidP="00BF0522">
            <w:pPr>
              <w:tabs>
                <w:tab w:val="left" w:pos="426"/>
              </w:tabs>
              <w:jc w:val="center"/>
              <w:rPr>
                <w:rFonts w:ascii="Arial" w:hAnsi="Arial" w:cs="Arial"/>
                <w:sz w:val="24"/>
                <w:szCs w:val="24"/>
                <w:lang w:val="id-ID"/>
              </w:rPr>
            </w:pPr>
            <w:r w:rsidRPr="006C0143">
              <w:rPr>
                <w:rFonts w:ascii="Arial" w:hAnsi="Arial" w:cs="Arial"/>
                <w:sz w:val="24"/>
                <w:szCs w:val="24"/>
                <w:lang w:val="id-ID"/>
              </w:rPr>
              <w:t xml:space="preserve">PERPANJANGAN MASA BERLAKU, PERUBAHAN, </w:t>
            </w:r>
          </w:p>
          <w:p w:rsidR="00327367" w:rsidRPr="006C0143" w:rsidRDefault="00327367" w:rsidP="00BF0522">
            <w:pPr>
              <w:tabs>
                <w:tab w:val="left" w:pos="426"/>
              </w:tabs>
              <w:jc w:val="center"/>
              <w:rPr>
                <w:rFonts w:ascii="Arial" w:hAnsi="Arial" w:cs="Arial"/>
                <w:sz w:val="24"/>
                <w:szCs w:val="24"/>
                <w:lang w:val="id-ID"/>
              </w:rPr>
            </w:pPr>
            <w:r w:rsidRPr="006C0143">
              <w:rPr>
                <w:rFonts w:ascii="Arial" w:hAnsi="Arial" w:cs="Arial"/>
                <w:sz w:val="24"/>
                <w:szCs w:val="24"/>
                <w:lang w:val="id-ID"/>
              </w:rPr>
              <w:t>PENGGANTIAN DAN PENCABUTAN TANDA LULUS UJI</w:t>
            </w:r>
          </w:p>
          <w:p w:rsidR="00327367" w:rsidRPr="006C0143" w:rsidRDefault="00327367" w:rsidP="00BF0522">
            <w:pPr>
              <w:tabs>
                <w:tab w:val="left" w:pos="426"/>
              </w:tabs>
              <w:jc w:val="center"/>
              <w:rPr>
                <w:rFonts w:ascii="Arial" w:hAnsi="Arial" w:cs="Arial"/>
                <w:sz w:val="24"/>
                <w:szCs w:val="24"/>
                <w:lang w:val="id-ID"/>
              </w:rPr>
            </w:pPr>
          </w:p>
          <w:p w:rsidR="00327367" w:rsidRPr="006C0143" w:rsidRDefault="00327367" w:rsidP="00BF0522">
            <w:pPr>
              <w:tabs>
                <w:tab w:val="left" w:pos="426"/>
              </w:tabs>
              <w:jc w:val="center"/>
              <w:rPr>
                <w:rFonts w:ascii="Arial" w:hAnsi="Arial" w:cs="Arial"/>
                <w:sz w:val="24"/>
                <w:szCs w:val="24"/>
              </w:rPr>
            </w:pPr>
            <w:r w:rsidRPr="006C0143">
              <w:rPr>
                <w:rFonts w:ascii="Arial" w:hAnsi="Arial" w:cs="Arial"/>
                <w:sz w:val="24"/>
                <w:szCs w:val="24"/>
                <w:lang w:val="id-ID"/>
              </w:rPr>
              <w:t>Pasal 2</w:t>
            </w:r>
            <w:r w:rsidR="00E566BF" w:rsidRPr="006C0143">
              <w:rPr>
                <w:rFonts w:ascii="Arial" w:hAnsi="Arial" w:cs="Arial"/>
                <w:sz w:val="24"/>
                <w:szCs w:val="24"/>
              </w:rPr>
              <w:t>5</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tc>
        <w:tc>
          <w:tcPr>
            <w:tcW w:w="8957" w:type="dxa"/>
            <w:gridSpan w:val="13"/>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Perpanjangan masa berlaku uji dapat diberikan dengan mengajukan permohonan serta memenuhi persyaratan :</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482" w:type="dxa"/>
            <w:gridSpan w:val="6"/>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Default="00327367" w:rsidP="0088002F">
            <w:pPr>
              <w:tabs>
                <w:tab w:val="left" w:pos="4057"/>
              </w:tabs>
              <w:rPr>
                <w:rFonts w:ascii="Arial" w:hAnsi="Arial" w:cs="Arial"/>
                <w:sz w:val="24"/>
                <w:szCs w:val="24"/>
              </w:rPr>
            </w:pPr>
            <w:r w:rsidRPr="006C0143">
              <w:rPr>
                <w:rFonts w:ascii="Arial" w:hAnsi="Arial" w:cs="Arial"/>
                <w:sz w:val="24"/>
                <w:szCs w:val="24"/>
                <w:lang w:val="id-ID"/>
              </w:rPr>
              <w:t>b.</w:t>
            </w:r>
          </w:p>
          <w:p w:rsidR="001342FD" w:rsidRPr="001342FD"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c.</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BF0522">
            <w:pPr>
              <w:tabs>
                <w:tab w:val="left" w:pos="4057"/>
              </w:tabs>
              <w:rPr>
                <w:rFonts w:ascii="Arial" w:hAnsi="Arial" w:cs="Arial"/>
                <w:sz w:val="24"/>
                <w:szCs w:val="24"/>
                <w:lang w:val="id-ID"/>
              </w:rPr>
            </w:pPr>
            <w:r w:rsidRPr="006C0143">
              <w:rPr>
                <w:rFonts w:ascii="Arial" w:hAnsi="Arial" w:cs="Arial"/>
                <w:sz w:val="24"/>
                <w:szCs w:val="24"/>
                <w:lang w:val="id-ID"/>
              </w:rPr>
              <w:t>d.</w:t>
            </w:r>
          </w:p>
        </w:tc>
        <w:tc>
          <w:tcPr>
            <w:tcW w:w="8475" w:type="dxa"/>
            <w:gridSpan w:val="7"/>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Melampirkan tanda bukti lulus uji berkala yang lama,</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BF0522">
            <w:pPr>
              <w:jc w:val="both"/>
              <w:rPr>
                <w:rFonts w:ascii="Arial" w:hAnsi="Arial" w:cs="Arial"/>
                <w:sz w:val="24"/>
                <w:szCs w:val="24"/>
                <w:lang w:val="id-ID"/>
              </w:rPr>
            </w:pPr>
            <w:r w:rsidRPr="006C0143">
              <w:rPr>
                <w:rFonts w:ascii="Arial" w:hAnsi="Arial" w:cs="Arial"/>
                <w:sz w:val="24"/>
                <w:szCs w:val="24"/>
                <w:lang w:val="id-ID"/>
              </w:rPr>
              <w:t>Melampirkan surat tanda terima laporan bagi kendaraan yang tidak dapat melaksanakan uji berkala pada saat masa berlaku uji berakhir,</w:t>
            </w:r>
          </w:p>
          <w:p w:rsidR="00327367" w:rsidRPr="006C0143" w:rsidRDefault="00327367" w:rsidP="00BF0522">
            <w:pPr>
              <w:jc w:val="both"/>
              <w:rPr>
                <w:rFonts w:ascii="Arial" w:hAnsi="Arial" w:cs="Arial"/>
                <w:sz w:val="24"/>
                <w:szCs w:val="24"/>
              </w:rPr>
            </w:pPr>
          </w:p>
          <w:p w:rsidR="00327367" w:rsidRPr="006C0143" w:rsidRDefault="00327367" w:rsidP="00BF0522">
            <w:pPr>
              <w:jc w:val="both"/>
              <w:rPr>
                <w:rFonts w:ascii="Arial" w:hAnsi="Arial" w:cs="Arial"/>
                <w:sz w:val="24"/>
                <w:szCs w:val="24"/>
                <w:lang w:val="id-ID"/>
              </w:rPr>
            </w:pPr>
            <w:r w:rsidRPr="006C0143">
              <w:rPr>
                <w:rFonts w:ascii="Arial" w:hAnsi="Arial" w:cs="Arial"/>
                <w:sz w:val="24"/>
                <w:szCs w:val="24"/>
                <w:lang w:val="id-ID"/>
              </w:rPr>
              <w:t>Menyerahkan foto copy Kartu Tanda Penduduk pemilik kendaraan bermotor dan menunjukkan aslinya,</w:t>
            </w:r>
          </w:p>
          <w:p w:rsidR="00327367" w:rsidRPr="006C0143" w:rsidRDefault="00327367" w:rsidP="00BF0522">
            <w:pPr>
              <w:jc w:val="both"/>
              <w:rPr>
                <w:rFonts w:ascii="Arial" w:hAnsi="Arial" w:cs="Arial"/>
                <w:sz w:val="24"/>
                <w:szCs w:val="24"/>
                <w:lang w:val="id-ID"/>
              </w:rPr>
            </w:pPr>
          </w:p>
          <w:p w:rsidR="00327367" w:rsidRPr="006C0143" w:rsidRDefault="00327367" w:rsidP="00BF0522">
            <w:pPr>
              <w:tabs>
                <w:tab w:val="left" w:pos="426"/>
              </w:tabs>
              <w:jc w:val="both"/>
              <w:rPr>
                <w:rFonts w:ascii="Arial" w:hAnsi="Arial" w:cs="Arial"/>
                <w:sz w:val="24"/>
                <w:szCs w:val="24"/>
              </w:rPr>
            </w:pPr>
            <w:r w:rsidRPr="006C0143">
              <w:rPr>
                <w:rFonts w:ascii="Arial" w:hAnsi="Arial" w:cs="Arial"/>
                <w:sz w:val="24"/>
                <w:szCs w:val="24"/>
                <w:lang w:val="id-ID"/>
              </w:rPr>
              <w:t>Lulus uji berkala.</w:t>
            </w:r>
          </w:p>
          <w:p w:rsidR="00327367" w:rsidRPr="006C0143" w:rsidRDefault="00327367" w:rsidP="00BF0522">
            <w:pPr>
              <w:tabs>
                <w:tab w:val="left" w:pos="426"/>
              </w:tabs>
              <w:jc w:val="both"/>
              <w:rPr>
                <w:rFonts w:ascii="Arial" w:hAnsi="Arial" w:cs="Arial"/>
                <w:sz w:val="24"/>
                <w:szCs w:val="24"/>
              </w:rPr>
            </w:pPr>
          </w:p>
          <w:p w:rsidR="00327367" w:rsidRPr="006C0143" w:rsidRDefault="00327367" w:rsidP="00BF0522">
            <w:pPr>
              <w:tabs>
                <w:tab w:val="left" w:pos="426"/>
              </w:tabs>
              <w:jc w:val="both"/>
              <w:rPr>
                <w:rFonts w:ascii="Arial" w:hAnsi="Arial" w:cs="Arial"/>
                <w:sz w:val="24"/>
                <w:szCs w:val="24"/>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(2).</w:t>
            </w:r>
          </w:p>
        </w:tc>
        <w:tc>
          <w:tcPr>
            <w:tcW w:w="8957" w:type="dxa"/>
            <w:gridSpan w:val="13"/>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Perubahan tanda bukti lulus uji dapat diberikan dengan mengajukan permohonan serta memenuhi persyaratan :</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482" w:type="dxa"/>
            <w:gridSpan w:val="6"/>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b.</w:t>
            </w:r>
          </w:p>
          <w:p w:rsidR="00327367" w:rsidRPr="006C0143" w:rsidRDefault="00327367" w:rsidP="0088002F">
            <w:pPr>
              <w:tabs>
                <w:tab w:val="left" w:pos="4057"/>
              </w:tabs>
              <w:rPr>
                <w:rFonts w:ascii="Arial" w:hAnsi="Arial" w:cs="Arial"/>
                <w:sz w:val="24"/>
                <w:szCs w:val="24"/>
                <w:lang w:val="id-ID"/>
              </w:rPr>
            </w:pPr>
          </w:p>
          <w:p w:rsidR="00327367" w:rsidRDefault="00327367"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Pr="006C0143"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c.</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BF0522">
            <w:pPr>
              <w:tabs>
                <w:tab w:val="left" w:pos="4057"/>
              </w:tabs>
              <w:rPr>
                <w:rFonts w:ascii="Arial" w:hAnsi="Arial" w:cs="Arial"/>
                <w:sz w:val="24"/>
                <w:szCs w:val="24"/>
                <w:lang w:val="id-ID"/>
              </w:rPr>
            </w:pPr>
            <w:r w:rsidRPr="006C0143">
              <w:rPr>
                <w:rFonts w:ascii="Arial" w:hAnsi="Arial" w:cs="Arial"/>
                <w:sz w:val="24"/>
                <w:szCs w:val="24"/>
                <w:lang w:val="id-ID"/>
              </w:rPr>
              <w:t>d.</w:t>
            </w:r>
          </w:p>
        </w:tc>
        <w:tc>
          <w:tcPr>
            <w:tcW w:w="8475" w:type="dxa"/>
            <w:gridSpan w:val="7"/>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lastRenderedPageBreak/>
              <w:t>Melampirkan tanda bukti lulus uji yang lama,</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Menyerahkan foto copy Kartu Tanda Penduduk kendaraan bermotor dan menunjukan aslinya,</w:t>
            </w:r>
          </w:p>
          <w:p w:rsidR="00327367" w:rsidRDefault="00327367"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Default="001342FD" w:rsidP="00BF0522">
            <w:pPr>
              <w:tabs>
                <w:tab w:val="left" w:pos="426"/>
              </w:tabs>
              <w:jc w:val="both"/>
              <w:rPr>
                <w:rFonts w:ascii="Arial" w:hAnsi="Arial" w:cs="Arial"/>
                <w:sz w:val="24"/>
                <w:szCs w:val="24"/>
              </w:rPr>
            </w:pPr>
          </w:p>
          <w:p w:rsidR="001342FD" w:rsidRPr="006C0143" w:rsidRDefault="001342FD" w:rsidP="00BF0522">
            <w:pPr>
              <w:tabs>
                <w:tab w:val="left" w:pos="426"/>
              </w:tabs>
              <w:jc w:val="both"/>
              <w:rPr>
                <w:rFonts w:ascii="Arial" w:hAnsi="Arial" w:cs="Arial"/>
                <w:sz w:val="24"/>
                <w:szCs w:val="24"/>
              </w:rPr>
            </w:pPr>
          </w:p>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Menyampaikan keterangan mengenai perubahan-perubahan spesifikasi teknis dan atau data pemilik kendaraan bermotor,</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Lulus uji berkala untuk kendaraan yang mengalami perubahan spesifikasi teknisnya.</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lastRenderedPageBreak/>
              <w:t>(3)</w:t>
            </w:r>
          </w:p>
        </w:tc>
        <w:tc>
          <w:tcPr>
            <w:tcW w:w="8957" w:type="dxa"/>
            <w:gridSpan w:val="13"/>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Penggantian tanda lulus uji berkala dapat diberikan dengan mengajukan permohonan serta memenuhi persyaratan :</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482" w:type="dxa"/>
            <w:gridSpan w:val="6"/>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b.</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c.</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d.</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tc>
        <w:tc>
          <w:tcPr>
            <w:tcW w:w="8475" w:type="dxa"/>
            <w:gridSpan w:val="7"/>
            <w:tcBorders>
              <w:top w:val="nil"/>
              <w:left w:val="nil"/>
              <w:bottom w:val="nil"/>
              <w:right w:val="nil"/>
            </w:tcBorders>
          </w:tcPr>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Membawa surat keterangan kehilangan dari kepolisian setempat apabila tanda bukti lulus uji berkala hilang,</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Melampirkan tanda bukti lulus uji berkala lainnya yang masih ada,</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BF0522">
            <w:pPr>
              <w:tabs>
                <w:tab w:val="left" w:pos="426"/>
              </w:tabs>
              <w:jc w:val="both"/>
              <w:rPr>
                <w:rFonts w:ascii="Arial" w:hAnsi="Arial" w:cs="Arial"/>
                <w:sz w:val="24"/>
                <w:szCs w:val="24"/>
                <w:lang w:val="id-ID"/>
              </w:rPr>
            </w:pPr>
            <w:r w:rsidRPr="006C0143">
              <w:rPr>
                <w:rFonts w:ascii="Arial" w:hAnsi="Arial" w:cs="Arial"/>
                <w:sz w:val="24"/>
                <w:szCs w:val="24"/>
                <w:lang w:val="id-ID"/>
              </w:rPr>
              <w:t>Menyerahkan foto copy Kartu Tanda Penduduk pemilik kendaraan bermotor dan menunjukkan aslinya,</w:t>
            </w:r>
          </w:p>
          <w:p w:rsidR="00327367" w:rsidRPr="006C0143" w:rsidRDefault="00327367" w:rsidP="00BF0522">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Membawa kendaraan untuk di uji kembali apabila telah habis masa berlakunya dan atau apabila pemohon tidak dapat menunjukkan tanda bukti lulus uji berkala yang syah.</w:t>
            </w:r>
          </w:p>
          <w:p w:rsidR="00327367" w:rsidRPr="006C0143" w:rsidRDefault="00327367" w:rsidP="007621B4">
            <w:pPr>
              <w:tabs>
                <w:tab w:val="left" w:pos="426"/>
              </w:tabs>
              <w:jc w:val="both"/>
              <w:rPr>
                <w:rFonts w:ascii="Arial" w:hAnsi="Arial" w:cs="Arial"/>
                <w:sz w:val="24"/>
                <w:szCs w:val="24"/>
              </w:rPr>
            </w:pPr>
          </w:p>
          <w:p w:rsidR="00327367" w:rsidRPr="006C0143" w:rsidRDefault="00327367" w:rsidP="007621B4">
            <w:pPr>
              <w:tabs>
                <w:tab w:val="left" w:pos="426"/>
              </w:tabs>
              <w:jc w:val="both"/>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(4)</w:t>
            </w:r>
          </w:p>
        </w:tc>
        <w:tc>
          <w:tcPr>
            <w:tcW w:w="8957" w:type="dxa"/>
            <w:gridSpan w:val="13"/>
            <w:tcBorders>
              <w:top w:val="nil"/>
              <w:left w:val="nil"/>
              <w:bottom w:val="nil"/>
              <w:right w:val="nil"/>
            </w:tcBorders>
          </w:tcPr>
          <w:p w:rsidR="00327367" w:rsidRPr="006C0143" w:rsidRDefault="00327367" w:rsidP="00135881">
            <w:pPr>
              <w:tabs>
                <w:tab w:val="left" w:pos="426"/>
              </w:tabs>
              <w:jc w:val="both"/>
              <w:rPr>
                <w:rFonts w:ascii="Arial" w:hAnsi="Arial" w:cs="Arial"/>
                <w:sz w:val="24"/>
                <w:szCs w:val="24"/>
              </w:rPr>
            </w:pPr>
            <w:r w:rsidRPr="006C0143">
              <w:rPr>
                <w:rFonts w:ascii="Arial" w:hAnsi="Arial" w:cs="Arial"/>
                <w:sz w:val="24"/>
                <w:szCs w:val="24"/>
                <w:lang w:val="id-ID"/>
              </w:rPr>
              <w:t>Kepala dinas setelah menerima permohonan sebagaimana tersebut ayat (1) atau ayat (2) atau ayat (3) secara lengkap selambat-lambatnya dalam jangka waktu dua (2) hari bukti perpanjangan, perubahan atau penggantian harus sudah di berikan kepada pemohon.</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7621B4">
            <w:pPr>
              <w:tabs>
                <w:tab w:val="left" w:pos="426"/>
              </w:tabs>
              <w:jc w:val="center"/>
              <w:rPr>
                <w:rFonts w:ascii="Arial" w:hAnsi="Arial" w:cs="Arial"/>
                <w:sz w:val="24"/>
                <w:szCs w:val="24"/>
              </w:rPr>
            </w:pPr>
          </w:p>
          <w:p w:rsidR="001342FD" w:rsidRDefault="001342FD" w:rsidP="007621B4">
            <w:pPr>
              <w:tabs>
                <w:tab w:val="left" w:pos="426"/>
              </w:tabs>
              <w:jc w:val="center"/>
              <w:rPr>
                <w:rFonts w:ascii="Arial" w:hAnsi="Arial" w:cs="Arial"/>
                <w:sz w:val="24"/>
                <w:szCs w:val="24"/>
              </w:rPr>
            </w:pPr>
          </w:p>
          <w:p w:rsidR="00327367" w:rsidRPr="006C0143" w:rsidRDefault="00327367" w:rsidP="007621B4">
            <w:pPr>
              <w:tabs>
                <w:tab w:val="left" w:pos="426"/>
              </w:tabs>
              <w:jc w:val="center"/>
              <w:rPr>
                <w:rFonts w:ascii="Arial" w:hAnsi="Arial" w:cs="Arial"/>
                <w:sz w:val="24"/>
                <w:szCs w:val="24"/>
              </w:rPr>
            </w:pPr>
            <w:r w:rsidRPr="006C0143">
              <w:rPr>
                <w:rFonts w:ascii="Arial" w:hAnsi="Arial" w:cs="Arial"/>
                <w:sz w:val="24"/>
                <w:szCs w:val="24"/>
                <w:lang w:val="id-ID"/>
              </w:rPr>
              <w:t>Pasal 2</w:t>
            </w:r>
            <w:r w:rsidR="00E566BF" w:rsidRPr="006C0143">
              <w:rPr>
                <w:rFonts w:ascii="Arial" w:hAnsi="Arial" w:cs="Arial"/>
                <w:sz w:val="24"/>
                <w:szCs w:val="24"/>
              </w:rPr>
              <w:t>6</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1342FD" w:rsidRDefault="001342FD" w:rsidP="007621B4">
            <w:pPr>
              <w:tabs>
                <w:tab w:val="left" w:pos="426"/>
              </w:tabs>
              <w:jc w:val="both"/>
              <w:rPr>
                <w:rFonts w:ascii="Arial" w:hAnsi="Arial" w:cs="Arial"/>
                <w:sz w:val="24"/>
                <w:szCs w:val="24"/>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Tanda uji dan buku uji berkala dapat dicabut apabila :</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34" w:type="dxa"/>
            <w:gridSpan w:val="2"/>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b.</w:t>
            </w:r>
          </w:p>
          <w:p w:rsidR="00327367" w:rsidRPr="006C0143" w:rsidRDefault="00327367" w:rsidP="0088002F">
            <w:pPr>
              <w:tabs>
                <w:tab w:val="left" w:pos="4057"/>
              </w:tabs>
              <w:rPr>
                <w:rFonts w:ascii="Arial" w:hAnsi="Arial" w:cs="Arial"/>
                <w:sz w:val="24"/>
                <w:szCs w:val="24"/>
                <w:lang w:val="id-ID"/>
              </w:rPr>
            </w:pPr>
          </w:p>
        </w:tc>
        <w:tc>
          <w:tcPr>
            <w:tcW w:w="8995" w:type="dxa"/>
            <w:gridSpan w:val="14"/>
            <w:tcBorders>
              <w:top w:val="nil"/>
              <w:left w:val="nil"/>
              <w:bottom w:val="nil"/>
              <w:right w:val="nil"/>
            </w:tcBorders>
          </w:tcPr>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Kendaraan berubah spesifikasi teknisnya sehingga tidak sesuai lagi dengan data yang ada pada sertifikat registrasi uji type dan bukti uji kendaraan yang bersangkutan.</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135881">
            <w:pPr>
              <w:tabs>
                <w:tab w:val="left" w:pos="426"/>
              </w:tabs>
              <w:jc w:val="both"/>
              <w:rPr>
                <w:rFonts w:ascii="Arial" w:hAnsi="Arial" w:cs="Arial"/>
                <w:sz w:val="24"/>
                <w:szCs w:val="24"/>
              </w:rPr>
            </w:pPr>
            <w:r w:rsidRPr="006C0143">
              <w:rPr>
                <w:rFonts w:ascii="Arial" w:hAnsi="Arial" w:cs="Arial"/>
                <w:sz w:val="24"/>
                <w:szCs w:val="24"/>
                <w:lang w:val="id-ID"/>
              </w:rPr>
              <w:t>Mengalihkan kepemilikan kendaraan sehingga nama pemilik tidak sesuai lagi dengan yang tercantum dalam buku uji setelah buku uji habis masa berlakunya.</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7621B4">
            <w:pPr>
              <w:tabs>
                <w:tab w:val="left" w:pos="426"/>
              </w:tabs>
              <w:jc w:val="center"/>
              <w:rPr>
                <w:rFonts w:ascii="Arial" w:hAnsi="Arial" w:cs="Arial"/>
                <w:sz w:val="24"/>
                <w:szCs w:val="24"/>
                <w:lang w:val="id-ID"/>
              </w:rPr>
            </w:pPr>
          </w:p>
          <w:p w:rsidR="001342FD" w:rsidRDefault="001342FD" w:rsidP="007621B4">
            <w:pPr>
              <w:tabs>
                <w:tab w:val="left" w:pos="426"/>
              </w:tabs>
              <w:jc w:val="center"/>
              <w:rPr>
                <w:rFonts w:ascii="Arial" w:hAnsi="Arial" w:cs="Arial"/>
                <w:sz w:val="24"/>
                <w:szCs w:val="24"/>
              </w:rPr>
            </w:pPr>
          </w:p>
          <w:p w:rsidR="00327367" w:rsidRDefault="00327367" w:rsidP="007621B4">
            <w:pPr>
              <w:tabs>
                <w:tab w:val="left" w:pos="426"/>
              </w:tabs>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I</w:t>
            </w:r>
            <w:r w:rsidRPr="006C0143">
              <w:rPr>
                <w:rFonts w:ascii="Arial" w:hAnsi="Arial" w:cs="Arial"/>
                <w:sz w:val="24"/>
                <w:szCs w:val="24"/>
              </w:rPr>
              <w:t>II</w:t>
            </w:r>
          </w:p>
          <w:p w:rsidR="001342FD" w:rsidRPr="006C0143" w:rsidRDefault="001342FD" w:rsidP="007621B4">
            <w:pPr>
              <w:tabs>
                <w:tab w:val="left" w:pos="426"/>
              </w:tabs>
              <w:jc w:val="center"/>
              <w:rPr>
                <w:rFonts w:ascii="Arial" w:hAnsi="Arial" w:cs="Arial"/>
                <w:sz w:val="24"/>
                <w:szCs w:val="24"/>
              </w:rPr>
            </w:pPr>
          </w:p>
          <w:p w:rsidR="00327367" w:rsidRPr="006C0143" w:rsidRDefault="00327367" w:rsidP="007621B4">
            <w:pPr>
              <w:tabs>
                <w:tab w:val="left" w:pos="426"/>
              </w:tabs>
              <w:jc w:val="center"/>
              <w:rPr>
                <w:rFonts w:ascii="Arial" w:hAnsi="Arial" w:cs="Arial"/>
                <w:sz w:val="24"/>
                <w:szCs w:val="24"/>
                <w:lang w:val="id-ID"/>
              </w:rPr>
            </w:pPr>
            <w:r w:rsidRPr="006C0143">
              <w:rPr>
                <w:rFonts w:ascii="Arial" w:hAnsi="Arial" w:cs="Arial"/>
                <w:sz w:val="24"/>
                <w:szCs w:val="24"/>
                <w:lang w:val="id-ID"/>
              </w:rPr>
              <w:t>KEBERATAN ATAS HASIL PENGUJIAN</w:t>
            </w:r>
          </w:p>
          <w:p w:rsidR="00327367" w:rsidRPr="006C0143" w:rsidRDefault="00327367" w:rsidP="007621B4">
            <w:pPr>
              <w:tabs>
                <w:tab w:val="left" w:pos="426"/>
              </w:tabs>
              <w:jc w:val="center"/>
              <w:rPr>
                <w:rFonts w:ascii="Arial" w:hAnsi="Arial" w:cs="Arial"/>
                <w:sz w:val="24"/>
                <w:szCs w:val="24"/>
                <w:lang w:val="id-ID"/>
              </w:rPr>
            </w:pPr>
          </w:p>
          <w:p w:rsidR="00327367" w:rsidRPr="006C0143" w:rsidRDefault="00327367" w:rsidP="007621B4">
            <w:pPr>
              <w:tabs>
                <w:tab w:val="left" w:pos="426"/>
              </w:tabs>
              <w:jc w:val="center"/>
              <w:rPr>
                <w:rFonts w:ascii="Arial" w:hAnsi="Arial" w:cs="Arial"/>
                <w:sz w:val="24"/>
                <w:szCs w:val="24"/>
              </w:rPr>
            </w:pPr>
            <w:r w:rsidRPr="006C0143">
              <w:rPr>
                <w:rFonts w:ascii="Arial" w:hAnsi="Arial" w:cs="Arial"/>
                <w:sz w:val="24"/>
                <w:szCs w:val="24"/>
                <w:lang w:val="id-ID"/>
              </w:rPr>
              <w:t>Pasal 2</w:t>
            </w:r>
            <w:r w:rsidR="00E566BF" w:rsidRPr="006C0143">
              <w:rPr>
                <w:rFonts w:ascii="Arial" w:hAnsi="Arial" w:cs="Arial"/>
                <w:sz w:val="24"/>
                <w:szCs w:val="24"/>
              </w:rPr>
              <w:t>7</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1342FD"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(2).</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Default="00327367"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1342FD"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(3).</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(4).</w:t>
            </w:r>
          </w:p>
        </w:tc>
        <w:tc>
          <w:tcPr>
            <w:tcW w:w="8957" w:type="dxa"/>
            <w:gridSpan w:val="13"/>
            <w:tcBorders>
              <w:top w:val="nil"/>
              <w:left w:val="nil"/>
              <w:bottom w:val="nil"/>
              <w:right w:val="nil"/>
            </w:tcBorders>
          </w:tcPr>
          <w:p w:rsidR="001342FD" w:rsidRDefault="001342FD" w:rsidP="007621B4">
            <w:pPr>
              <w:tabs>
                <w:tab w:val="left" w:pos="426"/>
              </w:tabs>
              <w:jc w:val="both"/>
              <w:rPr>
                <w:rFonts w:ascii="Arial" w:hAnsi="Arial" w:cs="Arial"/>
                <w:sz w:val="24"/>
                <w:szCs w:val="24"/>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Pemilik atau pemegang kendaraan bermotor yang tidak menerima keputusan penguji dapat mengajukan keberatan sacara tertulis kepada kepala dinas perhubungan.</w:t>
            </w:r>
          </w:p>
          <w:p w:rsidR="00327367" w:rsidRPr="006C0143" w:rsidRDefault="00327367" w:rsidP="007621B4">
            <w:pPr>
              <w:tabs>
                <w:tab w:val="left" w:pos="426"/>
              </w:tabs>
              <w:ind w:left="426"/>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Kepala dinas perhubungan setelah menerima pengajuan keberatan sebagaimana tersebut ayat (1) pasal ini, segera meminta penjelasan dari petugas penguji yang bersangkutan dan dalam jangka waktu paling lama 2 (dua) hari memberikan jawaban secara tertulis kepada pemilik atau pemegang kendaraan bermotor, yang isinya diterima atau ditolak keberatan tersebut.</w:t>
            </w:r>
          </w:p>
          <w:p w:rsidR="00327367" w:rsidRPr="006C0143" w:rsidRDefault="00327367" w:rsidP="00407D8C">
            <w:pPr>
              <w:rPr>
                <w:rFonts w:ascii="Arial" w:hAnsi="Arial" w:cs="Arial"/>
                <w:sz w:val="24"/>
                <w:szCs w:val="24"/>
              </w:rPr>
            </w:pPr>
          </w:p>
          <w:p w:rsidR="00327367" w:rsidRPr="006C0143" w:rsidRDefault="00327367" w:rsidP="00407D8C">
            <w:pPr>
              <w:rPr>
                <w:rFonts w:ascii="Arial" w:hAnsi="Arial" w:cs="Arial"/>
                <w:sz w:val="24"/>
                <w:szCs w:val="24"/>
              </w:rPr>
            </w:pPr>
          </w:p>
          <w:p w:rsidR="00327367" w:rsidRDefault="00327367" w:rsidP="00407D8C">
            <w:pPr>
              <w:rPr>
                <w:rFonts w:ascii="Arial" w:hAnsi="Arial" w:cs="Arial"/>
                <w:sz w:val="24"/>
                <w:szCs w:val="24"/>
              </w:rPr>
            </w:pPr>
          </w:p>
          <w:p w:rsidR="001342FD" w:rsidRDefault="001342FD" w:rsidP="00407D8C">
            <w:pPr>
              <w:rPr>
                <w:rFonts w:ascii="Arial" w:hAnsi="Arial" w:cs="Arial"/>
                <w:sz w:val="24"/>
                <w:szCs w:val="24"/>
              </w:rPr>
            </w:pPr>
          </w:p>
          <w:p w:rsidR="001342FD" w:rsidRDefault="001342FD" w:rsidP="00407D8C">
            <w:pPr>
              <w:rPr>
                <w:rFonts w:ascii="Arial" w:hAnsi="Arial" w:cs="Arial"/>
                <w:sz w:val="24"/>
                <w:szCs w:val="24"/>
              </w:rPr>
            </w:pPr>
          </w:p>
          <w:p w:rsidR="00327367" w:rsidRPr="006C0143" w:rsidRDefault="00327367" w:rsidP="007621B4">
            <w:pPr>
              <w:tabs>
                <w:tab w:val="left" w:pos="426"/>
              </w:tabs>
              <w:jc w:val="both"/>
              <w:rPr>
                <w:rFonts w:ascii="Arial" w:hAnsi="Arial" w:cs="Arial"/>
                <w:sz w:val="24"/>
                <w:szCs w:val="24"/>
              </w:rPr>
            </w:pPr>
            <w:r w:rsidRPr="006C0143">
              <w:rPr>
                <w:rFonts w:ascii="Arial" w:hAnsi="Arial" w:cs="Arial"/>
                <w:sz w:val="24"/>
                <w:szCs w:val="24"/>
                <w:lang w:val="id-ID"/>
              </w:rPr>
              <w:t>Apabila keberatan tersebut ayat (1) pasal ini diterima kepala dinas perhubungan segera memerintahkan kepada petugas penguji lainnya untuk melakukan uji ulang dan kepada pemilik atau pemegang kendaraan bermotor tidak dikenakan lagi biaya uji.</w:t>
            </w:r>
          </w:p>
          <w:p w:rsidR="00327367" w:rsidRPr="006C0143" w:rsidRDefault="00327367" w:rsidP="00407D8C">
            <w:pPr>
              <w:rPr>
                <w:rFonts w:ascii="Arial" w:hAnsi="Arial" w:cs="Arial"/>
                <w:sz w:val="24"/>
                <w:szCs w:val="24"/>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Jika permohonan keberatan ditolak atau setelah dilakukan uji ulang sebagaimana tersebut ayat (3) pasal ini, ternyata tetap tidak lulus uji, pemilik atau pemegang kendaraan bermotor tidak dapat lagi mengajukan permohonan keberatan.</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5D0C27">
            <w:pPr>
              <w:tabs>
                <w:tab w:val="left" w:pos="426"/>
              </w:tabs>
              <w:rPr>
                <w:rFonts w:ascii="Arial" w:hAnsi="Arial" w:cs="Arial"/>
                <w:sz w:val="24"/>
                <w:szCs w:val="24"/>
              </w:rPr>
            </w:pPr>
          </w:p>
          <w:p w:rsidR="005431C1" w:rsidRPr="006C0143" w:rsidRDefault="005431C1" w:rsidP="007621B4">
            <w:pPr>
              <w:tabs>
                <w:tab w:val="left" w:pos="426"/>
              </w:tabs>
              <w:jc w:val="center"/>
              <w:rPr>
                <w:rFonts w:ascii="Arial" w:hAnsi="Arial" w:cs="Arial"/>
                <w:sz w:val="24"/>
                <w:szCs w:val="24"/>
              </w:rPr>
            </w:pPr>
          </w:p>
          <w:p w:rsidR="005431C1" w:rsidRPr="006C0143" w:rsidRDefault="005431C1" w:rsidP="007621B4">
            <w:pPr>
              <w:tabs>
                <w:tab w:val="left" w:pos="426"/>
              </w:tabs>
              <w:jc w:val="center"/>
              <w:rPr>
                <w:rFonts w:ascii="Arial" w:hAnsi="Arial" w:cs="Arial"/>
                <w:sz w:val="24"/>
                <w:szCs w:val="24"/>
              </w:rPr>
            </w:pPr>
          </w:p>
          <w:p w:rsidR="00327367" w:rsidRPr="006C0143" w:rsidRDefault="00E566BF" w:rsidP="007621B4">
            <w:pPr>
              <w:tabs>
                <w:tab w:val="left" w:pos="426"/>
              </w:tabs>
              <w:jc w:val="center"/>
              <w:rPr>
                <w:rFonts w:ascii="Arial" w:hAnsi="Arial" w:cs="Arial"/>
                <w:sz w:val="24"/>
                <w:szCs w:val="24"/>
              </w:rPr>
            </w:pPr>
            <w:r w:rsidRPr="006C0143">
              <w:rPr>
                <w:rFonts w:ascii="Arial" w:hAnsi="Arial" w:cs="Arial"/>
                <w:sz w:val="24"/>
                <w:szCs w:val="24"/>
                <w:lang w:val="id-ID"/>
              </w:rPr>
              <w:t>BAB X</w:t>
            </w:r>
            <w:r w:rsidRPr="006C0143">
              <w:rPr>
                <w:rFonts w:ascii="Arial" w:hAnsi="Arial" w:cs="Arial"/>
                <w:sz w:val="24"/>
                <w:szCs w:val="24"/>
              </w:rPr>
              <w:t>IV</w:t>
            </w:r>
          </w:p>
          <w:p w:rsidR="00327367" w:rsidRPr="006C0143" w:rsidRDefault="00327367" w:rsidP="007621B4">
            <w:pPr>
              <w:tabs>
                <w:tab w:val="left" w:pos="426"/>
              </w:tabs>
              <w:jc w:val="center"/>
              <w:rPr>
                <w:rFonts w:ascii="Arial" w:hAnsi="Arial" w:cs="Arial"/>
                <w:sz w:val="24"/>
                <w:szCs w:val="24"/>
              </w:rPr>
            </w:pPr>
          </w:p>
          <w:p w:rsidR="00327367" w:rsidRPr="006C0143" w:rsidRDefault="00327367" w:rsidP="007621B4">
            <w:pPr>
              <w:tabs>
                <w:tab w:val="left" w:pos="426"/>
              </w:tabs>
              <w:jc w:val="center"/>
              <w:rPr>
                <w:rFonts w:ascii="Arial" w:hAnsi="Arial" w:cs="Arial"/>
                <w:sz w:val="24"/>
                <w:szCs w:val="24"/>
                <w:lang w:val="id-ID"/>
              </w:rPr>
            </w:pPr>
            <w:r w:rsidRPr="006C0143">
              <w:rPr>
                <w:rFonts w:ascii="Arial" w:hAnsi="Arial" w:cs="Arial"/>
                <w:sz w:val="24"/>
                <w:szCs w:val="24"/>
                <w:lang w:val="id-ID"/>
              </w:rPr>
              <w:t>PENYIDIKAN</w:t>
            </w:r>
          </w:p>
          <w:p w:rsidR="00327367" w:rsidRPr="006C0143" w:rsidRDefault="00327367" w:rsidP="007621B4">
            <w:pPr>
              <w:tabs>
                <w:tab w:val="left" w:pos="426"/>
              </w:tabs>
              <w:jc w:val="center"/>
              <w:rPr>
                <w:rFonts w:ascii="Arial" w:hAnsi="Arial" w:cs="Arial"/>
                <w:sz w:val="24"/>
                <w:szCs w:val="24"/>
                <w:lang w:val="id-ID"/>
              </w:rPr>
            </w:pPr>
          </w:p>
          <w:p w:rsidR="00327367" w:rsidRPr="006C0143" w:rsidRDefault="00327367" w:rsidP="007621B4">
            <w:pPr>
              <w:tabs>
                <w:tab w:val="left" w:pos="426"/>
              </w:tabs>
              <w:jc w:val="center"/>
              <w:rPr>
                <w:rFonts w:ascii="Arial" w:hAnsi="Arial" w:cs="Arial"/>
                <w:sz w:val="24"/>
                <w:szCs w:val="24"/>
              </w:rPr>
            </w:pPr>
            <w:r w:rsidRPr="006C0143">
              <w:rPr>
                <w:rFonts w:ascii="Arial" w:hAnsi="Arial" w:cs="Arial"/>
                <w:sz w:val="24"/>
                <w:szCs w:val="24"/>
                <w:lang w:val="id-ID"/>
              </w:rPr>
              <w:t>Pasal 2</w:t>
            </w:r>
            <w:r w:rsidR="00E566BF" w:rsidRPr="006C0143">
              <w:rPr>
                <w:rFonts w:ascii="Arial" w:hAnsi="Arial" w:cs="Arial"/>
                <w:sz w:val="24"/>
                <w:szCs w:val="24"/>
              </w:rPr>
              <w:t>8</w:t>
            </w:r>
          </w:p>
          <w:p w:rsidR="00327367" w:rsidRPr="006C0143" w:rsidRDefault="00327367" w:rsidP="0088002F">
            <w:pPr>
              <w:tabs>
                <w:tab w:val="left" w:pos="4057"/>
              </w:tabs>
              <w:rPr>
                <w:rFonts w:ascii="Arial" w:hAnsi="Arial" w:cs="Arial"/>
                <w:sz w:val="24"/>
                <w:szCs w:val="24"/>
                <w:lang w:val="id-ID"/>
              </w:rPr>
            </w:pPr>
          </w:p>
        </w:tc>
      </w:tr>
      <w:tr w:rsidR="00327367" w:rsidRPr="006C0143" w:rsidTr="00135881">
        <w:trPr>
          <w:gridAfter w:val="2"/>
          <w:wAfter w:w="44" w:type="dxa"/>
          <w:trHeight w:val="1710"/>
        </w:trPr>
        <w:tc>
          <w:tcPr>
            <w:tcW w:w="572" w:type="dxa"/>
            <w:gridSpan w:val="3"/>
            <w:tcBorders>
              <w:top w:val="nil"/>
              <w:left w:val="nil"/>
              <w:bottom w:val="nil"/>
              <w:right w:val="nil"/>
            </w:tcBorders>
          </w:tcPr>
          <w:p w:rsidR="001342FD"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(2).</w:t>
            </w:r>
          </w:p>
        </w:tc>
        <w:tc>
          <w:tcPr>
            <w:tcW w:w="8957" w:type="dxa"/>
            <w:gridSpan w:val="13"/>
            <w:tcBorders>
              <w:top w:val="nil"/>
              <w:left w:val="nil"/>
              <w:bottom w:val="nil"/>
              <w:right w:val="nil"/>
            </w:tcBorders>
          </w:tcPr>
          <w:p w:rsidR="001342FD" w:rsidRDefault="001342FD" w:rsidP="00382956">
            <w:pPr>
              <w:tabs>
                <w:tab w:val="left" w:pos="426"/>
              </w:tabs>
              <w:jc w:val="both"/>
              <w:rPr>
                <w:rFonts w:ascii="Arial" w:hAnsi="Arial" w:cs="Arial"/>
                <w:sz w:val="24"/>
                <w:szCs w:val="24"/>
              </w:rPr>
            </w:pPr>
          </w:p>
          <w:p w:rsidR="00327367" w:rsidRPr="006C0143" w:rsidRDefault="00327367" w:rsidP="00382956">
            <w:pPr>
              <w:tabs>
                <w:tab w:val="left" w:pos="426"/>
              </w:tabs>
              <w:jc w:val="both"/>
              <w:rPr>
                <w:rFonts w:ascii="Arial" w:hAnsi="Arial" w:cs="Arial"/>
                <w:sz w:val="24"/>
                <w:szCs w:val="24"/>
                <w:lang w:val="id-ID"/>
              </w:rPr>
            </w:pPr>
            <w:r w:rsidRPr="006C0143">
              <w:rPr>
                <w:rFonts w:ascii="Arial" w:hAnsi="Arial" w:cs="Arial"/>
                <w:sz w:val="24"/>
                <w:szCs w:val="24"/>
              </w:rPr>
              <w:t>Selain Penyidik Pejabat Kepolisian Negara Republik Indonesia, Pejabat</w:t>
            </w:r>
            <w:r w:rsidRPr="006C0143">
              <w:rPr>
                <w:rFonts w:ascii="Arial" w:hAnsi="Arial" w:cs="Arial"/>
                <w:sz w:val="24"/>
                <w:szCs w:val="24"/>
                <w:lang w:val="id-ID"/>
              </w:rPr>
              <w:t xml:space="preserve"> </w:t>
            </w:r>
            <w:r w:rsidRPr="006C0143">
              <w:rPr>
                <w:rFonts w:ascii="Arial" w:hAnsi="Arial" w:cs="Arial"/>
                <w:sz w:val="24"/>
                <w:szCs w:val="24"/>
              </w:rPr>
              <w:t>P</w:t>
            </w:r>
            <w:r w:rsidRPr="006C0143">
              <w:rPr>
                <w:rFonts w:ascii="Arial" w:hAnsi="Arial" w:cs="Arial"/>
                <w:sz w:val="24"/>
                <w:szCs w:val="24"/>
                <w:lang w:val="id-ID"/>
              </w:rPr>
              <w:t xml:space="preserve">egawai </w:t>
            </w:r>
            <w:r w:rsidRPr="006C0143">
              <w:rPr>
                <w:rFonts w:ascii="Arial" w:hAnsi="Arial" w:cs="Arial"/>
                <w:sz w:val="24"/>
                <w:szCs w:val="24"/>
              </w:rPr>
              <w:t>N</w:t>
            </w:r>
            <w:r w:rsidRPr="006C0143">
              <w:rPr>
                <w:rFonts w:ascii="Arial" w:hAnsi="Arial" w:cs="Arial"/>
                <w:sz w:val="24"/>
                <w:szCs w:val="24"/>
                <w:lang w:val="id-ID"/>
              </w:rPr>
              <w:t xml:space="preserve">egeri </w:t>
            </w:r>
            <w:r w:rsidRPr="006C0143">
              <w:rPr>
                <w:rFonts w:ascii="Arial" w:hAnsi="Arial" w:cs="Arial"/>
                <w:sz w:val="24"/>
                <w:szCs w:val="24"/>
              </w:rPr>
              <w:t>S</w:t>
            </w:r>
            <w:r w:rsidRPr="006C0143">
              <w:rPr>
                <w:rFonts w:ascii="Arial" w:hAnsi="Arial" w:cs="Arial"/>
                <w:sz w:val="24"/>
                <w:szCs w:val="24"/>
                <w:lang w:val="id-ID"/>
              </w:rPr>
              <w:t xml:space="preserve">ipil (PPNS) tertentu di lingkungan </w:t>
            </w:r>
            <w:r w:rsidRPr="006C0143">
              <w:rPr>
                <w:rFonts w:ascii="Arial" w:hAnsi="Arial" w:cs="Arial"/>
                <w:sz w:val="24"/>
                <w:szCs w:val="24"/>
              </w:rPr>
              <w:t>Dinas Perhubungan dapat diberikan kewenangan untuk melakukan penyidikan terhadap pelanggaran ketentuan dalam peraturan daerah ini</w:t>
            </w:r>
            <w:r w:rsidRPr="006C0143">
              <w:rPr>
                <w:rFonts w:ascii="Arial" w:hAnsi="Arial" w:cs="Arial"/>
                <w:sz w:val="24"/>
                <w:szCs w:val="24"/>
                <w:lang w:val="id-ID"/>
              </w:rPr>
              <w:t>.</w:t>
            </w:r>
          </w:p>
          <w:p w:rsidR="00327367" w:rsidRDefault="00327367" w:rsidP="007621B4">
            <w:pPr>
              <w:tabs>
                <w:tab w:val="left" w:pos="426"/>
              </w:tabs>
              <w:ind w:left="426"/>
              <w:jc w:val="both"/>
              <w:rPr>
                <w:rFonts w:ascii="Arial" w:hAnsi="Arial" w:cs="Arial"/>
                <w:sz w:val="24"/>
                <w:szCs w:val="24"/>
              </w:rPr>
            </w:pPr>
          </w:p>
          <w:p w:rsidR="001342FD" w:rsidRPr="001342FD" w:rsidRDefault="001342FD" w:rsidP="007621B4">
            <w:pPr>
              <w:tabs>
                <w:tab w:val="left" w:pos="426"/>
              </w:tabs>
              <w:ind w:left="426"/>
              <w:jc w:val="both"/>
              <w:rPr>
                <w:rFonts w:ascii="Arial" w:hAnsi="Arial" w:cs="Arial"/>
                <w:sz w:val="24"/>
                <w:szCs w:val="24"/>
              </w:rPr>
            </w:pPr>
          </w:p>
          <w:p w:rsidR="00327367" w:rsidRPr="006C0143" w:rsidRDefault="00327367" w:rsidP="00A05A0A">
            <w:pPr>
              <w:tabs>
                <w:tab w:val="left" w:pos="426"/>
              </w:tabs>
              <w:jc w:val="both"/>
              <w:rPr>
                <w:rFonts w:ascii="Arial" w:hAnsi="Arial" w:cs="Arial"/>
                <w:sz w:val="24"/>
                <w:szCs w:val="24"/>
                <w:lang w:val="id-ID"/>
              </w:rPr>
            </w:pPr>
            <w:r w:rsidRPr="006C0143">
              <w:rPr>
                <w:rFonts w:ascii="Arial" w:hAnsi="Arial" w:cs="Arial"/>
                <w:sz w:val="24"/>
                <w:szCs w:val="24"/>
                <w:lang w:val="id-ID"/>
              </w:rPr>
              <w:t>Wewenang penyidikan sebagaimana tersebut pada ayat (1) pasal ini adalah :</w:t>
            </w:r>
          </w:p>
        </w:tc>
      </w:tr>
      <w:tr w:rsidR="00327367" w:rsidRPr="006C0143" w:rsidTr="0024100D">
        <w:trPr>
          <w:trHeight w:val="6379"/>
        </w:trPr>
        <w:tc>
          <w:tcPr>
            <w:tcW w:w="598" w:type="dxa"/>
            <w:gridSpan w:val="4"/>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236" w:type="dxa"/>
            <w:gridSpan w:val="2"/>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469" w:type="dxa"/>
            <w:gridSpan w:val="4"/>
            <w:tcBorders>
              <w:top w:val="nil"/>
              <w:left w:val="nil"/>
              <w:bottom w:val="nil"/>
              <w:right w:val="nil"/>
            </w:tcBorders>
          </w:tcPr>
          <w:p w:rsidR="001342FD" w:rsidRDefault="001342FD"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b.</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c.</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d.</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e.</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f.</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A05A0A">
            <w:pPr>
              <w:tabs>
                <w:tab w:val="left" w:pos="4057"/>
              </w:tabs>
              <w:rPr>
                <w:rFonts w:ascii="Arial" w:hAnsi="Arial" w:cs="Arial"/>
                <w:sz w:val="24"/>
                <w:szCs w:val="24"/>
              </w:rPr>
            </w:pPr>
            <w:r w:rsidRPr="006C0143">
              <w:rPr>
                <w:rFonts w:ascii="Arial" w:hAnsi="Arial" w:cs="Arial"/>
                <w:sz w:val="24"/>
                <w:szCs w:val="24"/>
                <w:lang w:val="id-ID"/>
              </w:rPr>
              <w:t>g.</w:t>
            </w:r>
          </w:p>
        </w:tc>
        <w:tc>
          <w:tcPr>
            <w:tcW w:w="8270" w:type="dxa"/>
            <w:gridSpan w:val="8"/>
            <w:tcBorders>
              <w:top w:val="nil"/>
              <w:left w:val="nil"/>
              <w:bottom w:val="nil"/>
              <w:right w:val="nil"/>
            </w:tcBorders>
          </w:tcPr>
          <w:p w:rsidR="001342FD" w:rsidRDefault="001342FD" w:rsidP="007621B4">
            <w:pPr>
              <w:tabs>
                <w:tab w:val="left" w:pos="426"/>
              </w:tabs>
              <w:jc w:val="both"/>
              <w:rPr>
                <w:rFonts w:ascii="Arial" w:hAnsi="Arial" w:cs="Arial"/>
                <w:sz w:val="24"/>
                <w:szCs w:val="24"/>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Menerima, mencari, mengumpulkan dan memiliki keterangan atau laporan berkenaan dengan tindak pidana dibidang retribusi daerah agar keterangan atau laporan tersebut lengkap dan jelas,</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Meneliti, mencari, mengumpulkan keterangan mengenai orang pribadi atau badan tentang kebenaran perbuatan yang dilakukan sehubungan dengan tindak pidana dibidang retribusi daerah,</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Meminta keterangan dan bahan bukti dari orang pribadi atau badan sehubungan dengan tindak pidana dibidang retribusi daerah,</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Memeriksa buku-buku, catatan-catatan dan dokumen-dokumen lain berkenaan dengan tindak pidana terhadap bahan bukti tersebut ,</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Melakukan pengeledahan untuk mendapatkan bahan bukti pembukuan, pencatatan dan dokumen-dokumen lain, serta melakukan penyitaan terhadap bahan bukti tersebut,</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Meminta bantuan tenaga ahli dalam rangka melaksanakan tugas penyidikan tindak pidana dibidang retribusi daerah,</w:t>
            </w:r>
          </w:p>
          <w:p w:rsidR="00327367" w:rsidRPr="006C0143" w:rsidRDefault="00327367" w:rsidP="007621B4">
            <w:pPr>
              <w:tabs>
                <w:tab w:val="left" w:pos="426"/>
              </w:tabs>
              <w:jc w:val="both"/>
              <w:rPr>
                <w:rFonts w:ascii="Arial" w:hAnsi="Arial" w:cs="Arial"/>
                <w:sz w:val="24"/>
                <w:szCs w:val="24"/>
                <w:lang w:val="id-ID"/>
              </w:rPr>
            </w:pPr>
          </w:p>
          <w:p w:rsidR="00327367" w:rsidRPr="006C0143" w:rsidRDefault="00327367" w:rsidP="007621B4">
            <w:pPr>
              <w:tabs>
                <w:tab w:val="left" w:pos="426"/>
              </w:tabs>
              <w:jc w:val="both"/>
              <w:rPr>
                <w:rFonts w:ascii="Arial" w:hAnsi="Arial" w:cs="Arial"/>
                <w:sz w:val="24"/>
                <w:szCs w:val="24"/>
                <w:lang w:val="id-ID"/>
              </w:rPr>
            </w:pPr>
            <w:r w:rsidRPr="006C0143">
              <w:rPr>
                <w:rFonts w:ascii="Arial" w:hAnsi="Arial" w:cs="Arial"/>
                <w:sz w:val="24"/>
                <w:szCs w:val="24"/>
                <w:lang w:val="id-ID"/>
              </w:rPr>
              <w:t>Menyuruh berhenti atau melarang seseorang meninggalkan ruangan atau tempat pada saat pemeriksaan sedang berlangsung dan memeriksa identitas orang dan atau dokumen yang dibawa sebagaimana dimaksud pada huruf e ,</w:t>
            </w:r>
          </w:p>
        </w:tc>
      </w:tr>
      <w:tr w:rsidR="00327367" w:rsidRPr="006C0143" w:rsidTr="0024100D">
        <w:trPr>
          <w:trHeight w:val="3721"/>
        </w:trPr>
        <w:tc>
          <w:tcPr>
            <w:tcW w:w="598" w:type="dxa"/>
            <w:gridSpan w:val="4"/>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236" w:type="dxa"/>
            <w:gridSpan w:val="2"/>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469" w:type="dxa"/>
            <w:gridSpan w:val="4"/>
            <w:tcBorders>
              <w:top w:val="nil"/>
              <w:left w:val="nil"/>
              <w:bottom w:val="nil"/>
              <w:right w:val="nil"/>
            </w:tcBorders>
          </w:tcPr>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h.</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i.</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j.</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k.</w:t>
            </w:r>
          </w:p>
        </w:tc>
        <w:tc>
          <w:tcPr>
            <w:tcW w:w="8270" w:type="dxa"/>
            <w:gridSpan w:val="8"/>
            <w:tcBorders>
              <w:top w:val="nil"/>
              <w:left w:val="nil"/>
              <w:bottom w:val="nil"/>
              <w:right w:val="nil"/>
            </w:tcBorders>
          </w:tcPr>
          <w:p w:rsidR="00327367" w:rsidRPr="006C0143" w:rsidRDefault="00327367" w:rsidP="007621B4">
            <w:pPr>
              <w:tabs>
                <w:tab w:val="left" w:pos="426"/>
              </w:tabs>
              <w:jc w:val="both"/>
              <w:rPr>
                <w:rFonts w:ascii="Arial" w:hAnsi="Arial" w:cs="Arial"/>
                <w:sz w:val="24"/>
                <w:szCs w:val="24"/>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Memotret seseorang yang berkaitan dengan tindak pidana reteribusi daerah,</w:t>
            </w:r>
          </w:p>
          <w:p w:rsidR="00327367" w:rsidRPr="006C0143" w:rsidRDefault="00327367" w:rsidP="001D4B43">
            <w:pPr>
              <w:tabs>
                <w:tab w:val="left" w:pos="426"/>
              </w:tabs>
              <w:jc w:val="both"/>
              <w:rPr>
                <w:rFonts w:ascii="Arial" w:hAnsi="Arial" w:cs="Arial"/>
                <w:sz w:val="24"/>
                <w:szCs w:val="24"/>
                <w:lang w:val="id-ID"/>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Memanggil orang untuk didengar ketrangannya dan diperiksa sebagai tersangka atau saksi,</w:t>
            </w:r>
          </w:p>
          <w:p w:rsidR="00327367" w:rsidRPr="006C0143" w:rsidRDefault="00327367" w:rsidP="001D4B43">
            <w:pPr>
              <w:tabs>
                <w:tab w:val="left" w:pos="426"/>
              </w:tabs>
              <w:jc w:val="both"/>
              <w:rPr>
                <w:rFonts w:ascii="Arial" w:hAnsi="Arial" w:cs="Arial"/>
                <w:sz w:val="24"/>
                <w:szCs w:val="24"/>
                <w:lang w:val="id-ID"/>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Mengadakan penghentian penyidikan setelah mendapatkan petunjuk dari penyidik polri bahwa tidak terdapat cukup bukti atau peristiwa tersebut bukan merupakan tindak pidana dan selanjutnya melalui penyidikan polri memberitahukan hal tersebut kepada penuntut umum terdangka atau keluarganya,</w:t>
            </w:r>
          </w:p>
          <w:p w:rsidR="00327367" w:rsidRPr="006C0143" w:rsidRDefault="00327367" w:rsidP="001D4B43">
            <w:pPr>
              <w:tabs>
                <w:tab w:val="left" w:pos="426"/>
              </w:tabs>
              <w:jc w:val="both"/>
              <w:rPr>
                <w:rFonts w:ascii="Arial" w:hAnsi="Arial" w:cs="Arial"/>
                <w:sz w:val="24"/>
                <w:szCs w:val="24"/>
                <w:lang w:val="id-ID"/>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Melakukan tindakan lain yang perlu untuk kelancaran penyidikan tindak pidana dibidang retribusi daerah menurut hukum yang dapat dipertanggungjawabkan.</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tc>
      </w:tr>
      <w:tr w:rsidR="00327367" w:rsidRPr="006C0143" w:rsidTr="0024100D">
        <w:trPr>
          <w:trHeight w:val="1377"/>
        </w:trPr>
        <w:tc>
          <w:tcPr>
            <w:tcW w:w="598" w:type="dxa"/>
            <w:gridSpan w:val="4"/>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(3).</w:t>
            </w:r>
          </w:p>
        </w:tc>
        <w:tc>
          <w:tcPr>
            <w:tcW w:w="236" w:type="dxa"/>
            <w:gridSpan w:val="2"/>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p>
        </w:tc>
        <w:tc>
          <w:tcPr>
            <w:tcW w:w="8739" w:type="dxa"/>
            <w:gridSpan w:val="12"/>
            <w:tcBorders>
              <w:top w:val="nil"/>
              <w:left w:val="nil"/>
              <w:bottom w:val="nil"/>
              <w:right w:val="nil"/>
            </w:tcBorders>
          </w:tcPr>
          <w:p w:rsidR="00327367" w:rsidRPr="006C0143" w:rsidRDefault="00327367" w:rsidP="00A05A0A">
            <w:pPr>
              <w:tabs>
                <w:tab w:val="left" w:pos="426"/>
              </w:tabs>
              <w:jc w:val="both"/>
              <w:rPr>
                <w:rFonts w:ascii="Arial" w:hAnsi="Arial" w:cs="Arial"/>
                <w:sz w:val="24"/>
                <w:szCs w:val="24"/>
                <w:lang w:val="id-ID"/>
              </w:rPr>
            </w:pPr>
            <w:r w:rsidRPr="006C0143">
              <w:rPr>
                <w:rFonts w:ascii="Arial" w:hAnsi="Arial" w:cs="Arial"/>
                <w:sz w:val="24"/>
                <w:szCs w:val="24"/>
                <w:lang w:val="id-ID"/>
              </w:rPr>
              <w:t xml:space="preserve">Penyidik sebagaimana </w:t>
            </w:r>
            <w:r w:rsidRPr="006C0143">
              <w:rPr>
                <w:rFonts w:ascii="Arial" w:hAnsi="Arial" w:cs="Arial"/>
                <w:sz w:val="24"/>
                <w:szCs w:val="24"/>
              </w:rPr>
              <w:t>dimaksud</w:t>
            </w:r>
            <w:r w:rsidRPr="006C0143">
              <w:rPr>
                <w:rFonts w:ascii="Arial" w:hAnsi="Arial" w:cs="Arial"/>
                <w:sz w:val="24"/>
                <w:szCs w:val="24"/>
                <w:lang w:val="id-ID"/>
              </w:rPr>
              <w:t xml:space="preserve"> pada ayat (1) memberitahukan dimulainya penyidikan dan menyampaikan hasil penyidikan kepada penuntut umum, sesuai dengan ketentuan yang diatur dalam undang-undang nomor 8 tahun 1981 tentang hukum acara pidana.</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1D4B43">
            <w:pPr>
              <w:tabs>
                <w:tab w:val="left" w:pos="426"/>
              </w:tabs>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5431C1" w:rsidRPr="006C0143" w:rsidRDefault="005431C1" w:rsidP="00980466">
            <w:pPr>
              <w:pStyle w:val="ListParagraph"/>
              <w:tabs>
                <w:tab w:val="left" w:pos="2268"/>
              </w:tabs>
              <w:spacing w:line="216" w:lineRule="auto"/>
              <w:ind w:left="0"/>
              <w:jc w:val="center"/>
              <w:rPr>
                <w:rFonts w:ascii="Arial" w:hAnsi="Arial" w:cs="Arial"/>
                <w:sz w:val="24"/>
                <w:szCs w:val="24"/>
              </w:rPr>
            </w:pPr>
          </w:p>
          <w:p w:rsidR="00327367" w:rsidRPr="006C0143" w:rsidRDefault="00E566BF" w:rsidP="00980466">
            <w:pPr>
              <w:pStyle w:val="ListParagraph"/>
              <w:tabs>
                <w:tab w:val="left" w:pos="2268"/>
              </w:tabs>
              <w:spacing w:line="216" w:lineRule="auto"/>
              <w:ind w:left="0"/>
              <w:jc w:val="center"/>
              <w:rPr>
                <w:rFonts w:ascii="Arial" w:hAnsi="Arial" w:cs="Arial"/>
                <w:sz w:val="24"/>
                <w:szCs w:val="24"/>
              </w:rPr>
            </w:pPr>
            <w:r w:rsidRPr="006C0143">
              <w:rPr>
                <w:rFonts w:ascii="Arial" w:hAnsi="Arial" w:cs="Arial"/>
                <w:sz w:val="24"/>
                <w:szCs w:val="24"/>
              </w:rPr>
              <w:t>BAB XV</w:t>
            </w:r>
          </w:p>
          <w:p w:rsidR="00327367" w:rsidRPr="006C0143" w:rsidRDefault="00327367" w:rsidP="00980466">
            <w:pPr>
              <w:pStyle w:val="ListParagraph"/>
              <w:tabs>
                <w:tab w:val="left" w:pos="2268"/>
              </w:tabs>
              <w:spacing w:line="216" w:lineRule="auto"/>
              <w:ind w:left="0"/>
              <w:jc w:val="center"/>
              <w:rPr>
                <w:rFonts w:ascii="Arial" w:hAnsi="Arial" w:cs="Arial"/>
                <w:sz w:val="24"/>
                <w:szCs w:val="24"/>
              </w:rPr>
            </w:pPr>
          </w:p>
          <w:p w:rsidR="00327367" w:rsidRPr="006C0143" w:rsidRDefault="00327367" w:rsidP="00980466">
            <w:pPr>
              <w:pStyle w:val="ListParagraph"/>
              <w:tabs>
                <w:tab w:val="left" w:pos="2268"/>
              </w:tabs>
              <w:spacing w:line="216" w:lineRule="auto"/>
              <w:ind w:left="0"/>
              <w:jc w:val="center"/>
              <w:rPr>
                <w:rFonts w:ascii="Arial" w:hAnsi="Arial" w:cs="Arial"/>
                <w:sz w:val="24"/>
                <w:szCs w:val="24"/>
              </w:rPr>
            </w:pPr>
            <w:r w:rsidRPr="006C0143">
              <w:rPr>
                <w:rFonts w:ascii="Arial" w:hAnsi="Arial" w:cs="Arial"/>
                <w:sz w:val="24"/>
                <w:szCs w:val="24"/>
              </w:rPr>
              <w:t>SANKSI ADMINISTRASI</w:t>
            </w:r>
          </w:p>
          <w:p w:rsidR="00327367" w:rsidRPr="006C0143" w:rsidRDefault="00327367" w:rsidP="00980466">
            <w:pPr>
              <w:pStyle w:val="ListParagraph"/>
              <w:tabs>
                <w:tab w:val="left" w:pos="2268"/>
              </w:tabs>
              <w:spacing w:line="216" w:lineRule="auto"/>
              <w:ind w:left="0"/>
              <w:jc w:val="center"/>
              <w:rPr>
                <w:rFonts w:ascii="Arial" w:hAnsi="Arial" w:cs="Arial"/>
                <w:sz w:val="24"/>
                <w:szCs w:val="24"/>
              </w:rPr>
            </w:pPr>
          </w:p>
          <w:p w:rsidR="00327367" w:rsidRPr="006C0143" w:rsidRDefault="00E566BF" w:rsidP="00980466">
            <w:pPr>
              <w:pStyle w:val="ListParagraph"/>
              <w:tabs>
                <w:tab w:val="left" w:pos="2268"/>
              </w:tabs>
              <w:spacing w:line="216" w:lineRule="auto"/>
              <w:ind w:left="0"/>
              <w:jc w:val="center"/>
              <w:rPr>
                <w:rFonts w:ascii="Arial" w:hAnsi="Arial" w:cs="Arial"/>
                <w:sz w:val="24"/>
                <w:szCs w:val="24"/>
              </w:rPr>
            </w:pPr>
            <w:r w:rsidRPr="006C0143">
              <w:rPr>
                <w:rFonts w:ascii="Arial" w:hAnsi="Arial" w:cs="Arial"/>
                <w:sz w:val="24"/>
                <w:szCs w:val="24"/>
              </w:rPr>
              <w:t>Pasal 29</w:t>
            </w:r>
          </w:p>
          <w:p w:rsidR="00327367" w:rsidRPr="006C0143" w:rsidRDefault="00327367" w:rsidP="00980466">
            <w:pPr>
              <w:pStyle w:val="ListParagraph"/>
              <w:tabs>
                <w:tab w:val="left" w:pos="2268"/>
              </w:tabs>
              <w:spacing w:line="216" w:lineRule="auto"/>
              <w:ind w:left="0"/>
              <w:jc w:val="center"/>
              <w:rPr>
                <w:rFonts w:ascii="Arial" w:hAnsi="Arial" w:cs="Arial"/>
                <w:b/>
                <w:sz w:val="24"/>
                <w:szCs w:val="24"/>
              </w:rPr>
            </w:pPr>
          </w:p>
          <w:p w:rsidR="00327367" w:rsidRPr="006C0143" w:rsidRDefault="00327367" w:rsidP="00407D8C">
            <w:pPr>
              <w:pStyle w:val="ListParagraph"/>
              <w:tabs>
                <w:tab w:val="left" w:pos="2268"/>
                <w:tab w:val="left" w:pos="2552"/>
              </w:tabs>
              <w:spacing w:line="360" w:lineRule="auto"/>
              <w:ind w:left="709"/>
              <w:jc w:val="both"/>
              <w:rPr>
                <w:rFonts w:ascii="Arial" w:hAnsi="Arial" w:cs="Arial"/>
                <w:sz w:val="24"/>
                <w:szCs w:val="24"/>
              </w:rPr>
            </w:pPr>
            <w:r w:rsidRPr="006C0143">
              <w:rPr>
                <w:rFonts w:ascii="Arial" w:hAnsi="Arial" w:cs="Arial"/>
                <w:sz w:val="24"/>
                <w:szCs w:val="24"/>
              </w:rPr>
              <w:t>Dalam hal wajib Retribusi tidak membayar tepat pada waktunya atau kurang membayar dikenakan sanksi administrasi berupa bunga sebesar 2 % (dua persen) setiap bulan dari Retribusi yang terutang atau kurang di bayar dan di tagih dengan menggunakan STRD.</w:t>
            </w:r>
          </w:p>
          <w:p w:rsidR="00327367" w:rsidRPr="006C0143" w:rsidRDefault="00327367"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VI</w:t>
            </w:r>
          </w:p>
          <w:p w:rsidR="00327367" w:rsidRPr="006C0143" w:rsidRDefault="00327367"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lang w:val="id-ID"/>
              </w:rPr>
            </w:pPr>
            <w:r w:rsidRPr="006C0143">
              <w:rPr>
                <w:rFonts w:ascii="Arial" w:hAnsi="Arial" w:cs="Arial"/>
                <w:sz w:val="24"/>
                <w:szCs w:val="24"/>
              </w:rPr>
              <w:t>SANKSI</w:t>
            </w:r>
            <w:r w:rsidRPr="006C0143">
              <w:rPr>
                <w:rFonts w:ascii="Arial" w:hAnsi="Arial" w:cs="Arial"/>
                <w:sz w:val="24"/>
                <w:szCs w:val="24"/>
                <w:lang w:val="id-ID"/>
              </w:rPr>
              <w:t xml:space="preserve"> PIDANA</w:t>
            </w:r>
          </w:p>
          <w:p w:rsidR="00327367" w:rsidRPr="006C0143" w:rsidRDefault="00327367"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30</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(1).</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lang w:val="id-ID"/>
              </w:rPr>
              <w:t>(2).</w:t>
            </w:r>
          </w:p>
          <w:p w:rsidR="00327367" w:rsidRDefault="00327367" w:rsidP="0088002F">
            <w:pPr>
              <w:tabs>
                <w:tab w:val="left" w:pos="4057"/>
              </w:tabs>
              <w:rPr>
                <w:rFonts w:ascii="Arial" w:hAnsi="Arial" w:cs="Arial"/>
                <w:sz w:val="24"/>
                <w:szCs w:val="24"/>
              </w:rPr>
            </w:pPr>
          </w:p>
          <w:p w:rsidR="00142001" w:rsidRDefault="00142001" w:rsidP="0088002F">
            <w:pPr>
              <w:tabs>
                <w:tab w:val="left" w:pos="4057"/>
              </w:tabs>
              <w:rPr>
                <w:rFonts w:ascii="Arial" w:hAnsi="Arial" w:cs="Arial"/>
                <w:sz w:val="24"/>
                <w:szCs w:val="24"/>
              </w:rPr>
            </w:pPr>
          </w:p>
          <w:p w:rsidR="00142001" w:rsidRDefault="00142001" w:rsidP="0088002F">
            <w:pPr>
              <w:tabs>
                <w:tab w:val="left" w:pos="4057"/>
              </w:tabs>
              <w:rPr>
                <w:rFonts w:ascii="Arial" w:hAnsi="Arial" w:cs="Arial"/>
                <w:sz w:val="24"/>
                <w:szCs w:val="24"/>
              </w:rPr>
            </w:pPr>
          </w:p>
          <w:p w:rsidR="00142001" w:rsidRDefault="00142001" w:rsidP="0088002F">
            <w:pPr>
              <w:tabs>
                <w:tab w:val="left" w:pos="4057"/>
              </w:tabs>
              <w:rPr>
                <w:rFonts w:ascii="Arial" w:hAnsi="Arial" w:cs="Arial"/>
                <w:sz w:val="24"/>
                <w:szCs w:val="24"/>
              </w:rPr>
            </w:pPr>
          </w:p>
          <w:p w:rsidR="00142001" w:rsidRDefault="00142001" w:rsidP="0088002F">
            <w:pPr>
              <w:tabs>
                <w:tab w:val="left" w:pos="4057"/>
              </w:tabs>
              <w:rPr>
                <w:rFonts w:ascii="Arial" w:hAnsi="Arial" w:cs="Arial"/>
                <w:sz w:val="24"/>
                <w:szCs w:val="24"/>
              </w:rPr>
            </w:pPr>
          </w:p>
          <w:p w:rsidR="00142001" w:rsidRPr="006C0143" w:rsidRDefault="00142001"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r w:rsidRPr="006C0143">
              <w:rPr>
                <w:rFonts w:ascii="Arial" w:hAnsi="Arial" w:cs="Arial"/>
                <w:sz w:val="24"/>
                <w:szCs w:val="24"/>
              </w:rPr>
              <w:t>(3).</w:t>
            </w:r>
          </w:p>
        </w:tc>
        <w:tc>
          <w:tcPr>
            <w:tcW w:w="8957" w:type="dxa"/>
            <w:gridSpan w:val="13"/>
            <w:tcBorders>
              <w:top w:val="nil"/>
              <w:left w:val="nil"/>
              <w:bottom w:val="nil"/>
              <w:right w:val="nil"/>
            </w:tcBorders>
          </w:tcPr>
          <w:p w:rsidR="00327367" w:rsidRPr="006C0143" w:rsidRDefault="00327367" w:rsidP="00EF24B6">
            <w:pPr>
              <w:jc w:val="both"/>
              <w:rPr>
                <w:rFonts w:ascii="Arial" w:hAnsi="Arial" w:cs="Arial"/>
                <w:sz w:val="24"/>
                <w:szCs w:val="24"/>
              </w:rPr>
            </w:pPr>
            <w:r w:rsidRPr="006C0143">
              <w:rPr>
                <w:rFonts w:ascii="Arial" w:hAnsi="Arial" w:cs="Arial"/>
                <w:sz w:val="24"/>
                <w:szCs w:val="24"/>
              </w:rPr>
              <w:lastRenderedPageBreak/>
              <w:t>Wajib retribusi yang tidak melakukan kewjibannya sehingga merugikan keungan Daerah diancam Pidana kurungan paling lama 3 (tiga) bulan atau pidana denda paling banyak 3 (tiga) kali jumlah retribusi terhutang yang tidak/kurang dibayar</w:t>
            </w:r>
            <w:r w:rsidRPr="006C0143">
              <w:rPr>
                <w:rFonts w:ascii="Arial" w:hAnsi="Arial" w:cs="Arial"/>
                <w:sz w:val="24"/>
                <w:szCs w:val="24"/>
                <w:lang w:val="id-ID"/>
              </w:rPr>
              <w:t>.</w:t>
            </w:r>
          </w:p>
          <w:p w:rsidR="00327367" w:rsidRDefault="00327367"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327367" w:rsidRPr="006C0143" w:rsidRDefault="00327367" w:rsidP="00EF24B6">
            <w:pPr>
              <w:jc w:val="both"/>
              <w:rPr>
                <w:rFonts w:ascii="Arial" w:hAnsi="Arial" w:cs="Arial"/>
                <w:sz w:val="24"/>
                <w:szCs w:val="24"/>
              </w:rPr>
            </w:pPr>
            <w:r w:rsidRPr="006C0143">
              <w:rPr>
                <w:rFonts w:ascii="Arial" w:hAnsi="Arial" w:cs="Arial"/>
                <w:sz w:val="24"/>
                <w:szCs w:val="24"/>
              </w:rPr>
              <w:t>Tindak pidana sebagaimana dimaksud pada ayat (1) adalah pelarangan.</w:t>
            </w:r>
          </w:p>
          <w:p w:rsidR="00327367" w:rsidRDefault="00327367"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142001" w:rsidRDefault="00142001" w:rsidP="00EF24B6">
            <w:pPr>
              <w:jc w:val="both"/>
              <w:rPr>
                <w:rFonts w:ascii="Arial" w:hAnsi="Arial" w:cs="Arial"/>
                <w:sz w:val="24"/>
                <w:szCs w:val="24"/>
              </w:rPr>
            </w:pPr>
          </w:p>
          <w:p w:rsidR="00142001" w:rsidRPr="00142001" w:rsidRDefault="00142001" w:rsidP="00EF24B6">
            <w:pPr>
              <w:jc w:val="both"/>
              <w:rPr>
                <w:rFonts w:ascii="Arial" w:hAnsi="Arial" w:cs="Arial"/>
                <w:sz w:val="24"/>
                <w:szCs w:val="24"/>
              </w:rPr>
            </w:pPr>
          </w:p>
          <w:p w:rsidR="00327367" w:rsidRPr="006C0143" w:rsidRDefault="00327367" w:rsidP="009246EB">
            <w:pPr>
              <w:tabs>
                <w:tab w:val="left" w:pos="426"/>
              </w:tabs>
              <w:jc w:val="both"/>
              <w:rPr>
                <w:rFonts w:ascii="Arial" w:hAnsi="Arial" w:cs="Arial"/>
                <w:sz w:val="24"/>
                <w:szCs w:val="24"/>
              </w:rPr>
            </w:pPr>
            <w:r w:rsidRPr="006C0143">
              <w:rPr>
                <w:rFonts w:ascii="Arial" w:hAnsi="Arial" w:cs="Arial"/>
                <w:sz w:val="24"/>
                <w:szCs w:val="24"/>
              </w:rPr>
              <w:t xml:space="preserve"> Denda sebagaimana dimaksud pada ayat (1) merupakan penerimaan Negara.</w:t>
            </w: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1D4B43">
            <w:pPr>
              <w:tabs>
                <w:tab w:val="left" w:pos="426"/>
              </w:tabs>
              <w:jc w:val="center"/>
              <w:rPr>
                <w:rFonts w:ascii="Arial" w:hAnsi="Arial" w:cs="Arial"/>
                <w:sz w:val="24"/>
                <w:szCs w:val="24"/>
              </w:rPr>
            </w:pPr>
          </w:p>
          <w:p w:rsidR="00142001" w:rsidRDefault="00142001" w:rsidP="001D4B43">
            <w:pPr>
              <w:tabs>
                <w:tab w:val="left" w:pos="426"/>
              </w:tabs>
              <w:jc w:val="center"/>
              <w:rPr>
                <w:rFonts w:ascii="Arial" w:hAnsi="Arial" w:cs="Arial"/>
                <w:sz w:val="24"/>
                <w:szCs w:val="24"/>
              </w:rPr>
            </w:pPr>
          </w:p>
          <w:p w:rsidR="00142001" w:rsidRDefault="00142001" w:rsidP="001D4B43">
            <w:pPr>
              <w:tabs>
                <w:tab w:val="left" w:pos="426"/>
              </w:tabs>
              <w:jc w:val="center"/>
              <w:rPr>
                <w:rFonts w:ascii="Arial" w:hAnsi="Arial" w:cs="Arial"/>
                <w:sz w:val="24"/>
                <w:szCs w:val="24"/>
              </w:rPr>
            </w:pPr>
          </w:p>
          <w:p w:rsidR="00142001" w:rsidRDefault="00142001"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V</w:t>
            </w:r>
            <w:r w:rsidRPr="006C0143">
              <w:rPr>
                <w:rFonts w:ascii="Arial" w:hAnsi="Arial" w:cs="Arial"/>
                <w:sz w:val="24"/>
                <w:szCs w:val="24"/>
              </w:rPr>
              <w:t>I</w:t>
            </w:r>
            <w:r w:rsidR="00E566BF" w:rsidRPr="006C0143">
              <w:rPr>
                <w:rFonts w:ascii="Arial" w:hAnsi="Arial" w:cs="Arial"/>
                <w:sz w:val="24"/>
                <w:szCs w:val="24"/>
              </w:rPr>
              <w:t>I</w:t>
            </w:r>
          </w:p>
          <w:p w:rsidR="00327367" w:rsidRPr="006C0143" w:rsidRDefault="00327367"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lang w:val="id-ID"/>
              </w:rPr>
            </w:pPr>
            <w:r w:rsidRPr="006C0143">
              <w:rPr>
                <w:rFonts w:ascii="Arial" w:hAnsi="Arial" w:cs="Arial"/>
                <w:sz w:val="24"/>
                <w:szCs w:val="24"/>
                <w:lang w:val="id-ID"/>
              </w:rPr>
              <w:t>KETENTUAN PERALIHAN</w:t>
            </w:r>
          </w:p>
          <w:p w:rsidR="00327367" w:rsidRPr="006C0143" w:rsidRDefault="00327367" w:rsidP="001D4B43">
            <w:pPr>
              <w:tabs>
                <w:tab w:val="left" w:pos="426"/>
              </w:tabs>
              <w:jc w:val="center"/>
              <w:rPr>
                <w:rFonts w:ascii="Arial" w:hAnsi="Arial" w:cs="Arial"/>
                <w:sz w:val="24"/>
                <w:szCs w:val="24"/>
              </w:rPr>
            </w:pPr>
          </w:p>
          <w:p w:rsidR="00142001" w:rsidRDefault="00142001"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Pasal 3</w:t>
            </w:r>
            <w:r w:rsidR="00E566BF" w:rsidRPr="006C0143">
              <w:rPr>
                <w:rFonts w:ascii="Arial" w:hAnsi="Arial" w:cs="Arial"/>
                <w:sz w:val="24"/>
                <w:szCs w:val="24"/>
              </w:rPr>
              <w:t>I</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Pada mulai berlakunya perturan daerah ini maka :</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572" w:type="dxa"/>
            <w:gridSpan w:val="3"/>
            <w:tcBorders>
              <w:top w:val="nil"/>
              <w:left w:val="nil"/>
              <w:bottom w:val="nil"/>
              <w:right w:val="nil"/>
            </w:tcBorders>
          </w:tcPr>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a.</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r w:rsidRPr="006C0143">
              <w:rPr>
                <w:rFonts w:ascii="Arial" w:hAnsi="Arial" w:cs="Arial"/>
                <w:sz w:val="24"/>
                <w:szCs w:val="24"/>
                <w:lang w:val="id-ID"/>
              </w:rPr>
              <w:t>b.</w:t>
            </w:r>
          </w:p>
          <w:p w:rsidR="00327367" w:rsidRPr="006C0143" w:rsidRDefault="00327367" w:rsidP="0088002F">
            <w:pPr>
              <w:tabs>
                <w:tab w:val="left" w:pos="4057"/>
              </w:tabs>
              <w:rPr>
                <w:rFonts w:ascii="Arial" w:hAnsi="Arial" w:cs="Arial"/>
                <w:sz w:val="24"/>
                <w:szCs w:val="24"/>
                <w:lang w:val="id-ID"/>
              </w:rPr>
            </w:pPr>
          </w:p>
          <w:p w:rsidR="00327367" w:rsidRPr="006C0143" w:rsidRDefault="00327367" w:rsidP="0088002F">
            <w:pPr>
              <w:tabs>
                <w:tab w:val="left" w:pos="4057"/>
              </w:tabs>
              <w:rPr>
                <w:rFonts w:ascii="Arial" w:hAnsi="Arial" w:cs="Arial"/>
                <w:sz w:val="24"/>
                <w:szCs w:val="24"/>
                <w:lang w:val="id-ID"/>
              </w:rPr>
            </w:pPr>
          </w:p>
        </w:tc>
        <w:tc>
          <w:tcPr>
            <w:tcW w:w="8957" w:type="dxa"/>
            <w:gridSpan w:val="13"/>
            <w:tcBorders>
              <w:top w:val="nil"/>
              <w:left w:val="nil"/>
              <w:bottom w:val="nil"/>
              <w:right w:val="nil"/>
            </w:tcBorders>
          </w:tcPr>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Nomor uji yang telah diberikan pada kendaraan bermotor dinyatakan tetap berlaku dan tidak di ganti,</w:t>
            </w:r>
          </w:p>
          <w:p w:rsidR="00327367" w:rsidRPr="006C0143" w:rsidRDefault="00327367" w:rsidP="001D4B43">
            <w:pPr>
              <w:tabs>
                <w:tab w:val="left" w:pos="426"/>
              </w:tabs>
              <w:ind w:left="720"/>
              <w:jc w:val="both"/>
              <w:rPr>
                <w:rFonts w:ascii="Arial" w:hAnsi="Arial" w:cs="Arial"/>
                <w:sz w:val="24"/>
                <w:szCs w:val="24"/>
                <w:lang w:val="id-ID"/>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Buku uji yang telah diterbitkan untuk kendaraan bermotor yang bersangkutan tetap berlaku samp</w:t>
            </w:r>
            <w:r w:rsidRPr="006C0143">
              <w:rPr>
                <w:rFonts w:ascii="Arial" w:hAnsi="Arial" w:cs="Arial"/>
                <w:sz w:val="24"/>
                <w:szCs w:val="24"/>
              </w:rPr>
              <w:t>a</w:t>
            </w:r>
            <w:r w:rsidRPr="006C0143">
              <w:rPr>
                <w:rFonts w:ascii="Arial" w:hAnsi="Arial" w:cs="Arial"/>
                <w:sz w:val="24"/>
                <w:szCs w:val="24"/>
                <w:lang w:val="id-ID"/>
              </w:rPr>
              <w:t>i dengan habis masa berlakunya.</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142001" w:rsidRDefault="00142001" w:rsidP="001D4B43">
            <w:pPr>
              <w:tabs>
                <w:tab w:val="left" w:pos="426"/>
              </w:tabs>
              <w:jc w:val="center"/>
              <w:rPr>
                <w:rFonts w:ascii="Arial" w:hAnsi="Arial" w:cs="Arial"/>
                <w:sz w:val="24"/>
                <w:szCs w:val="24"/>
              </w:rPr>
            </w:pPr>
          </w:p>
          <w:p w:rsidR="00142001" w:rsidRDefault="00142001"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32</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Sebelum tersedianya peralatan Pengujian Kendaraan Bermotor secara lengkap sebagaimana tersebut dalam pasal 10 ayat (1), maka pelaksanaan Pengujian Kendaraan Bermotor dapat dilakukan secara manual.</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tc>
      </w:tr>
      <w:tr w:rsidR="00327367" w:rsidRPr="006C0143" w:rsidTr="0024100D">
        <w:trPr>
          <w:gridAfter w:val="2"/>
          <w:wAfter w:w="44" w:type="dxa"/>
        </w:trPr>
        <w:tc>
          <w:tcPr>
            <w:tcW w:w="9529" w:type="dxa"/>
            <w:gridSpan w:val="16"/>
            <w:tcBorders>
              <w:top w:val="nil"/>
              <w:left w:val="nil"/>
              <w:bottom w:val="nil"/>
              <w:right w:val="nil"/>
            </w:tcBorders>
          </w:tcPr>
          <w:p w:rsidR="00142001" w:rsidRDefault="00142001" w:rsidP="001D4B43">
            <w:pPr>
              <w:tabs>
                <w:tab w:val="left" w:pos="426"/>
              </w:tabs>
              <w:jc w:val="center"/>
              <w:rPr>
                <w:rFonts w:ascii="Arial" w:hAnsi="Arial" w:cs="Arial"/>
                <w:sz w:val="24"/>
                <w:szCs w:val="24"/>
              </w:rPr>
            </w:pPr>
          </w:p>
          <w:p w:rsidR="00327367" w:rsidRPr="006C0143" w:rsidRDefault="00327367" w:rsidP="001D4B43">
            <w:pPr>
              <w:tabs>
                <w:tab w:val="left" w:pos="426"/>
              </w:tabs>
              <w:jc w:val="center"/>
              <w:rPr>
                <w:rFonts w:ascii="Arial" w:hAnsi="Arial" w:cs="Arial"/>
                <w:sz w:val="24"/>
                <w:szCs w:val="24"/>
              </w:rPr>
            </w:pPr>
            <w:r w:rsidRPr="006C0143">
              <w:rPr>
                <w:rFonts w:ascii="Arial" w:hAnsi="Arial" w:cs="Arial"/>
                <w:sz w:val="24"/>
                <w:szCs w:val="24"/>
                <w:lang w:val="id-ID"/>
              </w:rPr>
              <w:t>BAB X</w:t>
            </w:r>
            <w:r w:rsidR="00E566BF" w:rsidRPr="006C0143">
              <w:rPr>
                <w:rFonts w:ascii="Arial" w:hAnsi="Arial" w:cs="Arial"/>
                <w:sz w:val="24"/>
                <w:szCs w:val="24"/>
              </w:rPr>
              <w:t>VI</w:t>
            </w:r>
            <w:r w:rsidRPr="006C0143">
              <w:rPr>
                <w:rFonts w:ascii="Arial" w:hAnsi="Arial" w:cs="Arial"/>
                <w:sz w:val="24"/>
                <w:szCs w:val="24"/>
              </w:rPr>
              <w:t>II</w:t>
            </w:r>
          </w:p>
          <w:p w:rsidR="00327367" w:rsidRPr="006C0143" w:rsidRDefault="00327367" w:rsidP="001D4B43">
            <w:pPr>
              <w:tabs>
                <w:tab w:val="left" w:pos="426"/>
              </w:tabs>
              <w:jc w:val="center"/>
              <w:rPr>
                <w:rFonts w:ascii="Arial" w:hAnsi="Arial" w:cs="Arial"/>
                <w:sz w:val="24"/>
                <w:szCs w:val="24"/>
              </w:rPr>
            </w:pPr>
          </w:p>
          <w:p w:rsidR="00142001" w:rsidRDefault="00142001" w:rsidP="00481FFF">
            <w:pPr>
              <w:tabs>
                <w:tab w:val="left" w:pos="426"/>
              </w:tabs>
              <w:jc w:val="center"/>
              <w:rPr>
                <w:rFonts w:ascii="Arial" w:hAnsi="Arial" w:cs="Arial"/>
                <w:sz w:val="24"/>
                <w:szCs w:val="24"/>
              </w:rPr>
            </w:pPr>
          </w:p>
          <w:p w:rsidR="00327367" w:rsidRPr="006C0143" w:rsidRDefault="00327367" w:rsidP="00481FFF">
            <w:pPr>
              <w:tabs>
                <w:tab w:val="left" w:pos="426"/>
              </w:tabs>
              <w:jc w:val="center"/>
              <w:rPr>
                <w:rFonts w:ascii="Arial" w:hAnsi="Arial" w:cs="Arial"/>
                <w:sz w:val="24"/>
                <w:szCs w:val="24"/>
              </w:rPr>
            </w:pPr>
            <w:r w:rsidRPr="006C0143">
              <w:rPr>
                <w:rFonts w:ascii="Arial" w:hAnsi="Arial" w:cs="Arial"/>
                <w:sz w:val="24"/>
                <w:szCs w:val="24"/>
                <w:lang w:val="id-ID"/>
              </w:rPr>
              <w:t>KETENTUAN PENUTUP</w:t>
            </w:r>
          </w:p>
        </w:tc>
      </w:tr>
      <w:tr w:rsidR="00327367" w:rsidRPr="006C0143" w:rsidTr="0024100D">
        <w:trPr>
          <w:gridAfter w:val="2"/>
          <w:wAfter w:w="44" w:type="dxa"/>
        </w:trPr>
        <w:tc>
          <w:tcPr>
            <w:tcW w:w="9529" w:type="dxa"/>
            <w:gridSpan w:val="16"/>
            <w:tcBorders>
              <w:top w:val="nil"/>
              <w:left w:val="nil"/>
              <w:bottom w:val="nil"/>
              <w:right w:val="nil"/>
            </w:tcBorders>
          </w:tcPr>
          <w:p w:rsidR="00327367" w:rsidRDefault="00327367" w:rsidP="00481FFF">
            <w:pPr>
              <w:tabs>
                <w:tab w:val="left" w:pos="426"/>
              </w:tabs>
              <w:jc w:val="center"/>
              <w:rPr>
                <w:rFonts w:ascii="Arial" w:hAnsi="Arial" w:cs="Arial"/>
                <w:sz w:val="24"/>
                <w:szCs w:val="24"/>
              </w:rPr>
            </w:pPr>
          </w:p>
          <w:p w:rsidR="00142001" w:rsidRPr="006C0143" w:rsidRDefault="00142001" w:rsidP="00481FFF">
            <w:pPr>
              <w:tabs>
                <w:tab w:val="left" w:pos="426"/>
              </w:tabs>
              <w:jc w:val="center"/>
              <w:rPr>
                <w:rFonts w:ascii="Arial" w:hAnsi="Arial" w:cs="Arial"/>
                <w:sz w:val="24"/>
                <w:szCs w:val="24"/>
              </w:rPr>
            </w:pPr>
          </w:p>
          <w:p w:rsidR="00327367" w:rsidRPr="006C0143" w:rsidRDefault="00E566BF" w:rsidP="00481FFF">
            <w:pPr>
              <w:tabs>
                <w:tab w:val="left" w:pos="426"/>
              </w:tabs>
              <w:jc w:val="center"/>
              <w:rPr>
                <w:rFonts w:ascii="Arial" w:hAnsi="Arial" w:cs="Arial"/>
                <w:sz w:val="24"/>
                <w:szCs w:val="24"/>
              </w:rPr>
            </w:pPr>
            <w:r w:rsidRPr="006C0143">
              <w:rPr>
                <w:rFonts w:ascii="Arial" w:hAnsi="Arial" w:cs="Arial"/>
                <w:sz w:val="24"/>
                <w:szCs w:val="24"/>
              </w:rPr>
              <w:t>Pasal 33</w:t>
            </w:r>
          </w:p>
          <w:p w:rsidR="00327367" w:rsidRPr="006C0143" w:rsidRDefault="00327367" w:rsidP="00481FFF">
            <w:pPr>
              <w:tabs>
                <w:tab w:val="left" w:pos="426"/>
              </w:tabs>
              <w:jc w:val="center"/>
              <w:rPr>
                <w:rFonts w:ascii="Arial" w:hAnsi="Arial" w:cs="Arial"/>
                <w:sz w:val="24"/>
                <w:szCs w:val="24"/>
              </w:rPr>
            </w:pPr>
          </w:p>
          <w:p w:rsidR="00327367" w:rsidRPr="006C0143" w:rsidRDefault="00327367" w:rsidP="0052406E">
            <w:pPr>
              <w:tabs>
                <w:tab w:val="left" w:pos="426"/>
              </w:tabs>
              <w:jc w:val="both"/>
              <w:rPr>
                <w:rFonts w:ascii="Arial" w:hAnsi="Arial" w:cs="Arial"/>
                <w:sz w:val="24"/>
                <w:szCs w:val="24"/>
              </w:rPr>
            </w:pPr>
            <w:r w:rsidRPr="006C0143">
              <w:rPr>
                <w:rFonts w:ascii="Arial" w:hAnsi="Arial" w:cs="Arial"/>
                <w:sz w:val="24"/>
                <w:szCs w:val="24"/>
              </w:rPr>
              <w:t>Pada saat Peraturan daerah ini mulai berlaku, Peraturan Daerah Kabupaten Merangin Nomor 28 Tahun 2001, tentang Retribusi Pengujian Kendaraan Bermotor (Lembaran Daerah Kabupaten Merangin Tahun 2001 Nomor 28), dicabut dan dinyatakan tidak berlak</w:t>
            </w:r>
          </w:p>
          <w:p w:rsidR="00327367" w:rsidRDefault="00327367"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Default="00142001" w:rsidP="0052406E">
            <w:pPr>
              <w:tabs>
                <w:tab w:val="left" w:pos="426"/>
              </w:tabs>
              <w:jc w:val="both"/>
              <w:rPr>
                <w:rFonts w:ascii="Arial" w:hAnsi="Arial" w:cs="Arial"/>
                <w:sz w:val="24"/>
                <w:szCs w:val="24"/>
              </w:rPr>
            </w:pPr>
          </w:p>
          <w:p w:rsidR="00142001" w:rsidRPr="006C0143" w:rsidRDefault="00142001" w:rsidP="0052406E">
            <w:pPr>
              <w:tabs>
                <w:tab w:val="left" w:pos="426"/>
              </w:tabs>
              <w:jc w:val="both"/>
              <w:rPr>
                <w:rFonts w:ascii="Arial" w:hAnsi="Arial" w:cs="Arial"/>
                <w:sz w:val="24"/>
                <w:szCs w:val="24"/>
              </w:rPr>
            </w:pPr>
          </w:p>
          <w:p w:rsidR="00327367" w:rsidRPr="006C0143" w:rsidRDefault="00327367" w:rsidP="00481FFF">
            <w:pPr>
              <w:tabs>
                <w:tab w:val="left" w:pos="426"/>
              </w:tabs>
              <w:jc w:val="center"/>
              <w:rPr>
                <w:rFonts w:ascii="Arial" w:hAnsi="Arial" w:cs="Arial"/>
                <w:sz w:val="24"/>
                <w:szCs w:val="24"/>
              </w:rPr>
            </w:pPr>
          </w:p>
          <w:p w:rsidR="00327367" w:rsidRPr="006C0143" w:rsidRDefault="00327367" w:rsidP="00481FFF">
            <w:pPr>
              <w:tabs>
                <w:tab w:val="left" w:pos="426"/>
              </w:tabs>
              <w:jc w:val="center"/>
              <w:rPr>
                <w:rFonts w:ascii="Arial" w:hAnsi="Arial" w:cs="Arial"/>
                <w:sz w:val="24"/>
                <w:szCs w:val="24"/>
              </w:rPr>
            </w:pPr>
            <w:r w:rsidRPr="006C0143">
              <w:rPr>
                <w:rFonts w:ascii="Arial" w:hAnsi="Arial" w:cs="Arial"/>
                <w:sz w:val="24"/>
                <w:szCs w:val="24"/>
                <w:lang w:val="id-ID"/>
              </w:rPr>
              <w:t xml:space="preserve">Pasal </w:t>
            </w:r>
            <w:r w:rsidR="00E566BF" w:rsidRPr="006C0143">
              <w:rPr>
                <w:rFonts w:ascii="Arial" w:hAnsi="Arial" w:cs="Arial"/>
                <w:sz w:val="24"/>
                <w:szCs w:val="24"/>
              </w:rPr>
              <w:t>34</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single" w:sz="4" w:space="0" w:color="FFFFFF" w:themeColor="background1"/>
            </w:tcBorders>
          </w:tcPr>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lastRenderedPageBreak/>
              <w:t xml:space="preserve">Peraturan </w:t>
            </w:r>
            <w:r w:rsidRPr="006C0143">
              <w:rPr>
                <w:rFonts w:ascii="Arial" w:hAnsi="Arial" w:cs="Arial"/>
                <w:sz w:val="24"/>
                <w:szCs w:val="24"/>
              </w:rPr>
              <w:t>D</w:t>
            </w:r>
            <w:r w:rsidRPr="006C0143">
              <w:rPr>
                <w:rFonts w:ascii="Arial" w:hAnsi="Arial" w:cs="Arial"/>
                <w:sz w:val="24"/>
                <w:szCs w:val="24"/>
                <w:lang w:val="id-ID"/>
              </w:rPr>
              <w:t xml:space="preserve">aerah ini mulai berlaku </w:t>
            </w:r>
            <w:r w:rsidRPr="006C0143">
              <w:rPr>
                <w:rFonts w:ascii="Arial" w:hAnsi="Arial" w:cs="Arial"/>
                <w:sz w:val="24"/>
                <w:szCs w:val="24"/>
              </w:rPr>
              <w:t>pada</w:t>
            </w:r>
            <w:r w:rsidRPr="006C0143">
              <w:rPr>
                <w:rFonts w:ascii="Arial" w:hAnsi="Arial" w:cs="Arial"/>
                <w:sz w:val="24"/>
                <w:szCs w:val="24"/>
                <w:lang w:val="id-ID"/>
              </w:rPr>
              <w:t xml:space="preserve"> tanggal diundangkan.</w:t>
            </w:r>
          </w:p>
          <w:p w:rsidR="00327367" w:rsidRPr="006C0143" w:rsidRDefault="00327367" w:rsidP="001D4B43">
            <w:pPr>
              <w:tabs>
                <w:tab w:val="left" w:pos="426"/>
              </w:tabs>
              <w:jc w:val="both"/>
              <w:rPr>
                <w:rFonts w:ascii="Arial" w:hAnsi="Arial" w:cs="Arial"/>
                <w:sz w:val="24"/>
                <w:szCs w:val="24"/>
                <w:lang w:val="id-ID"/>
              </w:rPr>
            </w:pPr>
          </w:p>
          <w:p w:rsidR="00327367" w:rsidRPr="006C0143" w:rsidRDefault="00327367" w:rsidP="001D4B43">
            <w:pPr>
              <w:tabs>
                <w:tab w:val="left" w:pos="426"/>
              </w:tabs>
              <w:jc w:val="both"/>
              <w:rPr>
                <w:rFonts w:ascii="Arial" w:hAnsi="Arial" w:cs="Arial"/>
                <w:sz w:val="24"/>
                <w:szCs w:val="24"/>
                <w:lang w:val="id-ID"/>
              </w:rPr>
            </w:pPr>
            <w:r w:rsidRPr="006C0143">
              <w:rPr>
                <w:rFonts w:ascii="Arial" w:hAnsi="Arial" w:cs="Arial"/>
                <w:sz w:val="24"/>
                <w:szCs w:val="24"/>
                <w:lang w:val="id-ID"/>
              </w:rPr>
              <w:t xml:space="preserve">Agar setiap orang dapat mengetahuinya memerintahkan pengundangan </w:t>
            </w:r>
            <w:r w:rsidRPr="006C0143">
              <w:rPr>
                <w:rFonts w:ascii="Arial" w:hAnsi="Arial" w:cs="Arial"/>
                <w:sz w:val="24"/>
                <w:szCs w:val="24"/>
              </w:rPr>
              <w:t>P</w:t>
            </w:r>
            <w:r w:rsidRPr="006C0143">
              <w:rPr>
                <w:rFonts w:ascii="Arial" w:hAnsi="Arial" w:cs="Arial"/>
                <w:sz w:val="24"/>
                <w:szCs w:val="24"/>
                <w:lang w:val="id-ID"/>
              </w:rPr>
              <w:t xml:space="preserve">eraturan </w:t>
            </w:r>
            <w:r w:rsidRPr="006C0143">
              <w:rPr>
                <w:rFonts w:ascii="Arial" w:hAnsi="Arial" w:cs="Arial"/>
                <w:sz w:val="24"/>
                <w:szCs w:val="24"/>
              </w:rPr>
              <w:t>D</w:t>
            </w:r>
            <w:r w:rsidRPr="006C0143">
              <w:rPr>
                <w:rFonts w:ascii="Arial" w:hAnsi="Arial" w:cs="Arial"/>
                <w:sz w:val="24"/>
                <w:szCs w:val="24"/>
                <w:lang w:val="id-ID"/>
              </w:rPr>
              <w:t xml:space="preserve">aerah ini dengan </w:t>
            </w:r>
            <w:r w:rsidRPr="006C0143">
              <w:rPr>
                <w:rFonts w:ascii="Arial" w:hAnsi="Arial" w:cs="Arial"/>
                <w:sz w:val="24"/>
                <w:szCs w:val="24"/>
              </w:rPr>
              <w:t>penempatan</w:t>
            </w:r>
            <w:r w:rsidRPr="006C0143">
              <w:rPr>
                <w:rFonts w:ascii="Arial" w:hAnsi="Arial" w:cs="Arial"/>
                <w:sz w:val="24"/>
                <w:szCs w:val="24"/>
                <w:lang w:val="id-ID"/>
              </w:rPr>
              <w:t xml:space="preserve">nya dalam </w:t>
            </w:r>
            <w:r w:rsidRPr="006C0143">
              <w:rPr>
                <w:rFonts w:ascii="Arial" w:hAnsi="Arial" w:cs="Arial"/>
                <w:sz w:val="24"/>
                <w:szCs w:val="24"/>
              </w:rPr>
              <w:t>L</w:t>
            </w:r>
            <w:r w:rsidRPr="006C0143">
              <w:rPr>
                <w:rFonts w:ascii="Arial" w:hAnsi="Arial" w:cs="Arial"/>
                <w:sz w:val="24"/>
                <w:szCs w:val="24"/>
                <w:lang w:val="id-ID"/>
              </w:rPr>
              <w:t xml:space="preserve">embaran </w:t>
            </w:r>
            <w:r w:rsidRPr="006C0143">
              <w:rPr>
                <w:rFonts w:ascii="Arial" w:hAnsi="Arial" w:cs="Arial"/>
                <w:sz w:val="24"/>
                <w:szCs w:val="24"/>
              </w:rPr>
              <w:t>D</w:t>
            </w:r>
            <w:r w:rsidRPr="006C0143">
              <w:rPr>
                <w:rFonts w:ascii="Arial" w:hAnsi="Arial" w:cs="Arial"/>
                <w:sz w:val="24"/>
                <w:szCs w:val="24"/>
                <w:lang w:val="id-ID"/>
              </w:rPr>
              <w:t xml:space="preserve">aerah </w:t>
            </w:r>
            <w:r w:rsidRPr="006C0143">
              <w:rPr>
                <w:rFonts w:ascii="Arial" w:hAnsi="Arial" w:cs="Arial"/>
                <w:sz w:val="24"/>
                <w:szCs w:val="24"/>
              </w:rPr>
              <w:t>K</w:t>
            </w:r>
            <w:r w:rsidRPr="006C0143">
              <w:rPr>
                <w:rFonts w:ascii="Arial" w:hAnsi="Arial" w:cs="Arial"/>
                <w:sz w:val="24"/>
                <w:szCs w:val="24"/>
                <w:lang w:val="id-ID"/>
              </w:rPr>
              <w:t xml:space="preserve">abupaten </w:t>
            </w:r>
            <w:r w:rsidRPr="006C0143">
              <w:rPr>
                <w:rFonts w:ascii="Arial" w:hAnsi="Arial" w:cs="Arial"/>
                <w:sz w:val="24"/>
                <w:szCs w:val="24"/>
              </w:rPr>
              <w:t>M</w:t>
            </w:r>
            <w:r w:rsidRPr="006C0143">
              <w:rPr>
                <w:rFonts w:ascii="Arial" w:hAnsi="Arial" w:cs="Arial"/>
                <w:sz w:val="24"/>
                <w:szCs w:val="24"/>
                <w:lang w:val="id-ID"/>
              </w:rPr>
              <w:t>erangin.</w:t>
            </w:r>
          </w:p>
          <w:p w:rsidR="00327367" w:rsidRPr="006C0143" w:rsidRDefault="00327367" w:rsidP="0088002F">
            <w:pPr>
              <w:tabs>
                <w:tab w:val="left" w:pos="4057"/>
              </w:tabs>
              <w:rPr>
                <w:rFonts w:ascii="Arial" w:hAnsi="Arial" w:cs="Arial"/>
                <w:sz w:val="24"/>
                <w:szCs w:val="24"/>
              </w:rPr>
            </w:pPr>
          </w:p>
          <w:p w:rsidR="00327367" w:rsidRPr="006C0143" w:rsidRDefault="00327367" w:rsidP="0088002F">
            <w:pPr>
              <w:tabs>
                <w:tab w:val="left" w:pos="4057"/>
              </w:tabs>
              <w:rPr>
                <w:rFonts w:ascii="Arial" w:hAnsi="Arial" w:cs="Arial"/>
                <w:sz w:val="24"/>
                <w:szCs w:val="24"/>
              </w:rPr>
            </w:pPr>
          </w:p>
        </w:tc>
      </w:tr>
      <w:tr w:rsidR="00327367" w:rsidRPr="006C0143" w:rsidTr="0024100D">
        <w:trPr>
          <w:gridAfter w:val="2"/>
          <w:wAfter w:w="44" w:type="dxa"/>
          <w:trHeight w:val="2349"/>
        </w:trPr>
        <w:tc>
          <w:tcPr>
            <w:tcW w:w="9529" w:type="dxa"/>
            <w:gridSpan w:val="16"/>
            <w:tcBorders>
              <w:top w:val="nil"/>
              <w:left w:val="nil"/>
              <w:bottom w:val="nil"/>
              <w:right w:val="nil"/>
            </w:tcBorders>
          </w:tcPr>
          <w:p w:rsidR="00327367" w:rsidRPr="006C0143" w:rsidRDefault="00327367" w:rsidP="00DD659B">
            <w:pPr>
              <w:tabs>
                <w:tab w:val="left" w:pos="426"/>
              </w:tabs>
              <w:ind w:left="5040"/>
              <w:jc w:val="both"/>
              <w:rPr>
                <w:rFonts w:ascii="Arial" w:hAnsi="Arial" w:cs="Arial"/>
                <w:sz w:val="24"/>
                <w:szCs w:val="24"/>
                <w:lang w:val="id-ID"/>
              </w:rPr>
            </w:pPr>
            <w:r w:rsidRPr="006C0143">
              <w:rPr>
                <w:rFonts w:ascii="Arial" w:hAnsi="Arial" w:cs="Arial"/>
                <w:sz w:val="24"/>
                <w:szCs w:val="24"/>
              </w:rPr>
              <w:t xml:space="preserve">  </w:t>
            </w:r>
            <w:r w:rsidRPr="006C0143">
              <w:rPr>
                <w:rFonts w:ascii="Arial" w:hAnsi="Arial" w:cs="Arial"/>
                <w:sz w:val="24"/>
                <w:szCs w:val="24"/>
                <w:lang w:val="id-ID"/>
              </w:rPr>
              <w:t xml:space="preserve">Ditetapkan di </w:t>
            </w:r>
            <w:r w:rsidRPr="006C0143">
              <w:rPr>
                <w:rFonts w:ascii="Arial" w:hAnsi="Arial" w:cs="Arial"/>
                <w:sz w:val="24"/>
                <w:szCs w:val="24"/>
              </w:rPr>
              <w:t>B</w:t>
            </w:r>
            <w:r w:rsidRPr="006C0143">
              <w:rPr>
                <w:rFonts w:ascii="Arial" w:hAnsi="Arial" w:cs="Arial"/>
                <w:sz w:val="24"/>
                <w:szCs w:val="24"/>
                <w:lang w:val="id-ID"/>
              </w:rPr>
              <w:t>angko</w:t>
            </w:r>
          </w:p>
          <w:p w:rsidR="00327367" w:rsidRPr="006C0143" w:rsidRDefault="00327367" w:rsidP="00DD659B">
            <w:pPr>
              <w:tabs>
                <w:tab w:val="left" w:pos="426"/>
              </w:tabs>
              <w:ind w:left="5040"/>
              <w:jc w:val="both"/>
              <w:rPr>
                <w:rFonts w:ascii="Arial" w:hAnsi="Arial" w:cs="Arial"/>
                <w:sz w:val="24"/>
                <w:szCs w:val="24"/>
              </w:rPr>
            </w:pPr>
            <w:r w:rsidRPr="006C0143">
              <w:rPr>
                <w:rFonts w:ascii="Arial" w:hAnsi="Arial" w:cs="Arial"/>
                <w:sz w:val="24"/>
                <w:szCs w:val="24"/>
              </w:rPr>
              <w:t xml:space="preserve">  </w:t>
            </w:r>
            <w:r w:rsidR="00800DF9">
              <w:rPr>
                <w:rFonts w:ascii="Arial" w:hAnsi="Arial" w:cs="Arial"/>
                <w:sz w:val="24"/>
                <w:szCs w:val="24"/>
                <w:lang w:val="id-ID"/>
              </w:rPr>
              <w:t xml:space="preserve">Pada tanggal  </w:t>
            </w:r>
            <w:r w:rsidR="00800DF9">
              <w:rPr>
                <w:rFonts w:ascii="Arial" w:hAnsi="Arial" w:cs="Arial"/>
                <w:sz w:val="24"/>
                <w:szCs w:val="24"/>
              </w:rPr>
              <w:t>28 Agust</w:t>
            </w:r>
            <w:r w:rsidR="00800DF9">
              <w:rPr>
                <w:rFonts w:ascii="Arial" w:hAnsi="Arial" w:cs="Arial"/>
                <w:sz w:val="24"/>
                <w:szCs w:val="24"/>
                <w:lang w:val="id-ID"/>
              </w:rPr>
              <w:t>us 20</w:t>
            </w:r>
            <w:r w:rsidRPr="006C0143">
              <w:rPr>
                <w:rFonts w:ascii="Arial" w:hAnsi="Arial" w:cs="Arial"/>
                <w:sz w:val="24"/>
                <w:szCs w:val="24"/>
                <w:lang w:val="id-ID"/>
              </w:rPr>
              <w:t>1</w:t>
            </w:r>
            <w:r w:rsidRPr="006C0143">
              <w:rPr>
                <w:rFonts w:ascii="Arial" w:hAnsi="Arial" w:cs="Arial"/>
                <w:sz w:val="24"/>
                <w:szCs w:val="24"/>
              </w:rPr>
              <w:t>2</w:t>
            </w:r>
          </w:p>
          <w:p w:rsidR="00327367" w:rsidRPr="006C0143" w:rsidRDefault="00327367" w:rsidP="00DD659B">
            <w:pPr>
              <w:tabs>
                <w:tab w:val="left" w:pos="426"/>
              </w:tabs>
              <w:ind w:left="4320"/>
              <w:jc w:val="both"/>
              <w:rPr>
                <w:rFonts w:ascii="Arial" w:hAnsi="Arial" w:cs="Arial"/>
                <w:sz w:val="24"/>
                <w:szCs w:val="24"/>
                <w:lang w:val="id-ID"/>
              </w:rPr>
            </w:pPr>
          </w:p>
          <w:p w:rsidR="00327367" w:rsidRPr="006C0143" w:rsidRDefault="00327367" w:rsidP="00DD659B">
            <w:pPr>
              <w:tabs>
                <w:tab w:val="left" w:pos="426"/>
              </w:tabs>
              <w:ind w:left="3600"/>
              <w:jc w:val="center"/>
              <w:rPr>
                <w:rFonts w:ascii="Arial" w:hAnsi="Arial" w:cs="Arial"/>
                <w:b/>
                <w:sz w:val="24"/>
                <w:szCs w:val="24"/>
                <w:lang w:val="id-ID"/>
              </w:rPr>
            </w:pPr>
            <w:r w:rsidRPr="006C0143">
              <w:rPr>
                <w:rFonts w:ascii="Arial" w:hAnsi="Arial" w:cs="Arial"/>
                <w:b/>
                <w:sz w:val="24"/>
                <w:szCs w:val="24"/>
                <w:lang w:val="id-ID"/>
              </w:rPr>
              <w:t>BUPATI MERANGIN</w:t>
            </w:r>
          </w:p>
          <w:p w:rsidR="003577A3" w:rsidRDefault="003577A3" w:rsidP="00DD659B">
            <w:pPr>
              <w:tabs>
                <w:tab w:val="left" w:pos="426"/>
              </w:tabs>
              <w:ind w:left="3600"/>
              <w:jc w:val="center"/>
              <w:rPr>
                <w:rFonts w:ascii="Arial" w:hAnsi="Arial" w:cs="Arial"/>
                <w:b/>
                <w:sz w:val="24"/>
                <w:szCs w:val="24"/>
              </w:rPr>
            </w:pPr>
          </w:p>
          <w:p w:rsidR="00327367" w:rsidRPr="003577A3" w:rsidRDefault="003577A3" w:rsidP="00DD659B">
            <w:pPr>
              <w:tabs>
                <w:tab w:val="left" w:pos="426"/>
              </w:tabs>
              <w:ind w:left="3600"/>
              <w:jc w:val="center"/>
              <w:rPr>
                <w:rFonts w:ascii="Arial" w:hAnsi="Arial" w:cs="Arial"/>
                <w:b/>
                <w:sz w:val="24"/>
                <w:szCs w:val="24"/>
              </w:rPr>
            </w:pPr>
            <w:r>
              <w:rPr>
                <w:rFonts w:ascii="Arial" w:hAnsi="Arial" w:cs="Arial"/>
                <w:b/>
                <w:sz w:val="24"/>
                <w:szCs w:val="24"/>
              </w:rPr>
              <w:t>ttd</w:t>
            </w:r>
          </w:p>
          <w:p w:rsidR="00327367" w:rsidRPr="006C0143" w:rsidRDefault="00327367" w:rsidP="00DD659B">
            <w:pPr>
              <w:tabs>
                <w:tab w:val="left" w:pos="426"/>
              </w:tabs>
              <w:ind w:left="3600"/>
              <w:jc w:val="center"/>
              <w:rPr>
                <w:rFonts w:ascii="Arial" w:hAnsi="Arial" w:cs="Arial"/>
                <w:b/>
                <w:sz w:val="24"/>
                <w:szCs w:val="24"/>
                <w:lang w:val="id-ID"/>
              </w:rPr>
            </w:pPr>
          </w:p>
          <w:p w:rsidR="00327367" w:rsidRPr="006C0143" w:rsidRDefault="00327367" w:rsidP="00DD659B">
            <w:pPr>
              <w:tabs>
                <w:tab w:val="left" w:pos="426"/>
              </w:tabs>
              <w:ind w:left="3600"/>
              <w:jc w:val="center"/>
              <w:rPr>
                <w:rFonts w:ascii="Arial" w:hAnsi="Arial" w:cs="Arial"/>
                <w:b/>
                <w:sz w:val="24"/>
                <w:szCs w:val="24"/>
                <w:lang w:val="id-ID"/>
              </w:rPr>
            </w:pPr>
            <w:r w:rsidRPr="006C0143">
              <w:rPr>
                <w:rFonts w:ascii="Arial" w:hAnsi="Arial" w:cs="Arial"/>
                <w:b/>
                <w:sz w:val="24"/>
                <w:szCs w:val="24"/>
                <w:lang w:val="id-ID"/>
              </w:rPr>
              <w:t>N A L I M</w:t>
            </w:r>
          </w:p>
          <w:p w:rsidR="00327367" w:rsidRPr="006C0143" w:rsidRDefault="00327367" w:rsidP="0088002F">
            <w:pPr>
              <w:tabs>
                <w:tab w:val="left" w:pos="4057"/>
              </w:tabs>
              <w:rPr>
                <w:rFonts w:ascii="Arial" w:hAnsi="Arial" w:cs="Arial"/>
                <w:sz w:val="24"/>
                <w:szCs w:val="24"/>
                <w:lang w:val="id-ID"/>
              </w:rPr>
            </w:pPr>
          </w:p>
        </w:tc>
      </w:tr>
      <w:tr w:rsidR="00327367" w:rsidRPr="006C0143" w:rsidTr="0024100D">
        <w:trPr>
          <w:gridAfter w:val="2"/>
          <w:wAfter w:w="44" w:type="dxa"/>
        </w:trPr>
        <w:tc>
          <w:tcPr>
            <w:tcW w:w="9529" w:type="dxa"/>
            <w:gridSpan w:val="16"/>
            <w:tcBorders>
              <w:top w:val="nil"/>
              <w:left w:val="nil"/>
              <w:bottom w:val="nil"/>
              <w:right w:val="nil"/>
            </w:tcBorders>
          </w:tcPr>
          <w:p w:rsidR="00327367" w:rsidRPr="006C0143" w:rsidRDefault="00327367" w:rsidP="00DD659B">
            <w:pPr>
              <w:ind w:left="720" w:hanging="346"/>
              <w:rPr>
                <w:rFonts w:ascii="Arial" w:hAnsi="Arial" w:cs="Arial"/>
                <w:sz w:val="24"/>
                <w:szCs w:val="24"/>
                <w:lang w:val="id-ID"/>
              </w:rPr>
            </w:pPr>
            <w:r w:rsidRPr="006C0143">
              <w:rPr>
                <w:rFonts w:ascii="Arial" w:hAnsi="Arial" w:cs="Arial"/>
                <w:sz w:val="24"/>
                <w:szCs w:val="24"/>
                <w:lang w:val="id-ID"/>
              </w:rPr>
              <w:t>Diundangkan di Bangko</w:t>
            </w:r>
          </w:p>
          <w:p w:rsidR="00327367" w:rsidRPr="006C0143" w:rsidRDefault="00327367" w:rsidP="00DD659B">
            <w:pPr>
              <w:ind w:left="720" w:hanging="346"/>
              <w:rPr>
                <w:rFonts w:ascii="Arial" w:hAnsi="Arial" w:cs="Arial"/>
                <w:sz w:val="24"/>
                <w:szCs w:val="24"/>
              </w:rPr>
            </w:pPr>
            <w:r w:rsidRPr="006C0143">
              <w:rPr>
                <w:rFonts w:ascii="Arial" w:hAnsi="Arial" w:cs="Arial"/>
                <w:sz w:val="24"/>
                <w:szCs w:val="24"/>
                <w:lang w:val="id-ID"/>
              </w:rPr>
              <w:t>Pada tanggal</w:t>
            </w:r>
            <w:r w:rsidR="00800DF9">
              <w:rPr>
                <w:rFonts w:ascii="Arial" w:hAnsi="Arial" w:cs="Arial"/>
                <w:sz w:val="24"/>
                <w:szCs w:val="24"/>
              </w:rPr>
              <w:t xml:space="preserve">  30 Agustus </w:t>
            </w:r>
            <w:r w:rsidRPr="006C0143">
              <w:rPr>
                <w:rFonts w:ascii="Arial" w:hAnsi="Arial" w:cs="Arial"/>
                <w:sz w:val="24"/>
                <w:szCs w:val="24"/>
                <w:lang w:val="id-ID"/>
              </w:rPr>
              <w:t>201</w:t>
            </w:r>
            <w:r w:rsidRPr="006C0143">
              <w:rPr>
                <w:rFonts w:ascii="Arial" w:hAnsi="Arial" w:cs="Arial"/>
                <w:sz w:val="24"/>
                <w:szCs w:val="24"/>
              </w:rPr>
              <w:t>2</w:t>
            </w:r>
          </w:p>
          <w:p w:rsidR="00327367" w:rsidRPr="006C0143" w:rsidRDefault="00327367" w:rsidP="00DD659B">
            <w:pPr>
              <w:ind w:left="720" w:hanging="346"/>
              <w:rPr>
                <w:rFonts w:ascii="Arial" w:hAnsi="Arial" w:cs="Arial"/>
                <w:sz w:val="24"/>
                <w:szCs w:val="24"/>
              </w:rPr>
            </w:pPr>
          </w:p>
          <w:p w:rsidR="00327367" w:rsidRPr="006C0143" w:rsidRDefault="00327367" w:rsidP="00DD659B">
            <w:pPr>
              <w:ind w:left="720"/>
              <w:rPr>
                <w:rFonts w:ascii="Arial" w:hAnsi="Arial" w:cs="Arial"/>
                <w:b/>
                <w:sz w:val="24"/>
                <w:szCs w:val="24"/>
                <w:lang w:val="id-ID"/>
              </w:rPr>
            </w:pPr>
            <w:r w:rsidRPr="006C0143">
              <w:rPr>
                <w:rFonts w:ascii="Arial" w:hAnsi="Arial" w:cs="Arial"/>
                <w:b/>
                <w:sz w:val="24"/>
                <w:szCs w:val="24"/>
              </w:rPr>
              <w:t xml:space="preserve">   </w:t>
            </w:r>
            <w:r w:rsidRPr="006C0143">
              <w:rPr>
                <w:rFonts w:ascii="Arial" w:hAnsi="Arial" w:cs="Arial"/>
                <w:b/>
                <w:sz w:val="24"/>
                <w:szCs w:val="24"/>
                <w:lang w:val="id-ID"/>
              </w:rPr>
              <w:t>SEKRETARIS DAERAH</w:t>
            </w:r>
          </w:p>
          <w:p w:rsidR="00327367" w:rsidRPr="006C0143" w:rsidRDefault="00327367" w:rsidP="00DD659B">
            <w:pPr>
              <w:ind w:left="720"/>
              <w:rPr>
                <w:rFonts w:ascii="Arial" w:hAnsi="Arial" w:cs="Arial"/>
                <w:b/>
                <w:sz w:val="24"/>
                <w:szCs w:val="24"/>
                <w:lang w:val="id-ID"/>
              </w:rPr>
            </w:pPr>
            <w:r w:rsidRPr="006C0143">
              <w:rPr>
                <w:rFonts w:ascii="Arial" w:hAnsi="Arial" w:cs="Arial"/>
                <w:b/>
                <w:sz w:val="24"/>
                <w:szCs w:val="24"/>
                <w:lang w:val="id-ID"/>
              </w:rPr>
              <w:t xml:space="preserve"> KABUPATEN MERANGIN</w:t>
            </w:r>
          </w:p>
          <w:p w:rsidR="00327367" w:rsidRPr="006C0143" w:rsidRDefault="00327367" w:rsidP="00DD659B">
            <w:pPr>
              <w:ind w:left="720"/>
              <w:rPr>
                <w:rFonts w:ascii="Arial" w:hAnsi="Arial" w:cs="Arial"/>
                <w:b/>
                <w:sz w:val="24"/>
                <w:szCs w:val="24"/>
                <w:lang w:val="id-ID"/>
              </w:rPr>
            </w:pPr>
          </w:p>
          <w:p w:rsidR="00327367" w:rsidRPr="003577A3" w:rsidRDefault="003577A3" w:rsidP="003577A3">
            <w:pPr>
              <w:tabs>
                <w:tab w:val="left" w:pos="1984"/>
              </w:tabs>
              <w:rPr>
                <w:rFonts w:ascii="Arial" w:hAnsi="Arial" w:cs="Arial"/>
                <w:b/>
                <w:sz w:val="24"/>
                <w:szCs w:val="24"/>
              </w:rPr>
            </w:pPr>
            <w:r>
              <w:rPr>
                <w:rFonts w:ascii="Arial" w:hAnsi="Arial" w:cs="Arial"/>
                <w:b/>
                <w:sz w:val="24"/>
                <w:szCs w:val="24"/>
                <w:lang w:val="id-ID"/>
              </w:rPr>
              <w:tab/>
            </w:r>
            <w:r>
              <w:rPr>
                <w:rFonts w:ascii="Arial" w:hAnsi="Arial" w:cs="Arial"/>
                <w:b/>
                <w:sz w:val="24"/>
                <w:szCs w:val="24"/>
              </w:rPr>
              <w:t>ttd</w:t>
            </w:r>
          </w:p>
          <w:p w:rsidR="00327367" w:rsidRPr="006C0143" w:rsidRDefault="00327367" w:rsidP="00DD659B">
            <w:pPr>
              <w:rPr>
                <w:rFonts w:ascii="Arial" w:hAnsi="Arial" w:cs="Arial"/>
                <w:b/>
                <w:sz w:val="24"/>
                <w:szCs w:val="24"/>
                <w:lang w:val="id-ID"/>
              </w:rPr>
            </w:pPr>
          </w:p>
          <w:p w:rsidR="00327367" w:rsidRPr="006C0143" w:rsidRDefault="00327367" w:rsidP="00DD659B">
            <w:pPr>
              <w:rPr>
                <w:rFonts w:ascii="Arial" w:hAnsi="Arial" w:cs="Arial"/>
                <w:b/>
                <w:sz w:val="24"/>
                <w:szCs w:val="24"/>
              </w:rPr>
            </w:pPr>
            <w:r w:rsidRPr="006C0143">
              <w:rPr>
                <w:rFonts w:ascii="Arial" w:hAnsi="Arial" w:cs="Arial"/>
                <w:b/>
                <w:sz w:val="24"/>
                <w:szCs w:val="24"/>
                <w:lang w:val="id-ID"/>
              </w:rPr>
              <w:t xml:space="preserve">                </w:t>
            </w:r>
            <w:r w:rsidRPr="006C0143">
              <w:rPr>
                <w:rFonts w:ascii="Arial" w:hAnsi="Arial" w:cs="Arial"/>
                <w:b/>
                <w:sz w:val="24"/>
                <w:szCs w:val="24"/>
              </w:rPr>
              <w:t>A. KHAFID MOEIN</w:t>
            </w:r>
          </w:p>
          <w:p w:rsidR="00327367" w:rsidRPr="006C0143" w:rsidRDefault="00327367" w:rsidP="00DD659B">
            <w:pPr>
              <w:rPr>
                <w:rFonts w:ascii="Arial" w:hAnsi="Arial" w:cs="Arial"/>
                <w:b/>
                <w:sz w:val="24"/>
                <w:szCs w:val="24"/>
                <w:lang w:val="id-ID"/>
              </w:rPr>
            </w:pPr>
          </w:p>
          <w:p w:rsidR="00327367" w:rsidRPr="006C0143" w:rsidRDefault="00327367" w:rsidP="00DD659B">
            <w:pPr>
              <w:jc w:val="both"/>
              <w:rPr>
                <w:rFonts w:ascii="Arial" w:hAnsi="Arial" w:cs="Arial"/>
                <w:b/>
                <w:sz w:val="24"/>
                <w:szCs w:val="24"/>
                <w:lang w:val="id-ID"/>
              </w:rPr>
            </w:pPr>
            <w:r w:rsidRPr="006C0143">
              <w:rPr>
                <w:rFonts w:ascii="Arial" w:hAnsi="Arial" w:cs="Arial"/>
                <w:b/>
                <w:sz w:val="24"/>
                <w:szCs w:val="24"/>
                <w:lang w:val="id-ID"/>
              </w:rPr>
              <w:t xml:space="preserve">     </w:t>
            </w:r>
            <w:r w:rsidRPr="006C0143">
              <w:rPr>
                <w:rFonts w:ascii="Arial" w:hAnsi="Arial" w:cs="Arial"/>
                <w:b/>
                <w:sz w:val="24"/>
                <w:szCs w:val="24"/>
              </w:rPr>
              <w:t>LEMB</w:t>
            </w:r>
            <w:r w:rsidR="003577A3">
              <w:rPr>
                <w:rFonts w:ascii="Arial" w:hAnsi="Arial" w:cs="Arial"/>
                <w:b/>
                <w:sz w:val="24"/>
                <w:szCs w:val="24"/>
              </w:rPr>
              <w:t>A</w:t>
            </w:r>
            <w:r w:rsidRPr="006C0143">
              <w:rPr>
                <w:rFonts w:ascii="Arial" w:hAnsi="Arial" w:cs="Arial"/>
                <w:b/>
                <w:sz w:val="24"/>
                <w:szCs w:val="24"/>
              </w:rPr>
              <w:t xml:space="preserve">RAN DAERAH KABUPATEN MERANGINTAHUN 2012 NOMOR </w:t>
            </w:r>
            <w:r w:rsidR="00800DF9">
              <w:rPr>
                <w:rFonts w:ascii="Arial" w:hAnsi="Arial" w:cs="Arial"/>
                <w:b/>
                <w:sz w:val="24"/>
                <w:szCs w:val="24"/>
              </w:rPr>
              <w:t>10</w:t>
            </w:r>
          </w:p>
          <w:p w:rsidR="00327367" w:rsidRPr="006C0143" w:rsidRDefault="00327367" w:rsidP="00DD659B">
            <w:pPr>
              <w:jc w:val="both"/>
              <w:rPr>
                <w:rFonts w:ascii="Arial" w:hAnsi="Arial" w:cs="Arial"/>
                <w:sz w:val="24"/>
                <w:szCs w:val="24"/>
                <w:lang w:val="id-ID"/>
              </w:rPr>
            </w:pPr>
          </w:p>
          <w:p w:rsidR="00327367" w:rsidRPr="006C0143" w:rsidRDefault="00327367" w:rsidP="00DD659B">
            <w:pPr>
              <w:jc w:val="both"/>
              <w:rPr>
                <w:rFonts w:ascii="Arial" w:hAnsi="Arial" w:cs="Arial"/>
                <w:sz w:val="24"/>
                <w:szCs w:val="24"/>
                <w:lang w:val="id-ID"/>
              </w:rPr>
            </w:pPr>
          </w:p>
          <w:p w:rsidR="00327367" w:rsidRPr="006C0143" w:rsidRDefault="00327367" w:rsidP="00DD659B">
            <w:pPr>
              <w:jc w:val="both"/>
              <w:rPr>
                <w:rFonts w:ascii="Arial" w:hAnsi="Arial" w:cs="Arial"/>
                <w:sz w:val="24"/>
                <w:szCs w:val="24"/>
                <w:lang w:val="id-ID"/>
              </w:rPr>
            </w:pPr>
          </w:p>
          <w:p w:rsidR="00327367" w:rsidRPr="006C0143" w:rsidRDefault="00327367" w:rsidP="00DD659B">
            <w:pPr>
              <w:jc w:val="both"/>
              <w:rPr>
                <w:rFonts w:ascii="Arial" w:hAnsi="Arial" w:cs="Arial"/>
                <w:sz w:val="24"/>
                <w:szCs w:val="24"/>
              </w:rPr>
            </w:pPr>
          </w:p>
          <w:p w:rsidR="00C10CAE" w:rsidRPr="00C10CAE" w:rsidRDefault="00C10CAE" w:rsidP="00C10CAE">
            <w:pPr>
              <w:jc w:val="both"/>
              <w:rPr>
                <w:b/>
                <w:sz w:val="28"/>
                <w:szCs w:val="28"/>
              </w:rPr>
            </w:pPr>
            <w:r w:rsidRPr="00C10CAE">
              <w:rPr>
                <w:b/>
                <w:sz w:val="28"/>
                <w:szCs w:val="28"/>
              </w:rPr>
              <w:t>Salinan sesuai dengan aslinya</w:t>
            </w:r>
          </w:p>
          <w:p w:rsidR="00C10CAE" w:rsidRPr="00C10CAE" w:rsidRDefault="00C10CAE" w:rsidP="00C10CAE">
            <w:pPr>
              <w:jc w:val="both"/>
              <w:rPr>
                <w:b/>
                <w:sz w:val="28"/>
                <w:szCs w:val="28"/>
              </w:rPr>
            </w:pPr>
            <w:r w:rsidRPr="00C10CAE">
              <w:rPr>
                <w:b/>
                <w:sz w:val="28"/>
                <w:szCs w:val="28"/>
              </w:rPr>
              <w:t>KEPALA BAGIAN HUKUM</w:t>
            </w:r>
          </w:p>
          <w:p w:rsidR="00C10CAE" w:rsidRPr="00C10CAE" w:rsidRDefault="00C10CAE" w:rsidP="00C10CAE">
            <w:pPr>
              <w:jc w:val="both"/>
              <w:rPr>
                <w:b/>
                <w:sz w:val="28"/>
                <w:szCs w:val="28"/>
              </w:rPr>
            </w:pPr>
          </w:p>
          <w:p w:rsidR="00C10CAE" w:rsidRPr="00C10CAE" w:rsidRDefault="00C10CAE" w:rsidP="00C10CAE">
            <w:pPr>
              <w:jc w:val="both"/>
              <w:rPr>
                <w:b/>
                <w:sz w:val="28"/>
                <w:szCs w:val="28"/>
              </w:rPr>
            </w:pPr>
          </w:p>
          <w:p w:rsidR="00C10CAE" w:rsidRPr="00C10CAE" w:rsidRDefault="00C10CAE" w:rsidP="00C10CAE">
            <w:pPr>
              <w:jc w:val="both"/>
              <w:rPr>
                <w:b/>
                <w:sz w:val="28"/>
                <w:szCs w:val="28"/>
              </w:rPr>
            </w:pPr>
          </w:p>
          <w:p w:rsidR="00C10CAE" w:rsidRPr="003577A3" w:rsidRDefault="00C10CAE" w:rsidP="00B20DC4">
            <w:pPr>
              <w:ind w:left="459"/>
              <w:jc w:val="both"/>
              <w:rPr>
                <w:b/>
                <w:sz w:val="28"/>
                <w:szCs w:val="28"/>
                <w:u w:val="single"/>
              </w:rPr>
            </w:pPr>
            <w:r w:rsidRPr="003577A3">
              <w:rPr>
                <w:b/>
                <w:sz w:val="28"/>
                <w:szCs w:val="28"/>
                <w:u w:val="single"/>
              </w:rPr>
              <w:t>MUHAMAD ZEN</w:t>
            </w:r>
          </w:p>
          <w:p w:rsidR="003577A3" w:rsidRDefault="003577A3" w:rsidP="003577A3">
            <w:pPr>
              <w:ind w:left="816"/>
              <w:jc w:val="both"/>
              <w:rPr>
                <w:b/>
                <w:sz w:val="28"/>
                <w:szCs w:val="28"/>
              </w:rPr>
            </w:pPr>
            <w:r>
              <w:rPr>
                <w:b/>
                <w:sz w:val="28"/>
                <w:szCs w:val="28"/>
              </w:rPr>
              <w:t>PEMBINA</w:t>
            </w:r>
          </w:p>
          <w:p w:rsidR="003577A3" w:rsidRPr="00B20DC4" w:rsidRDefault="003577A3" w:rsidP="003577A3">
            <w:pPr>
              <w:ind w:left="-108"/>
              <w:jc w:val="both"/>
              <w:rPr>
                <w:b/>
                <w:sz w:val="28"/>
                <w:szCs w:val="28"/>
              </w:rPr>
            </w:pPr>
            <w:r>
              <w:rPr>
                <w:b/>
                <w:sz w:val="28"/>
                <w:szCs w:val="28"/>
              </w:rPr>
              <w:t>NIP. 196705051991031002</w:t>
            </w:r>
          </w:p>
          <w:p w:rsidR="00C10CAE" w:rsidRPr="00C10CAE" w:rsidRDefault="00C10CAE" w:rsidP="00C10CAE">
            <w:pPr>
              <w:jc w:val="both"/>
              <w:rPr>
                <w:b/>
                <w:sz w:val="28"/>
                <w:szCs w:val="28"/>
              </w:rPr>
            </w:pPr>
            <w:r w:rsidRPr="00C10CAE">
              <w:rPr>
                <w:b/>
                <w:sz w:val="28"/>
                <w:szCs w:val="28"/>
              </w:rPr>
              <w:t xml:space="preserve">             </w:t>
            </w: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327367" w:rsidRPr="006C0143" w:rsidRDefault="00327367" w:rsidP="00DD659B">
            <w:pPr>
              <w:jc w:val="both"/>
              <w:rPr>
                <w:rFonts w:ascii="Arial" w:hAnsi="Arial" w:cs="Arial"/>
                <w:sz w:val="24"/>
                <w:szCs w:val="24"/>
              </w:rPr>
            </w:pPr>
          </w:p>
          <w:p w:rsidR="00142001" w:rsidRDefault="00142001" w:rsidP="00DD659B">
            <w:pPr>
              <w:jc w:val="both"/>
              <w:rPr>
                <w:rFonts w:ascii="Arial" w:hAnsi="Arial" w:cs="Arial"/>
                <w:sz w:val="24"/>
                <w:szCs w:val="24"/>
              </w:rPr>
            </w:pPr>
          </w:p>
          <w:p w:rsidR="00142001" w:rsidRDefault="00142001" w:rsidP="00DD659B">
            <w:pPr>
              <w:jc w:val="both"/>
              <w:rPr>
                <w:rFonts w:ascii="Arial" w:hAnsi="Arial" w:cs="Arial"/>
                <w:sz w:val="24"/>
                <w:szCs w:val="24"/>
              </w:rPr>
            </w:pPr>
          </w:p>
          <w:p w:rsidR="00142001" w:rsidRPr="006C0143" w:rsidRDefault="00142001" w:rsidP="00DD659B">
            <w:pPr>
              <w:jc w:val="both"/>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p w:rsidR="005431C1" w:rsidRPr="006C0143" w:rsidRDefault="005431C1" w:rsidP="0088002F">
            <w:pPr>
              <w:tabs>
                <w:tab w:val="left" w:pos="4057"/>
              </w:tabs>
              <w:rPr>
                <w:rFonts w:ascii="Arial" w:hAnsi="Arial" w:cs="Arial"/>
                <w:sz w:val="24"/>
                <w:szCs w:val="24"/>
              </w:rPr>
            </w:pPr>
          </w:p>
        </w:tc>
      </w:tr>
    </w:tbl>
    <w:p w:rsidR="009F4AD9" w:rsidRPr="006C0143" w:rsidRDefault="00B4737D" w:rsidP="00FF2CE2">
      <w:pPr>
        <w:tabs>
          <w:tab w:val="left" w:pos="4057"/>
        </w:tabs>
        <w:jc w:val="center"/>
        <w:rPr>
          <w:rFonts w:ascii="Arial" w:hAnsi="Arial" w:cs="Arial"/>
          <w:b/>
          <w:lang w:val="id-ID"/>
        </w:rPr>
      </w:pPr>
      <w:r w:rsidRPr="006C0143">
        <w:rPr>
          <w:rFonts w:ascii="Arial" w:hAnsi="Arial" w:cs="Arial"/>
          <w:b/>
          <w:lang w:val="id-ID"/>
        </w:rPr>
        <w:lastRenderedPageBreak/>
        <w:t>PENJELASAN</w:t>
      </w:r>
    </w:p>
    <w:p w:rsidR="00B4737D" w:rsidRPr="006C0143" w:rsidRDefault="00B4737D" w:rsidP="00977D16">
      <w:pPr>
        <w:tabs>
          <w:tab w:val="left" w:pos="4057"/>
        </w:tabs>
        <w:jc w:val="center"/>
        <w:rPr>
          <w:rFonts w:ascii="Arial" w:hAnsi="Arial" w:cs="Arial"/>
          <w:b/>
          <w:lang w:val="id-ID"/>
        </w:rPr>
      </w:pPr>
      <w:r w:rsidRPr="006C0143">
        <w:rPr>
          <w:rFonts w:ascii="Arial" w:hAnsi="Arial" w:cs="Arial"/>
          <w:b/>
          <w:lang w:val="id-ID"/>
        </w:rPr>
        <w:t>RANCANGAN PERATURAN DAERAH KABUPATEN MERANGIN</w:t>
      </w:r>
    </w:p>
    <w:p w:rsidR="00B4737D" w:rsidRPr="006C0143" w:rsidRDefault="00B4737D" w:rsidP="00977D16">
      <w:pPr>
        <w:tabs>
          <w:tab w:val="left" w:pos="4057"/>
        </w:tabs>
        <w:jc w:val="center"/>
        <w:rPr>
          <w:rFonts w:ascii="Arial" w:hAnsi="Arial" w:cs="Arial"/>
          <w:b/>
        </w:rPr>
      </w:pPr>
      <w:r w:rsidRPr="006C0143">
        <w:rPr>
          <w:rFonts w:ascii="Arial" w:hAnsi="Arial" w:cs="Arial"/>
          <w:b/>
          <w:lang w:val="id-ID"/>
        </w:rPr>
        <w:t xml:space="preserve">NOMOR         TAHUN </w:t>
      </w:r>
      <w:r w:rsidR="00705BBA" w:rsidRPr="006C0143">
        <w:rPr>
          <w:rFonts w:ascii="Arial" w:hAnsi="Arial" w:cs="Arial"/>
          <w:b/>
          <w:lang w:val="id-ID"/>
        </w:rPr>
        <w:t>201</w:t>
      </w:r>
      <w:r w:rsidR="00705BBA" w:rsidRPr="006C0143">
        <w:rPr>
          <w:rFonts w:ascii="Arial" w:hAnsi="Arial" w:cs="Arial"/>
          <w:b/>
        </w:rPr>
        <w:t>2</w:t>
      </w:r>
    </w:p>
    <w:p w:rsidR="00B4737D" w:rsidRPr="006C0143" w:rsidRDefault="00B4737D" w:rsidP="00977D16">
      <w:pPr>
        <w:tabs>
          <w:tab w:val="left" w:pos="4057"/>
        </w:tabs>
        <w:jc w:val="center"/>
        <w:rPr>
          <w:rFonts w:ascii="Arial" w:hAnsi="Arial" w:cs="Arial"/>
          <w:b/>
          <w:lang w:val="id-ID"/>
        </w:rPr>
      </w:pPr>
    </w:p>
    <w:p w:rsidR="00B4737D" w:rsidRPr="006C0143" w:rsidRDefault="00B4737D" w:rsidP="00977D16">
      <w:pPr>
        <w:tabs>
          <w:tab w:val="left" w:pos="4057"/>
        </w:tabs>
        <w:jc w:val="center"/>
        <w:rPr>
          <w:rFonts w:ascii="Arial" w:hAnsi="Arial" w:cs="Arial"/>
          <w:b/>
          <w:lang w:val="id-ID"/>
        </w:rPr>
      </w:pPr>
      <w:r w:rsidRPr="006C0143">
        <w:rPr>
          <w:rFonts w:ascii="Arial" w:hAnsi="Arial" w:cs="Arial"/>
          <w:b/>
          <w:lang w:val="id-ID"/>
        </w:rPr>
        <w:t>TENTANG</w:t>
      </w:r>
    </w:p>
    <w:p w:rsidR="00B4737D" w:rsidRPr="006C0143" w:rsidRDefault="00B4737D" w:rsidP="00977D16">
      <w:pPr>
        <w:tabs>
          <w:tab w:val="left" w:pos="4057"/>
        </w:tabs>
        <w:jc w:val="center"/>
        <w:rPr>
          <w:rFonts w:ascii="Arial" w:hAnsi="Arial" w:cs="Arial"/>
          <w:b/>
          <w:lang w:val="id-ID"/>
        </w:rPr>
      </w:pPr>
    </w:p>
    <w:p w:rsidR="00B4737D" w:rsidRPr="006C0143" w:rsidRDefault="00B4737D" w:rsidP="00977D16">
      <w:pPr>
        <w:tabs>
          <w:tab w:val="left" w:pos="4057"/>
        </w:tabs>
        <w:jc w:val="center"/>
        <w:rPr>
          <w:rFonts w:ascii="Arial" w:hAnsi="Arial" w:cs="Arial"/>
          <w:b/>
          <w:lang w:val="id-ID"/>
        </w:rPr>
      </w:pPr>
    </w:p>
    <w:p w:rsidR="00B4737D" w:rsidRPr="006C0143" w:rsidRDefault="00B4737D" w:rsidP="00977D16">
      <w:pPr>
        <w:tabs>
          <w:tab w:val="left" w:pos="4057"/>
        </w:tabs>
        <w:jc w:val="center"/>
        <w:rPr>
          <w:rFonts w:ascii="Arial" w:hAnsi="Arial" w:cs="Arial"/>
          <w:b/>
          <w:lang w:val="id-ID"/>
        </w:rPr>
      </w:pPr>
      <w:r w:rsidRPr="006C0143">
        <w:rPr>
          <w:rFonts w:ascii="Arial" w:hAnsi="Arial" w:cs="Arial"/>
          <w:b/>
          <w:lang w:val="id-ID"/>
        </w:rPr>
        <w:t>RETRIBUSI PENGUJIAN KENDARAAN BERMOTOR</w:t>
      </w:r>
    </w:p>
    <w:p w:rsidR="00F917C6" w:rsidRPr="006C0143" w:rsidRDefault="00F917C6" w:rsidP="00977D16">
      <w:pPr>
        <w:tabs>
          <w:tab w:val="left" w:pos="4057"/>
        </w:tabs>
        <w:jc w:val="center"/>
        <w:rPr>
          <w:rFonts w:ascii="Arial" w:hAnsi="Arial" w:cs="Arial"/>
          <w:b/>
          <w:lang w:val="id-ID"/>
        </w:rPr>
      </w:pPr>
    </w:p>
    <w:p w:rsidR="00F917C6" w:rsidRPr="006C0143" w:rsidRDefault="00F917C6" w:rsidP="00977D16">
      <w:pPr>
        <w:tabs>
          <w:tab w:val="left" w:pos="4057"/>
        </w:tabs>
        <w:jc w:val="center"/>
        <w:rPr>
          <w:rFonts w:ascii="Arial" w:hAnsi="Arial" w:cs="Arial"/>
          <w:b/>
          <w:lang w:val="id-ID"/>
        </w:rPr>
      </w:pPr>
    </w:p>
    <w:p w:rsidR="00B4737D" w:rsidRPr="006C0143" w:rsidRDefault="00B4737D" w:rsidP="0088002F">
      <w:pPr>
        <w:tabs>
          <w:tab w:val="left" w:pos="4057"/>
        </w:tabs>
        <w:rPr>
          <w:rFonts w:ascii="Arial" w:hAnsi="Arial" w:cs="Arial"/>
          <w:lang w:val="id-ID"/>
        </w:rPr>
      </w:pPr>
    </w:p>
    <w:p w:rsidR="00B4737D" w:rsidRPr="006C0143" w:rsidRDefault="00B4737D" w:rsidP="002B2226">
      <w:pPr>
        <w:pStyle w:val="ListParagraph"/>
        <w:numPr>
          <w:ilvl w:val="0"/>
          <w:numId w:val="3"/>
        </w:numPr>
        <w:tabs>
          <w:tab w:val="left" w:pos="4057"/>
        </w:tabs>
        <w:rPr>
          <w:rFonts w:ascii="Arial" w:hAnsi="Arial" w:cs="Arial"/>
          <w:lang w:val="id-ID"/>
        </w:rPr>
      </w:pPr>
      <w:r w:rsidRPr="006C0143">
        <w:rPr>
          <w:rFonts w:ascii="Arial" w:hAnsi="Arial" w:cs="Arial"/>
          <w:lang w:val="id-ID"/>
        </w:rPr>
        <w:t>U</w:t>
      </w:r>
      <w:r w:rsidR="00AB034A" w:rsidRPr="006C0143">
        <w:rPr>
          <w:rFonts w:ascii="Arial" w:hAnsi="Arial" w:cs="Arial"/>
          <w:lang w:val="id-ID"/>
        </w:rPr>
        <w:t xml:space="preserve"> </w:t>
      </w:r>
      <w:r w:rsidRPr="006C0143">
        <w:rPr>
          <w:rFonts w:ascii="Arial" w:hAnsi="Arial" w:cs="Arial"/>
          <w:lang w:val="id-ID"/>
        </w:rPr>
        <w:t>M</w:t>
      </w:r>
      <w:r w:rsidR="00AB034A" w:rsidRPr="006C0143">
        <w:rPr>
          <w:rFonts w:ascii="Arial" w:hAnsi="Arial" w:cs="Arial"/>
          <w:lang w:val="id-ID"/>
        </w:rPr>
        <w:t xml:space="preserve"> </w:t>
      </w:r>
      <w:r w:rsidRPr="006C0143">
        <w:rPr>
          <w:rFonts w:ascii="Arial" w:hAnsi="Arial" w:cs="Arial"/>
          <w:lang w:val="id-ID"/>
        </w:rPr>
        <w:t>U</w:t>
      </w:r>
      <w:r w:rsidR="00AB034A" w:rsidRPr="006C0143">
        <w:rPr>
          <w:rFonts w:ascii="Arial" w:hAnsi="Arial" w:cs="Arial"/>
          <w:lang w:val="id-ID"/>
        </w:rPr>
        <w:t xml:space="preserve"> </w:t>
      </w:r>
      <w:r w:rsidRPr="006C0143">
        <w:rPr>
          <w:rFonts w:ascii="Arial" w:hAnsi="Arial" w:cs="Arial"/>
          <w:lang w:val="id-ID"/>
        </w:rPr>
        <w:t>M</w:t>
      </w:r>
    </w:p>
    <w:p w:rsidR="00173F5E" w:rsidRPr="006C0143" w:rsidRDefault="00173F5E" w:rsidP="00173F5E">
      <w:pPr>
        <w:pStyle w:val="ListParagraph"/>
        <w:tabs>
          <w:tab w:val="left" w:pos="4057"/>
        </w:tabs>
        <w:ind w:left="1080"/>
        <w:rPr>
          <w:rFonts w:ascii="Arial" w:hAnsi="Arial" w:cs="Arial"/>
          <w:lang w:val="id-ID"/>
        </w:rPr>
      </w:pPr>
    </w:p>
    <w:p w:rsidR="00B4737D" w:rsidRPr="006C0143" w:rsidRDefault="00B4737D" w:rsidP="00B4737D">
      <w:pPr>
        <w:pStyle w:val="ListParagraph"/>
        <w:tabs>
          <w:tab w:val="left" w:pos="4057"/>
        </w:tabs>
        <w:ind w:left="1080"/>
        <w:jc w:val="both"/>
        <w:rPr>
          <w:rFonts w:ascii="Arial" w:hAnsi="Arial" w:cs="Arial"/>
          <w:lang w:val="id-ID"/>
        </w:rPr>
      </w:pPr>
      <w:r w:rsidRPr="006C0143">
        <w:rPr>
          <w:rFonts w:ascii="Arial" w:hAnsi="Arial" w:cs="Arial"/>
          <w:lang w:val="id-ID"/>
        </w:rPr>
        <w:t>Kendaraan bermotor merupakan hal yang wajar apabila dikatakan bahwa peranannya sangat besar dalam kaitannya dengan kegiatan transportasi untuk sub sektor perhubungan darat.</w:t>
      </w:r>
    </w:p>
    <w:p w:rsidR="00173F5E" w:rsidRPr="006C0143" w:rsidRDefault="00173F5E" w:rsidP="00B4737D">
      <w:pPr>
        <w:pStyle w:val="ListParagraph"/>
        <w:tabs>
          <w:tab w:val="left" w:pos="4057"/>
        </w:tabs>
        <w:ind w:left="1080"/>
        <w:jc w:val="both"/>
        <w:rPr>
          <w:rFonts w:ascii="Arial" w:hAnsi="Arial" w:cs="Arial"/>
          <w:lang w:val="id-ID"/>
        </w:rPr>
      </w:pPr>
    </w:p>
    <w:p w:rsidR="00B4737D" w:rsidRPr="006C0143" w:rsidRDefault="00B4737D" w:rsidP="00B4737D">
      <w:pPr>
        <w:pStyle w:val="ListParagraph"/>
        <w:tabs>
          <w:tab w:val="left" w:pos="4057"/>
        </w:tabs>
        <w:ind w:left="1080"/>
        <w:jc w:val="both"/>
        <w:rPr>
          <w:rFonts w:ascii="Arial" w:hAnsi="Arial" w:cs="Arial"/>
          <w:lang w:val="id-ID"/>
        </w:rPr>
      </w:pPr>
      <w:r w:rsidRPr="006C0143">
        <w:rPr>
          <w:rFonts w:ascii="Arial" w:hAnsi="Arial" w:cs="Arial"/>
          <w:lang w:val="id-ID"/>
        </w:rPr>
        <w:t>Sistem transportasi yang canggih dimanapun, apabila tanpa memperhatikan kondisi teknis sarananya, mustahil dapat dilaksanakan secara terpadu/ lancar. Hal ini disebabkan karena kendaraan bermotor merupakan unsur yang paling utama dalam sistem transportasi tersebut, dimana dalam hal ini kendaraan bermotor termasuk dalam unsur sarana.</w:t>
      </w:r>
    </w:p>
    <w:p w:rsidR="00173F5E" w:rsidRPr="006C0143" w:rsidRDefault="00173F5E" w:rsidP="00B4737D">
      <w:pPr>
        <w:pStyle w:val="ListParagraph"/>
        <w:tabs>
          <w:tab w:val="left" w:pos="4057"/>
        </w:tabs>
        <w:ind w:left="1080"/>
        <w:jc w:val="both"/>
        <w:rPr>
          <w:rFonts w:ascii="Arial" w:hAnsi="Arial" w:cs="Arial"/>
          <w:lang w:val="id-ID"/>
        </w:rPr>
      </w:pPr>
    </w:p>
    <w:p w:rsidR="00B4737D" w:rsidRPr="006C0143" w:rsidRDefault="00B4737D" w:rsidP="00B4737D">
      <w:pPr>
        <w:pStyle w:val="ListParagraph"/>
        <w:tabs>
          <w:tab w:val="left" w:pos="4057"/>
        </w:tabs>
        <w:ind w:left="1080"/>
        <w:jc w:val="both"/>
        <w:rPr>
          <w:rFonts w:ascii="Arial" w:hAnsi="Arial" w:cs="Arial"/>
          <w:lang w:val="id-ID"/>
        </w:rPr>
      </w:pPr>
      <w:r w:rsidRPr="006C0143">
        <w:rPr>
          <w:rFonts w:ascii="Arial" w:hAnsi="Arial" w:cs="Arial"/>
          <w:lang w:val="id-ID"/>
        </w:rPr>
        <w:t>Dalam peranannya seperti tersebut diatas penggunaan kendaraan bermotor dapat saja menimbulkan bahaya dan gangguan keseimbangan lingkungan yang diakibatkan tidak terpenuhinya persyaratan laik jalan.</w:t>
      </w:r>
    </w:p>
    <w:p w:rsidR="00173F5E" w:rsidRPr="006C0143" w:rsidRDefault="00173F5E" w:rsidP="00B4737D">
      <w:pPr>
        <w:pStyle w:val="ListParagraph"/>
        <w:tabs>
          <w:tab w:val="left" w:pos="4057"/>
        </w:tabs>
        <w:ind w:left="1080"/>
        <w:jc w:val="both"/>
        <w:rPr>
          <w:rFonts w:ascii="Arial" w:hAnsi="Arial" w:cs="Arial"/>
          <w:lang w:val="id-ID"/>
        </w:rPr>
      </w:pPr>
    </w:p>
    <w:p w:rsidR="00B4737D" w:rsidRPr="006C0143" w:rsidRDefault="00B4737D" w:rsidP="00B4737D">
      <w:pPr>
        <w:pStyle w:val="ListParagraph"/>
        <w:tabs>
          <w:tab w:val="left" w:pos="4057"/>
        </w:tabs>
        <w:ind w:left="1080"/>
        <w:jc w:val="both"/>
        <w:rPr>
          <w:rFonts w:ascii="Arial" w:hAnsi="Arial" w:cs="Arial"/>
          <w:lang w:val="id-ID"/>
        </w:rPr>
      </w:pPr>
      <w:r w:rsidRPr="006C0143">
        <w:rPr>
          <w:rFonts w:ascii="Arial" w:hAnsi="Arial" w:cs="Arial"/>
          <w:lang w:val="id-ID"/>
        </w:rPr>
        <w:t>Untuk mengatasi hal ini maka kendaraan bermotor tersebut harus dalam kondisi laik jalan. Oleh karena itu agar kendaraan bermotor senantiasa tidak mengalami gangguan teknis maka kendaraan bermotor tersebut harus diperiksa/ di uji secara berkala.</w:t>
      </w:r>
    </w:p>
    <w:p w:rsidR="00173F5E" w:rsidRPr="006C0143" w:rsidRDefault="00173F5E" w:rsidP="00B4737D">
      <w:pPr>
        <w:pStyle w:val="ListParagraph"/>
        <w:tabs>
          <w:tab w:val="left" w:pos="4057"/>
        </w:tabs>
        <w:ind w:left="1080"/>
        <w:jc w:val="both"/>
        <w:rPr>
          <w:rFonts w:ascii="Arial" w:hAnsi="Arial" w:cs="Arial"/>
          <w:lang w:val="id-ID"/>
        </w:rPr>
      </w:pPr>
    </w:p>
    <w:p w:rsidR="00B4737D" w:rsidRPr="006C0143" w:rsidRDefault="00B4737D" w:rsidP="00B4737D">
      <w:pPr>
        <w:pStyle w:val="ListParagraph"/>
        <w:tabs>
          <w:tab w:val="left" w:pos="4057"/>
        </w:tabs>
        <w:ind w:left="1080"/>
        <w:jc w:val="both"/>
        <w:rPr>
          <w:rFonts w:ascii="Arial" w:hAnsi="Arial" w:cs="Arial"/>
          <w:lang w:val="id-ID"/>
        </w:rPr>
      </w:pPr>
      <w:r w:rsidRPr="006C0143">
        <w:rPr>
          <w:rFonts w:ascii="Arial" w:hAnsi="Arial" w:cs="Arial"/>
          <w:lang w:val="id-ID"/>
        </w:rPr>
        <w:t>Berdasarkan Undang-undang Nomor 32 Tahun</w:t>
      </w:r>
      <w:r w:rsidR="00D2275B" w:rsidRPr="006C0143">
        <w:rPr>
          <w:rFonts w:ascii="Arial" w:hAnsi="Arial" w:cs="Arial"/>
          <w:lang w:val="id-ID"/>
        </w:rPr>
        <w:t xml:space="preserve"> </w:t>
      </w:r>
      <w:r w:rsidRPr="006C0143">
        <w:rPr>
          <w:rFonts w:ascii="Arial" w:hAnsi="Arial" w:cs="Arial"/>
          <w:lang w:val="id-ID"/>
        </w:rPr>
        <w:t>1999 tentang pemerintah daerah dimana perhubungan termasuk bidang pemerintah yang wajib dilaksanakan oleh pemerintah, kabupaten</w:t>
      </w:r>
      <w:r w:rsidR="0030035B" w:rsidRPr="006C0143">
        <w:rPr>
          <w:rFonts w:ascii="Arial" w:hAnsi="Arial" w:cs="Arial"/>
          <w:lang w:val="id-ID"/>
        </w:rPr>
        <w:t>/ daerah ko</w:t>
      </w:r>
      <w:r w:rsidR="00173F5E" w:rsidRPr="006C0143">
        <w:rPr>
          <w:rFonts w:ascii="Arial" w:hAnsi="Arial" w:cs="Arial"/>
          <w:lang w:val="id-ID"/>
        </w:rPr>
        <w:t>ta.</w:t>
      </w:r>
      <w:r w:rsidR="0030035B" w:rsidRPr="006C0143">
        <w:rPr>
          <w:rFonts w:ascii="Arial" w:hAnsi="Arial" w:cs="Arial"/>
          <w:lang w:val="id-ID"/>
        </w:rPr>
        <w:t xml:space="preserve"> </w:t>
      </w:r>
      <w:r w:rsidR="00173F5E" w:rsidRPr="006C0143">
        <w:rPr>
          <w:rFonts w:ascii="Arial" w:hAnsi="Arial" w:cs="Arial"/>
          <w:lang w:val="id-ID"/>
        </w:rPr>
        <w:t>dalam rangka upaya menunjang kelancaran pelayanan pengujian kendaraan bermotor dan mendukung sumb</w:t>
      </w:r>
      <w:r w:rsidR="00D2275B" w:rsidRPr="006C0143">
        <w:rPr>
          <w:rFonts w:ascii="Arial" w:hAnsi="Arial" w:cs="Arial"/>
          <w:lang w:val="id-ID"/>
        </w:rPr>
        <w:t>er penerimaan pendapatan daerah.</w:t>
      </w:r>
      <w:r w:rsidR="00173F5E" w:rsidRPr="006C0143">
        <w:rPr>
          <w:rFonts w:ascii="Arial" w:hAnsi="Arial" w:cs="Arial"/>
          <w:lang w:val="id-ID"/>
        </w:rPr>
        <w:t xml:space="preserve"> </w:t>
      </w:r>
      <w:r w:rsidR="00D2275B" w:rsidRPr="006C0143">
        <w:rPr>
          <w:rFonts w:ascii="Arial" w:hAnsi="Arial" w:cs="Arial"/>
          <w:lang w:val="id-ID"/>
        </w:rPr>
        <w:t>Maka,</w:t>
      </w:r>
      <w:r w:rsidR="0030035B" w:rsidRPr="006C0143">
        <w:rPr>
          <w:rFonts w:ascii="Arial" w:hAnsi="Arial" w:cs="Arial"/>
          <w:lang w:val="id-ID"/>
        </w:rPr>
        <w:t xml:space="preserve"> pemerintah kabupaten merangin telah </w:t>
      </w:r>
      <w:r w:rsidR="00D2275B" w:rsidRPr="006C0143">
        <w:rPr>
          <w:rFonts w:ascii="Arial" w:hAnsi="Arial" w:cs="Arial"/>
          <w:lang w:val="id-ID"/>
        </w:rPr>
        <w:t>merumuskan</w:t>
      </w:r>
      <w:r w:rsidR="0030035B" w:rsidRPr="006C0143">
        <w:rPr>
          <w:rFonts w:ascii="Arial" w:hAnsi="Arial" w:cs="Arial"/>
          <w:lang w:val="id-ID"/>
        </w:rPr>
        <w:t xml:space="preserve"> peraturan daerah Nomor :        Tahun </w:t>
      </w:r>
      <w:r w:rsidR="006E5CC5" w:rsidRPr="006C0143">
        <w:rPr>
          <w:rFonts w:ascii="Arial" w:hAnsi="Arial" w:cs="Arial"/>
          <w:lang w:val="id-ID"/>
        </w:rPr>
        <w:t>2011</w:t>
      </w:r>
      <w:r w:rsidR="0030035B" w:rsidRPr="006C0143">
        <w:rPr>
          <w:rFonts w:ascii="Arial" w:hAnsi="Arial" w:cs="Arial"/>
          <w:lang w:val="id-ID"/>
        </w:rPr>
        <w:t xml:space="preserve"> tentang </w:t>
      </w:r>
      <w:r w:rsidR="00173F5E" w:rsidRPr="006C0143">
        <w:rPr>
          <w:rFonts w:ascii="Arial" w:hAnsi="Arial" w:cs="Arial"/>
          <w:lang w:val="id-ID"/>
        </w:rPr>
        <w:t xml:space="preserve">Retribusi </w:t>
      </w:r>
      <w:r w:rsidR="0030035B" w:rsidRPr="006C0143">
        <w:rPr>
          <w:rFonts w:ascii="Arial" w:hAnsi="Arial" w:cs="Arial"/>
          <w:lang w:val="id-ID"/>
        </w:rPr>
        <w:t>pengujian kendaraan bermotor</w:t>
      </w:r>
      <w:r w:rsidR="00173F5E" w:rsidRPr="006C0143">
        <w:rPr>
          <w:rFonts w:ascii="Arial" w:hAnsi="Arial" w:cs="Arial"/>
          <w:lang w:val="id-ID"/>
        </w:rPr>
        <w:t>.</w:t>
      </w:r>
      <w:r w:rsidR="0030035B" w:rsidRPr="006C0143">
        <w:rPr>
          <w:rFonts w:ascii="Arial" w:hAnsi="Arial" w:cs="Arial"/>
          <w:lang w:val="id-ID"/>
        </w:rPr>
        <w:t xml:space="preserve"> </w:t>
      </w:r>
      <w:r w:rsidR="00173F5E" w:rsidRPr="006C0143">
        <w:rPr>
          <w:rFonts w:ascii="Arial" w:hAnsi="Arial" w:cs="Arial"/>
          <w:lang w:val="id-ID"/>
        </w:rPr>
        <w:t>Sesuai dengan pasal 2 ayat (4) peraturan daerah kabupaten merangin untuk pelayanan pengujian kendaraan bermotor dipungut retribusi</w:t>
      </w:r>
      <w:r w:rsidR="00D2275B" w:rsidRPr="006C0143">
        <w:rPr>
          <w:rFonts w:ascii="Arial" w:hAnsi="Arial" w:cs="Arial"/>
          <w:lang w:val="id-ID"/>
        </w:rPr>
        <w:t>.</w:t>
      </w:r>
      <w:r w:rsidR="00173F5E" w:rsidRPr="006C0143">
        <w:rPr>
          <w:rFonts w:ascii="Arial" w:hAnsi="Arial" w:cs="Arial"/>
          <w:lang w:val="id-ID"/>
        </w:rPr>
        <w:t xml:space="preserve"> </w:t>
      </w:r>
    </w:p>
    <w:p w:rsidR="00173F5E" w:rsidRPr="006C0143" w:rsidRDefault="00173F5E" w:rsidP="00B4737D">
      <w:pPr>
        <w:pStyle w:val="ListParagraph"/>
        <w:tabs>
          <w:tab w:val="left" w:pos="4057"/>
        </w:tabs>
        <w:ind w:left="1080"/>
        <w:jc w:val="both"/>
        <w:rPr>
          <w:rFonts w:ascii="Arial" w:hAnsi="Arial" w:cs="Arial"/>
          <w:lang w:val="id-ID"/>
        </w:rPr>
      </w:pPr>
    </w:p>
    <w:p w:rsidR="0030035B" w:rsidRPr="006C0143" w:rsidRDefault="0030035B" w:rsidP="00B4737D">
      <w:pPr>
        <w:pStyle w:val="ListParagraph"/>
        <w:tabs>
          <w:tab w:val="left" w:pos="4057"/>
        </w:tabs>
        <w:ind w:left="1080"/>
        <w:jc w:val="both"/>
        <w:rPr>
          <w:rFonts w:ascii="Arial" w:hAnsi="Arial" w:cs="Arial"/>
          <w:lang w:val="id-ID"/>
        </w:rPr>
      </w:pPr>
      <w:r w:rsidRPr="006C0143">
        <w:rPr>
          <w:rFonts w:ascii="Arial" w:hAnsi="Arial" w:cs="Arial"/>
          <w:lang w:val="id-ID"/>
        </w:rPr>
        <w:t xml:space="preserve">Sehubungan dengan pertimbangan hal tersebut diatas, </w:t>
      </w:r>
      <w:r w:rsidR="00B82B31" w:rsidRPr="006C0143">
        <w:rPr>
          <w:rFonts w:ascii="Arial" w:hAnsi="Arial" w:cs="Arial"/>
          <w:lang w:val="id-ID"/>
        </w:rPr>
        <w:t xml:space="preserve">pemerintah kabupaten merangin </w:t>
      </w:r>
      <w:r w:rsidRPr="006C0143">
        <w:rPr>
          <w:rFonts w:ascii="Arial" w:hAnsi="Arial" w:cs="Arial"/>
          <w:lang w:val="id-ID"/>
        </w:rPr>
        <w:t xml:space="preserve">perlu menetapkan peraturan daerah </w:t>
      </w:r>
      <w:r w:rsidR="00B82B31" w:rsidRPr="006C0143">
        <w:rPr>
          <w:rFonts w:ascii="Arial" w:hAnsi="Arial" w:cs="Arial"/>
          <w:lang w:val="id-ID"/>
        </w:rPr>
        <w:t xml:space="preserve"> </w:t>
      </w:r>
      <w:r w:rsidR="00173F5E" w:rsidRPr="006C0143">
        <w:rPr>
          <w:rFonts w:ascii="Arial" w:hAnsi="Arial" w:cs="Arial"/>
          <w:lang w:val="id-ID"/>
        </w:rPr>
        <w:t xml:space="preserve">Nomor:     Tahun </w:t>
      </w:r>
      <w:r w:rsidR="006E5CC5" w:rsidRPr="006C0143">
        <w:rPr>
          <w:rFonts w:ascii="Arial" w:hAnsi="Arial" w:cs="Arial"/>
          <w:lang w:val="id-ID"/>
        </w:rPr>
        <w:t>2011</w:t>
      </w:r>
      <w:r w:rsidR="00D2275B" w:rsidRPr="006C0143">
        <w:rPr>
          <w:rFonts w:ascii="Arial" w:hAnsi="Arial" w:cs="Arial"/>
          <w:lang w:val="id-ID"/>
        </w:rPr>
        <w:t xml:space="preserve"> </w:t>
      </w:r>
      <w:r w:rsidR="00B82B31" w:rsidRPr="006C0143">
        <w:rPr>
          <w:rFonts w:ascii="Arial" w:hAnsi="Arial" w:cs="Arial"/>
          <w:lang w:val="id-ID"/>
        </w:rPr>
        <w:t>tentang retribusi pengujian kendaraan bermotor.</w:t>
      </w:r>
    </w:p>
    <w:p w:rsidR="003D1F0D" w:rsidRPr="006C0143" w:rsidRDefault="003D1F0D" w:rsidP="003D1F0D">
      <w:pPr>
        <w:tabs>
          <w:tab w:val="left" w:pos="4057"/>
        </w:tabs>
        <w:jc w:val="both"/>
        <w:rPr>
          <w:rFonts w:ascii="Arial" w:hAnsi="Arial" w:cs="Arial"/>
          <w:lang w:val="id-ID"/>
        </w:rPr>
      </w:pPr>
    </w:p>
    <w:p w:rsidR="003D1F0D" w:rsidRPr="006C0143" w:rsidRDefault="00977D16" w:rsidP="002B2226">
      <w:pPr>
        <w:pStyle w:val="ListParagraph"/>
        <w:numPr>
          <w:ilvl w:val="0"/>
          <w:numId w:val="3"/>
        </w:numPr>
        <w:tabs>
          <w:tab w:val="left" w:pos="4057"/>
        </w:tabs>
        <w:jc w:val="both"/>
        <w:rPr>
          <w:rFonts w:ascii="Arial" w:hAnsi="Arial" w:cs="Arial"/>
          <w:lang w:val="id-ID"/>
        </w:rPr>
      </w:pPr>
      <w:r w:rsidRPr="006C0143">
        <w:rPr>
          <w:rFonts w:ascii="Arial" w:hAnsi="Arial" w:cs="Arial"/>
          <w:lang w:val="id-ID"/>
        </w:rPr>
        <w:t>PASAL DEMI PASAL</w:t>
      </w:r>
    </w:p>
    <w:p w:rsidR="00D800E9" w:rsidRPr="006C0143" w:rsidRDefault="00D800E9" w:rsidP="00D800E9">
      <w:pPr>
        <w:tabs>
          <w:tab w:val="left" w:pos="4057"/>
        </w:tabs>
        <w:ind w:left="36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777192" w:rsidRDefault="00777192" w:rsidP="00777192">
      <w:pPr>
        <w:pStyle w:val="ListParagraph"/>
        <w:ind w:left="1080"/>
        <w:jc w:val="both"/>
        <w:rPr>
          <w:rFonts w:ascii="Arial" w:hAnsi="Arial" w:cs="Arial"/>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2</w:t>
      </w:r>
      <w:r w:rsidR="00777192" w:rsidRPr="006C0143">
        <w:rPr>
          <w:rFonts w:ascii="Arial" w:hAnsi="Arial" w:cs="Arial"/>
          <w:lang w:val="id-ID"/>
        </w:rPr>
        <w:t xml:space="preserve"> </w:t>
      </w:r>
    </w:p>
    <w:p w:rsidR="00777192" w:rsidRDefault="00F917C6" w:rsidP="00777192">
      <w:pPr>
        <w:pStyle w:val="ListParagraph"/>
        <w:ind w:left="1080" w:firstLine="360"/>
        <w:jc w:val="both"/>
        <w:rPr>
          <w:rFonts w:ascii="Arial" w:hAnsi="Arial" w:cs="Arial"/>
          <w:i/>
        </w:rPr>
      </w:pPr>
      <w:r w:rsidRPr="006C0143">
        <w:rPr>
          <w:rFonts w:ascii="Arial" w:hAnsi="Arial" w:cs="Arial"/>
          <w:i/>
          <w:lang w:val="id-ID"/>
        </w:rPr>
        <w:t>Cukup Jelas</w:t>
      </w:r>
    </w:p>
    <w:p w:rsidR="00C76B73" w:rsidRDefault="00C76B73" w:rsidP="00777192">
      <w:pPr>
        <w:pStyle w:val="ListParagraph"/>
        <w:ind w:left="1080" w:firstLine="360"/>
        <w:jc w:val="both"/>
        <w:rPr>
          <w:rFonts w:ascii="Arial" w:hAnsi="Arial" w:cs="Arial"/>
          <w:i/>
        </w:rPr>
      </w:pPr>
    </w:p>
    <w:p w:rsidR="00C76B73" w:rsidRPr="00C76B73" w:rsidRDefault="00C76B73" w:rsidP="00777192">
      <w:pPr>
        <w:pStyle w:val="ListParagraph"/>
        <w:ind w:left="1080" w:firstLine="360"/>
        <w:jc w:val="both"/>
        <w:rPr>
          <w:rFonts w:ascii="Arial" w:hAnsi="Arial" w:cs="Arial"/>
        </w:rPr>
      </w:pPr>
    </w:p>
    <w:p w:rsidR="00142001" w:rsidRDefault="00142001" w:rsidP="00977D16">
      <w:pPr>
        <w:pStyle w:val="ListParagraph"/>
        <w:tabs>
          <w:tab w:val="left" w:pos="4057"/>
        </w:tabs>
        <w:ind w:left="1080"/>
        <w:jc w:val="both"/>
        <w:rPr>
          <w:rFonts w:ascii="Arial" w:hAnsi="Arial" w:cs="Arial"/>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lastRenderedPageBreak/>
        <w:t>Pasal 3</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321CAC" w:rsidRPr="006C0143" w:rsidRDefault="00321CAC" w:rsidP="00FF2CE2">
      <w:pPr>
        <w:tabs>
          <w:tab w:val="left" w:pos="4057"/>
        </w:tabs>
        <w:jc w:val="both"/>
        <w:rPr>
          <w:rFonts w:ascii="Arial" w:hAnsi="Arial" w:cs="Arial"/>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4</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5</w:t>
      </w:r>
    </w:p>
    <w:p w:rsidR="00777192" w:rsidRPr="006C0143" w:rsidRDefault="00777192" w:rsidP="00321CAC">
      <w:pPr>
        <w:pStyle w:val="ListParagraph"/>
        <w:ind w:left="1080" w:firstLine="360"/>
        <w:jc w:val="both"/>
        <w:rPr>
          <w:rFonts w:ascii="Arial" w:hAnsi="Arial" w:cs="Arial"/>
          <w:lang w:val="id-ID"/>
        </w:rPr>
      </w:pPr>
      <w:r w:rsidRPr="006C0143">
        <w:rPr>
          <w:rFonts w:ascii="Arial" w:hAnsi="Arial" w:cs="Arial"/>
          <w:lang w:val="id-ID"/>
        </w:rPr>
        <w:t xml:space="preserve"> </w:t>
      </w:r>
      <w:r w:rsidR="00F917C6" w:rsidRPr="006C0143">
        <w:rPr>
          <w:rFonts w:ascii="Arial" w:hAnsi="Arial" w:cs="Arial"/>
          <w:i/>
          <w:lang w:val="id-ID"/>
        </w:rPr>
        <w:t>Cukup Jelas</w:t>
      </w:r>
    </w:p>
    <w:p w:rsidR="00777192" w:rsidRPr="006C0143" w:rsidRDefault="00777192"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6</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7</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8</w:t>
      </w:r>
      <w:r w:rsidR="00777192" w:rsidRPr="006C0143">
        <w:rPr>
          <w:rFonts w:ascii="Arial" w:hAnsi="Arial" w:cs="Arial"/>
          <w:lang w:val="id-ID"/>
        </w:rPr>
        <w:t xml:space="preserve"> </w:t>
      </w:r>
    </w:p>
    <w:p w:rsidR="00777192" w:rsidRPr="006C0143" w:rsidRDefault="00777192" w:rsidP="002B2226">
      <w:pPr>
        <w:pStyle w:val="ListParagraph"/>
        <w:numPr>
          <w:ilvl w:val="0"/>
          <w:numId w:val="5"/>
        </w:numPr>
        <w:jc w:val="both"/>
        <w:rPr>
          <w:rFonts w:ascii="Arial" w:hAnsi="Arial" w:cs="Arial"/>
          <w:lang w:val="id-ID"/>
        </w:rPr>
      </w:pPr>
      <w:r w:rsidRPr="006C0143">
        <w:rPr>
          <w:rFonts w:ascii="Arial" w:hAnsi="Arial" w:cs="Arial"/>
          <w:lang w:val="id-ID"/>
        </w:rPr>
        <w:t>Tanda samping dimaksud dalap pasal ini huruf d berfungsi sebagai sarana kontrol atau pengawasan untuk mengetahui masa berlakunya uji berkala, berat yang diperbolehkan, jumlah berat yang diizinkan, daya angkut dan kelas jalan terendah yang boleh dilalui.</w:t>
      </w:r>
    </w:p>
    <w:p w:rsidR="00BE26FE" w:rsidRPr="006C0143" w:rsidRDefault="00BE26FE" w:rsidP="00BE26FE">
      <w:pPr>
        <w:pStyle w:val="ListParagraph"/>
        <w:ind w:left="1800"/>
        <w:jc w:val="both"/>
        <w:rPr>
          <w:rFonts w:ascii="Arial" w:hAnsi="Arial" w:cs="Arial"/>
          <w:lang w:val="id-ID"/>
        </w:rPr>
      </w:pPr>
    </w:p>
    <w:p w:rsidR="00777192" w:rsidRPr="006C0143" w:rsidRDefault="00777192" w:rsidP="002B2226">
      <w:pPr>
        <w:pStyle w:val="ListParagraph"/>
        <w:numPr>
          <w:ilvl w:val="0"/>
          <w:numId w:val="5"/>
        </w:numPr>
        <w:jc w:val="both"/>
        <w:rPr>
          <w:rFonts w:ascii="Arial" w:hAnsi="Arial" w:cs="Arial"/>
          <w:lang w:val="id-ID"/>
        </w:rPr>
      </w:pPr>
      <w:r w:rsidRPr="006C0143">
        <w:rPr>
          <w:rFonts w:ascii="Arial" w:hAnsi="Arial" w:cs="Arial"/>
          <w:lang w:val="id-ID"/>
        </w:rPr>
        <w:t>Mempermudah dalam pengawasan</w:t>
      </w:r>
      <w:r w:rsidR="00BE26FE" w:rsidRPr="006C0143">
        <w:rPr>
          <w:rFonts w:ascii="Arial" w:hAnsi="Arial" w:cs="Arial"/>
          <w:lang w:val="id-ID"/>
        </w:rPr>
        <w:t>.</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9</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10</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11</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12</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13</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14</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15</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16</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17</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777192">
      <w:pPr>
        <w:pStyle w:val="ListParagraph"/>
        <w:ind w:left="1080"/>
        <w:jc w:val="both"/>
        <w:rPr>
          <w:rFonts w:ascii="Arial" w:hAnsi="Arial" w:cs="Arial"/>
          <w:lang w:val="id-ID"/>
        </w:rPr>
      </w:pPr>
      <w:r w:rsidRPr="006C0143">
        <w:rPr>
          <w:rFonts w:ascii="Arial" w:hAnsi="Arial" w:cs="Arial"/>
          <w:lang w:val="id-ID"/>
        </w:rPr>
        <w:t>Pasal 18</w:t>
      </w:r>
      <w:r w:rsidR="00777192" w:rsidRPr="006C0143">
        <w:rPr>
          <w:rFonts w:ascii="Arial" w:hAnsi="Arial" w:cs="Arial"/>
          <w:lang w:val="id-ID"/>
        </w:rPr>
        <w:t xml:space="preserve"> </w:t>
      </w:r>
    </w:p>
    <w:p w:rsidR="00777192"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2E0954" w:rsidRPr="006C0143" w:rsidRDefault="00FF2CE2" w:rsidP="00FF2CE2">
      <w:pPr>
        <w:tabs>
          <w:tab w:val="left" w:pos="4057"/>
        </w:tabs>
        <w:rPr>
          <w:rFonts w:ascii="Arial" w:hAnsi="Arial" w:cs="Arial"/>
          <w:lang w:val="id-ID"/>
        </w:rPr>
      </w:pPr>
      <w:r w:rsidRPr="006C0143">
        <w:rPr>
          <w:rFonts w:ascii="Arial" w:hAnsi="Arial" w:cs="Arial"/>
        </w:rPr>
        <w:t xml:space="preserve">                </w:t>
      </w:r>
      <w:r w:rsidR="00977D16" w:rsidRPr="006C0143">
        <w:rPr>
          <w:rFonts w:ascii="Arial" w:hAnsi="Arial" w:cs="Arial"/>
          <w:lang w:val="id-ID"/>
        </w:rPr>
        <w:t>Pasal 19</w:t>
      </w:r>
      <w:r w:rsidR="002E0954" w:rsidRPr="006C0143">
        <w:rPr>
          <w:rFonts w:ascii="Arial" w:hAnsi="Arial" w:cs="Arial"/>
          <w:lang w:val="id-ID"/>
        </w:rPr>
        <w:t xml:space="preserve">   </w:t>
      </w:r>
    </w:p>
    <w:p w:rsidR="00977D16" w:rsidRPr="006C0143" w:rsidRDefault="002E0954" w:rsidP="00977D16">
      <w:pPr>
        <w:pStyle w:val="ListParagraph"/>
        <w:tabs>
          <w:tab w:val="left" w:pos="4057"/>
        </w:tabs>
        <w:ind w:left="1080"/>
        <w:jc w:val="both"/>
        <w:rPr>
          <w:rFonts w:ascii="Arial" w:hAnsi="Arial" w:cs="Arial"/>
          <w:u w:val="single"/>
          <w:lang w:val="id-ID"/>
        </w:rPr>
      </w:pPr>
      <w:r w:rsidRPr="006C0143">
        <w:rPr>
          <w:rFonts w:ascii="Arial" w:hAnsi="Arial" w:cs="Arial"/>
          <w:lang w:val="id-ID"/>
        </w:rPr>
        <w:t xml:space="preserve">               </w:t>
      </w:r>
      <w:r w:rsidR="002A7CA9" w:rsidRPr="006C0143">
        <w:rPr>
          <w:rFonts w:ascii="Arial" w:hAnsi="Arial" w:cs="Arial"/>
          <w:u w:val="single"/>
          <w:lang w:val="id-ID"/>
        </w:rPr>
        <w:t xml:space="preserve">Pengecualian </w:t>
      </w:r>
      <w:r w:rsidRPr="006C0143">
        <w:rPr>
          <w:rFonts w:ascii="Arial" w:hAnsi="Arial" w:cs="Arial"/>
          <w:u w:val="single"/>
          <w:lang w:val="id-ID"/>
        </w:rPr>
        <w:t>terhadap kendaraan wajib uji :</w:t>
      </w:r>
    </w:p>
    <w:p w:rsidR="00321CAC" w:rsidRPr="006C0143" w:rsidRDefault="00321CAC" w:rsidP="00977D16">
      <w:pPr>
        <w:pStyle w:val="ListParagraph"/>
        <w:tabs>
          <w:tab w:val="left" w:pos="4057"/>
        </w:tabs>
        <w:ind w:left="1080"/>
        <w:jc w:val="both"/>
        <w:rPr>
          <w:rFonts w:ascii="Arial" w:hAnsi="Arial" w:cs="Arial"/>
          <w:u w:val="single"/>
          <w:lang w:val="id-ID"/>
        </w:rPr>
      </w:pPr>
    </w:p>
    <w:p w:rsidR="002A7CA9" w:rsidRPr="006C0143" w:rsidRDefault="002A7CA9" w:rsidP="002B2226">
      <w:pPr>
        <w:pStyle w:val="ListParagraph"/>
        <w:numPr>
          <w:ilvl w:val="0"/>
          <w:numId w:val="4"/>
        </w:numPr>
        <w:jc w:val="both"/>
        <w:rPr>
          <w:rFonts w:ascii="Arial" w:hAnsi="Arial" w:cs="Arial"/>
          <w:lang w:val="id-ID"/>
        </w:rPr>
      </w:pPr>
      <w:r w:rsidRPr="006C0143">
        <w:rPr>
          <w:rFonts w:ascii="Arial" w:hAnsi="Arial" w:cs="Arial"/>
          <w:lang w:val="id-ID"/>
        </w:rPr>
        <w:t xml:space="preserve">Kendaraan rusak yang dibuktikan dengan surat keterangan bengkel resmi. </w:t>
      </w:r>
    </w:p>
    <w:p w:rsidR="002A7CA9" w:rsidRPr="006C0143" w:rsidRDefault="002A7CA9" w:rsidP="002B2226">
      <w:pPr>
        <w:pStyle w:val="ListParagraph"/>
        <w:numPr>
          <w:ilvl w:val="0"/>
          <w:numId w:val="4"/>
        </w:numPr>
        <w:jc w:val="both"/>
        <w:rPr>
          <w:rFonts w:ascii="Arial" w:hAnsi="Arial" w:cs="Arial"/>
          <w:lang w:val="id-ID"/>
        </w:rPr>
      </w:pPr>
      <w:r w:rsidRPr="006C0143">
        <w:rPr>
          <w:rFonts w:ascii="Arial" w:hAnsi="Arial" w:cs="Arial"/>
          <w:lang w:val="id-ID"/>
        </w:rPr>
        <w:t xml:space="preserve">Kendaraan wajib uji </w:t>
      </w:r>
      <w:r w:rsidR="00BE26FE" w:rsidRPr="006C0143">
        <w:rPr>
          <w:rFonts w:ascii="Arial" w:hAnsi="Arial" w:cs="Arial"/>
          <w:lang w:val="id-ID"/>
        </w:rPr>
        <w:t xml:space="preserve">tersebut </w:t>
      </w:r>
      <w:r w:rsidRPr="006C0143">
        <w:rPr>
          <w:rFonts w:ascii="Arial" w:hAnsi="Arial" w:cs="Arial"/>
          <w:lang w:val="id-ID"/>
        </w:rPr>
        <w:t>tidak di kenakan sanksi denda.</w:t>
      </w:r>
    </w:p>
    <w:p w:rsidR="002A7CA9" w:rsidRDefault="002A7CA9" w:rsidP="002A7CA9">
      <w:pPr>
        <w:pStyle w:val="ListParagraph"/>
        <w:rPr>
          <w:rFonts w:ascii="Arial" w:hAnsi="Arial" w:cs="Arial"/>
        </w:rPr>
      </w:pPr>
    </w:p>
    <w:p w:rsidR="00C76B73" w:rsidRDefault="00C76B73" w:rsidP="002A7CA9">
      <w:pPr>
        <w:pStyle w:val="ListParagraph"/>
        <w:rPr>
          <w:rFonts w:ascii="Arial" w:hAnsi="Arial" w:cs="Arial"/>
        </w:rPr>
      </w:pPr>
    </w:p>
    <w:p w:rsidR="00C76B73" w:rsidRPr="00C76B73" w:rsidRDefault="00C76B73" w:rsidP="002A7CA9">
      <w:pPr>
        <w:pStyle w:val="ListParagraph"/>
        <w:rPr>
          <w:rFonts w:ascii="Arial" w:hAnsi="Arial" w:cs="Arial"/>
        </w:rPr>
      </w:pPr>
    </w:p>
    <w:p w:rsidR="00977D16" w:rsidRPr="006C0143" w:rsidRDefault="00977D16" w:rsidP="00977D16">
      <w:pPr>
        <w:pStyle w:val="ListParagraph"/>
        <w:tabs>
          <w:tab w:val="left" w:pos="4057"/>
        </w:tabs>
        <w:ind w:left="1080"/>
        <w:jc w:val="both"/>
        <w:rPr>
          <w:rFonts w:ascii="Arial" w:hAnsi="Arial" w:cs="Arial"/>
          <w:lang w:val="id-ID"/>
        </w:rPr>
      </w:pPr>
      <w:r w:rsidRPr="006C0143">
        <w:rPr>
          <w:rFonts w:ascii="Arial" w:hAnsi="Arial" w:cs="Arial"/>
          <w:lang w:val="id-ID"/>
        </w:rPr>
        <w:lastRenderedPageBreak/>
        <w:t>Pasal 20</w:t>
      </w:r>
    </w:p>
    <w:p w:rsidR="00D800E9" w:rsidRPr="006C0143" w:rsidRDefault="00D800E9" w:rsidP="00D800E9">
      <w:pPr>
        <w:pStyle w:val="ListParagraph"/>
        <w:ind w:left="1080"/>
        <w:jc w:val="both"/>
        <w:rPr>
          <w:rFonts w:ascii="Arial" w:hAnsi="Arial" w:cs="Arial"/>
          <w:lang w:val="id-ID"/>
        </w:rPr>
      </w:pPr>
      <w:r w:rsidRPr="006C0143">
        <w:rPr>
          <w:rFonts w:ascii="Arial" w:hAnsi="Arial" w:cs="Arial"/>
          <w:lang w:val="id-ID"/>
        </w:rPr>
        <w:tab/>
      </w:r>
      <w:r w:rsidR="00F917C6" w:rsidRPr="006C0143">
        <w:rPr>
          <w:rFonts w:ascii="Arial" w:hAnsi="Arial" w:cs="Arial"/>
          <w:i/>
          <w:lang w:val="id-ID"/>
        </w:rPr>
        <w:t>Cukup Jelas</w:t>
      </w:r>
    </w:p>
    <w:p w:rsidR="00D800E9" w:rsidRPr="006C0143" w:rsidRDefault="00D800E9" w:rsidP="00D800E9">
      <w:pPr>
        <w:pStyle w:val="ListParagraph"/>
        <w:ind w:left="1080"/>
        <w:jc w:val="both"/>
        <w:rPr>
          <w:rFonts w:ascii="Arial" w:hAnsi="Arial" w:cs="Arial"/>
          <w:lang w:val="id-ID"/>
        </w:rPr>
      </w:pPr>
    </w:p>
    <w:p w:rsidR="00D800E9"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21</w:t>
      </w:r>
      <w:r w:rsidR="00D800E9" w:rsidRPr="006C0143">
        <w:rPr>
          <w:rFonts w:ascii="Arial" w:hAnsi="Arial" w:cs="Arial"/>
          <w:lang w:val="id-ID"/>
        </w:rPr>
        <w:t xml:space="preserve"> </w:t>
      </w:r>
    </w:p>
    <w:p w:rsidR="00D800E9" w:rsidRPr="006C0143" w:rsidRDefault="00F917C6" w:rsidP="00D800E9">
      <w:pPr>
        <w:pStyle w:val="ListParagraph"/>
        <w:ind w:left="1080" w:firstLine="360"/>
        <w:jc w:val="both"/>
        <w:rPr>
          <w:rFonts w:ascii="Arial" w:hAnsi="Arial" w:cs="Arial"/>
          <w:i/>
        </w:rPr>
      </w:pPr>
      <w:r w:rsidRPr="006C0143">
        <w:rPr>
          <w:rFonts w:ascii="Arial" w:hAnsi="Arial" w:cs="Arial"/>
          <w:i/>
          <w:lang w:val="id-ID"/>
        </w:rPr>
        <w:t>Cukup Jelas</w:t>
      </w:r>
    </w:p>
    <w:p w:rsidR="00FF2CE2" w:rsidRPr="006C0143" w:rsidRDefault="00FF2CE2" w:rsidP="00D800E9">
      <w:pPr>
        <w:pStyle w:val="ListParagraph"/>
        <w:ind w:left="1080" w:firstLine="360"/>
        <w:jc w:val="both"/>
        <w:rPr>
          <w:rFonts w:ascii="Arial" w:hAnsi="Arial" w:cs="Arial"/>
        </w:rPr>
      </w:pP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22</w:t>
      </w:r>
      <w:r w:rsidR="00D800E9" w:rsidRPr="006C0143">
        <w:rPr>
          <w:rFonts w:ascii="Arial" w:hAnsi="Arial" w:cs="Arial"/>
          <w:lang w:val="id-ID"/>
        </w:rPr>
        <w:t xml:space="preserve"> </w:t>
      </w:r>
    </w:p>
    <w:p w:rsidR="00D800E9"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23</w:t>
      </w:r>
    </w:p>
    <w:p w:rsidR="00D800E9" w:rsidRPr="006C0143" w:rsidRDefault="00D800E9" w:rsidP="00D800E9">
      <w:pPr>
        <w:pStyle w:val="ListParagraph"/>
        <w:ind w:left="1080"/>
        <w:jc w:val="both"/>
        <w:rPr>
          <w:rFonts w:ascii="Arial" w:hAnsi="Arial" w:cs="Arial"/>
          <w:lang w:val="id-ID"/>
        </w:rPr>
      </w:pPr>
      <w:r w:rsidRPr="006C0143">
        <w:rPr>
          <w:rFonts w:ascii="Arial" w:hAnsi="Arial" w:cs="Arial"/>
          <w:lang w:val="id-ID"/>
        </w:rPr>
        <w:t xml:space="preserve"> </w:t>
      </w:r>
      <w:r w:rsidR="00777192" w:rsidRPr="006C0143">
        <w:rPr>
          <w:rFonts w:ascii="Arial" w:hAnsi="Arial" w:cs="Arial"/>
          <w:lang w:val="id-ID"/>
        </w:rPr>
        <w:tab/>
      </w:r>
      <w:r w:rsidR="00F917C6"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24</w:t>
      </w:r>
      <w:r w:rsidR="00D800E9" w:rsidRPr="006C0143">
        <w:rPr>
          <w:rFonts w:ascii="Arial" w:hAnsi="Arial" w:cs="Arial"/>
          <w:lang w:val="id-ID"/>
        </w:rPr>
        <w:t xml:space="preserve"> </w:t>
      </w:r>
    </w:p>
    <w:p w:rsidR="00D800E9"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25</w:t>
      </w:r>
      <w:r w:rsidR="00D800E9" w:rsidRPr="006C0143">
        <w:rPr>
          <w:rFonts w:ascii="Arial" w:hAnsi="Arial" w:cs="Arial"/>
          <w:lang w:val="id-ID"/>
        </w:rPr>
        <w:t xml:space="preserve"> </w:t>
      </w:r>
    </w:p>
    <w:p w:rsidR="00D800E9"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26</w:t>
      </w:r>
      <w:r w:rsidR="00D800E9" w:rsidRPr="006C0143">
        <w:rPr>
          <w:rFonts w:ascii="Arial" w:hAnsi="Arial" w:cs="Arial"/>
          <w:lang w:val="id-ID"/>
        </w:rPr>
        <w:t xml:space="preserve"> </w:t>
      </w:r>
    </w:p>
    <w:p w:rsidR="00D800E9"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777192" w:rsidRPr="006C0143" w:rsidRDefault="00977D16" w:rsidP="00D800E9">
      <w:pPr>
        <w:pStyle w:val="ListParagraph"/>
        <w:ind w:left="1080"/>
        <w:jc w:val="both"/>
        <w:rPr>
          <w:rFonts w:ascii="Arial" w:hAnsi="Arial" w:cs="Arial"/>
          <w:lang w:val="id-ID"/>
        </w:rPr>
      </w:pPr>
      <w:r w:rsidRPr="006C0143">
        <w:rPr>
          <w:rFonts w:ascii="Arial" w:hAnsi="Arial" w:cs="Arial"/>
          <w:lang w:val="id-ID"/>
        </w:rPr>
        <w:t>Pasal 27</w:t>
      </w:r>
      <w:r w:rsidR="00D800E9" w:rsidRPr="006C0143">
        <w:rPr>
          <w:rFonts w:ascii="Arial" w:hAnsi="Arial" w:cs="Arial"/>
          <w:lang w:val="id-ID"/>
        </w:rPr>
        <w:t xml:space="preserve"> </w:t>
      </w:r>
    </w:p>
    <w:p w:rsidR="00D800E9" w:rsidRPr="006C0143" w:rsidRDefault="00F917C6" w:rsidP="00777192">
      <w:pPr>
        <w:pStyle w:val="ListParagraph"/>
        <w:ind w:left="1080" w:firstLine="360"/>
        <w:jc w:val="both"/>
        <w:rPr>
          <w:rFonts w:ascii="Arial" w:hAnsi="Arial" w:cs="Arial"/>
          <w:lang w:val="id-ID"/>
        </w:rPr>
      </w:pPr>
      <w:r w:rsidRPr="006C0143">
        <w:rPr>
          <w:rFonts w:ascii="Arial" w:hAnsi="Arial" w:cs="Arial"/>
          <w:i/>
          <w:lang w:val="id-ID"/>
        </w:rPr>
        <w:t>Cukup Jelas</w:t>
      </w:r>
    </w:p>
    <w:p w:rsidR="00977D16" w:rsidRPr="006C0143" w:rsidRDefault="00977D16" w:rsidP="00977D16">
      <w:pPr>
        <w:pStyle w:val="ListParagraph"/>
        <w:tabs>
          <w:tab w:val="left" w:pos="4057"/>
        </w:tabs>
        <w:ind w:left="1080"/>
        <w:jc w:val="both"/>
        <w:rPr>
          <w:rFonts w:ascii="Arial" w:hAnsi="Arial" w:cs="Arial"/>
          <w:lang w:val="id-ID"/>
        </w:rPr>
      </w:pPr>
    </w:p>
    <w:p w:rsidR="00142001" w:rsidRPr="006C0143" w:rsidRDefault="00142001" w:rsidP="00142001">
      <w:pPr>
        <w:pStyle w:val="ListParagraph"/>
        <w:ind w:left="1080"/>
        <w:jc w:val="both"/>
        <w:rPr>
          <w:rFonts w:ascii="Arial" w:hAnsi="Arial" w:cs="Arial"/>
          <w:lang w:val="id-ID"/>
        </w:rPr>
      </w:pPr>
      <w:r w:rsidRPr="006C0143">
        <w:rPr>
          <w:rFonts w:ascii="Arial" w:hAnsi="Arial" w:cs="Arial"/>
          <w:lang w:val="id-ID"/>
        </w:rPr>
        <w:t xml:space="preserve">Pasal 28 </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6C0143" w:rsidRDefault="00142001" w:rsidP="00142001">
      <w:pPr>
        <w:pStyle w:val="ListParagraph"/>
        <w:ind w:left="1080"/>
        <w:jc w:val="both"/>
        <w:rPr>
          <w:rFonts w:ascii="Arial" w:hAnsi="Arial" w:cs="Arial"/>
          <w:lang w:val="id-ID"/>
        </w:rPr>
      </w:pPr>
      <w:r w:rsidRPr="006C0143">
        <w:rPr>
          <w:rFonts w:ascii="Arial" w:hAnsi="Arial" w:cs="Arial"/>
          <w:lang w:val="id-ID"/>
        </w:rPr>
        <w:t xml:space="preserve">Pasal 29 </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6C0143" w:rsidRDefault="00142001" w:rsidP="00142001">
      <w:pPr>
        <w:pStyle w:val="ListParagraph"/>
        <w:ind w:left="1080"/>
        <w:jc w:val="both"/>
        <w:rPr>
          <w:rFonts w:ascii="Arial" w:hAnsi="Arial" w:cs="Arial"/>
          <w:lang w:val="id-ID"/>
        </w:rPr>
      </w:pPr>
      <w:r>
        <w:rPr>
          <w:rFonts w:ascii="Arial" w:hAnsi="Arial" w:cs="Arial"/>
          <w:lang w:val="id-ID"/>
        </w:rPr>
        <w:t xml:space="preserve">Pasal </w:t>
      </w:r>
      <w:r>
        <w:rPr>
          <w:rFonts w:ascii="Arial" w:hAnsi="Arial" w:cs="Arial"/>
        </w:rPr>
        <w:t>30</w:t>
      </w:r>
      <w:r w:rsidRPr="006C0143">
        <w:rPr>
          <w:rFonts w:ascii="Arial" w:hAnsi="Arial" w:cs="Arial"/>
          <w:lang w:val="id-ID"/>
        </w:rPr>
        <w:t xml:space="preserve"> </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142001" w:rsidRDefault="00142001" w:rsidP="00142001">
      <w:pPr>
        <w:pStyle w:val="ListParagraph"/>
        <w:ind w:left="1080"/>
        <w:jc w:val="both"/>
        <w:rPr>
          <w:rFonts w:ascii="Arial" w:hAnsi="Arial" w:cs="Arial"/>
        </w:rPr>
      </w:pPr>
      <w:r>
        <w:rPr>
          <w:rFonts w:ascii="Arial" w:hAnsi="Arial" w:cs="Arial"/>
          <w:lang w:val="id-ID"/>
        </w:rPr>
        <w:t xml:space="preserve">Pasal </w:t>
      </w:r>
      <w:r>
        <w:rPr>
          <w:rFonts w:ascii="Arial" w:hAnsi="Arial" w:cs="Arial"/>
        </w:rPr>
        <w:t>31</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6C0143" w:rsidRDefault="00142001" w:rsidP="00142001">
      <w:pPr>
        <w:pStyle w:val="ListParagraph"/>
        <w:ind w:left="1080"/>
        <w:jc w:val="both"/>
        <w:rPr>
          <w:rFonts w:ascii="Arial" w:hAnsi="Arial" w:cs="Arial"/>
          <w:lang w:val="id-ID"/>
        </w:rPr>
      </w:pPr>
      <w:r w:rsidRPr="006C0143">
        <w:rPr>
          <w:rFonts w:ascii="Arial" w:hAnsi="Arial" w:cs="Arial"/>
          <w:lang w:val="id-ID"/>
        </w:rPr>
        <w:t xml:space="preserve">Pasal </w:t>
      </w:r>
      <w:r>
        <w:rPr>
          <w:rFonts w:ascii="Arial" w:hAnsi="Arial" w:cs="Arial"/>
        </w:rPr>
        <w:t>32</w:t>
      </w:r>
      <w:r w:rsidRPr="006C0143">
        <w:rPr>
          <w:rFonts w:ascii="Arial" w:hAnsi="Arial" w:cs="Arial"/>
          <w:lang w:val="id-ID"/>
        </w:rPr>
        <w:t xml:space="preserve"> </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142001" w:rsidRDefault="00142001" w:rsidP="00142001">
      <w:pPr>
        <w:pStyle w:val="ListParagraph"/>
        <w:ind w:left="1080"/>
        <w:jc w:val="both"/>
        <w:rPr>
          <w:rFonts w:ascii="Arial" w:hAnsi="Arial" w:cs="Arial"/>
        </w:rPr>
      </w:pPr>
      <w:r w:rsidRPr="006C0143">
        <w:rPr>
          <w:rFonts w:ascii="Arial" w:hAnsi="Arial" w:cs="Arial"/>
          <w:lang w:val="id-ID"/>
        </w:rPr>
        <w:t xml:space="preserve">Pasal </w:t>
      </w:r>
      <w:r>
        <w:rPr>
          <w:rFonts w:ascii="Arial" w:hAnsi="Arial" w:cs="Arial"/>
        </w:rPr>
        <w:t>33</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142001" w:rsidRPr="006C0143" w:rsidRDefault="00142001" w:rsidP="00142001">
      <w:pPr>
        <w:pStyle w:val="ListParagraph"/>
        <w:ind w:left="1080"/>
        <w:jc w:val="both"/>
        <w:rPr>
          <w:rFonts w:ascii="Arial" w:hAnsi="Arial" w:cs="Arial"/>
          <w:lang w:val="id-ID"/>
        </w:rPr>
      </w:pPr>
      <w:r w:rsidRPr="006C0143">
        <w:rPr>
          <w:rFonts w:ascii="Arial" w:hAnsi="Arial" w:cs="Arial"/>
          <w:lang w:val="id-ID"/>
        </w:rPr>
        <w:t xml:space="preserve">Pasal </w:t>
      </w:r>
      <w:r>
        <w:rPr>
          <w:rFonts w:ascii="Arial" w:hAnsi="Arial" w:cs="Arial"/>
        </w:rPr>
        <w:t>34</w:t>
      </w:r>
      <w:r w:rsidRPr="006C0143">
        <w:rPr>
          <w:rFonts w:ascii="Arial" w:hAnsi="Arial" w:cs="Arial"/>
          <w:lang w:val="id-ID"/>
        </w:rPr>
        <w:t xml:space="preserve"> </w:t>
      </w:r>
    </w:p>
    <w:p w:rsidR="00142001" w:rsidRPr="006C0143" w:rsidRDefault="00142001" w:rsidP="00142001">
      <w:pPr>
        <w:pStyle w:val="ListParagraph"/>
        <w:ind w:left="1080" w:firstLine="360"/>
        <w:jc w:val="both"/>
        <w:rPr>
          <w:rFonts w:ascii="Arial" w:hAnsi="Arial" w:cs="Arial"/>
          <w:lang w:val="id-ID"/>
        </w:rPr>
      </w:pPr>
      <w:r w:rsidRPr="006C0143">
        <w:rPr>
          <w:rFonts w:ascii="Arial" w:hAnsi="Arial" w:cs="Arial"/>
          <w:i/>
          <w:lang w:val="id-ID"/>
        </w:rPr>
        <w:t>Cukup Jelas</w:t>
      </w:r>
    </w:p>
    <w:p w:rsidR="00142001" w:rsidRPr="006C0143" w:rsidRDefault="00142001" w:rsidP="00142001">
      <w:pPr>
        <w:pStyle w:val="ListParagraph"/>
        <w:tabs>
          <w:tab w:val="left" w:pos="4057"/>
        </w:tabs>
        <w:ind w:left="1080"/>
        <w:jc w:val="both"/>
        <w:rPr>
          <w:rFonts w:ascii="Arial" w:hAnsi="Arial" w:cs="Arial"/>
          <w:lang w:val="id-ID"/>
        </w:rPr>
      </w:pPr>
    </w:p>
    <w:p w:rsidR="003B7456" w:rsidRPr="00142001" w:rsidRDefault="00142001" w:rsidP="00142001">
      <w:pPr>
        <w:tabs>
          <w:tab w:val="left" w:pos="4057"/>
        </w:tabs>
        <w:jc w:val="both"/>
        <w:rPr>
          <w:rFonts w:ascii="Arial" w:hAnsi="Arial" w:cs="Arial"/>
        </w:rPr>
      </w:pPr>
      <w:r>
        <w:rPr>
          <w:rFonts w:ascii="Arial" w:hAnsi="Arial" w:cs="Arial"/>
        </w:rPr>
        <w:t>TAMBAHAN LEMBARAN DAERAH KABUPATEN MERANGIN NOMO</w:t>
      </w:r>
      <w:r w:rsidR="007A20E0">
        <w:rPr>
          <w:rFonts w:ascii="Arial" w:hAnsi="Arial" w:cs="Arial"/>
        </w:rPr>
        <w:t>R</w:t>
      </w:r>
      <w:r>
        <w:rPr>
          <w:rFonts w:ascii="Arial" w:hAnsi="Arial" w:cs="Arial"/>
        </w:rPr>
        <w:t xml:space="preserve"> 01 TAHUN 2012</w:t>
      </w: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670AA0" w:rsidRPr="006C0143" w:rsidRDefault="00670AA0" w:rsidP="000E6F54">
      <w:pPr>
        <w:tabs>
          <w:tab w:val="left" w:pos="4057"/>
        </w:tabs>
        <w:jc w:val="both"/>
        <w:rPr>
          <w:rFonts w:ascii="Arial" w:hAnsi="Arial" w:cs="Arial"/>
        </w:rPr>
      </w:pPr>
    </w:p>
    <w:p w:rsidR="005431C1" w:rsidRPr="006C0143" w:rsidRDefault="005431C1" w:rsidP="000E6F54">
      <w:pPr>
        <w:tabs>
          <w:tab w:val="left" w:pos="4057"/>
        </w:tabs>
        <w:jc w:val="both"/>
        <w:rPr>
          <w:rFonts w:ascii="Arial" w:hAnsi="Arial" w:cs="Arial"/>
        </w:rPr>
      </w:pPr>
    </w:p>
    <w:p w:rsidR="005431C1" w:rsidRPr="006C0143" w:rsidRDefault="005431C1" w:rsidP="000E6F54">
      <w:pPr>
        <w:tabs>
          <w:tab w:val="left" w:pos="4057"/>
        </w:tabs>
        <w:jc w:val="both"/>
        <w:rPr>
          <w:rFonts w:ascii="Arial" w:hAnsi="Arial" w:cs="Arial"/>
        </w:rPr>
      </w:pPr>
    </w:p>
    <w:p w:rsidR="005431C1" w:rsidRPr="006C0143" w:rsidRDefault="005431C1" w:rsidP="000E6F54">
      <w:pPr>
        <w:tabs>
          <w:tab w:val="left" w:pos="4057"/>
        </w:tabs>
        <w:jc w:val="both"/>
        <w:rPr>
          <w:rFonts w:ascii="Arial" w:hAnsi="Arial" w:cs="Arial"/>
        </w:rPr>
      </w:pPr>
    </w:p>
    <w:p w:rsidR="00FF2CE2" w:rsidRPr="006C0143" w:rsidRDefault="00FF2CE2" w:rsidP="000E6F54">
      <w:pPr>
        <w:tabs>
          <w:tab w:val="left" w:pos="4057"/>
        </w:tabs>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3B7456">
      <w:pPr>
        <w:jc w:val="center"/>
        <w:rPr>
          <w:rFonts w:ascii="Arial" w:hAnsi="Arial" w:cs="Arial"/>
        </w:rPr>
      </w:pPr>
      <w:r w:rsidRPr="006C0143">
        <w:rPr>
          <w:rFonts w:ascii="Arial" w:hAnsi="Arial" w:cs="Arial"/>
          <w:noProof/>
        </w:rPr>
        <w:drawing>
          <wp:anchor distT="0" distB="0" distL="114300" distR="114300" simplePos="0" relativeHeight="251664384" behindDoc="1" locked="0" layoutInCell="1" allowOverlap="1">
            <wp:simplePos x="0" y="0"/>
            <wp:positionH relativeFrom="column">
              <wp:posOffset>2491105</wp:posOffset>
            </wp:positionH>
            <wp:positionV relativeFrom="paragraph">
              <wp:posOffset>25400</wp:posOffset>
            </wp:positionV>
            <wp:extent cx="646430" cy="867410"/>
            <wp:effectExtent l="19050" t="0" r="127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8000" contrast="30000"/>
                      <a:grayscl/>
                      <a:biLevel thresh="50000"/>
                    </a:blip>
                    <a:srcRect/>
                    <a:stretch>
                      <a:fillRect/>
                    </a:stretch>
                  </pic:blipFill>
                  <pic:spPr bwMode="auto">
                    <a:xfrm>
                      <a:off x="0" y="0"/>
                      <a:ext cx="646430" cy="867410"/>
                    </a:xfrm>
                    <a:prstGeom prst="rect">
                      <a:avLst/>
                    </a:prstGeom>
                    <a:noFill/>
                  </pic:spPr>
                </pic:pic>
              </a:graphicData>
            </a:graphic>
          </wp:anchor>
        </w:drawing>
      </w:r>
    </w:p>
    <w:p w:rsidR="003B7456" w:rsidRPr="006C0143" w:rsidRDefault="003B7456" w:rsidP="003B7456">
      <w:pPr>
        <w:jc w:val="center"/>
        <w:rPr>
          <w:rFonts w:ascii="Arial" w:hAnsi="Arial" w:cs="Arial"/>
        </w:rPr>
      </w:pP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rPr>
      </w:pPr>
    </w:p>
    <w:p w:rsidR="003B7456" w:rsidRPr="006C0143" w:rsidRDefault="003B7456" w:rsidP="003B7456">
      <w:pPr>
        <w:tabs>
          <w:tab w:val="left" w:pos="1590"/>
        </w:tabs>
        <w:rPr>
          <w:rFonts w:ascii="Arial" w:hAnsi="Arial" w:cs="Arial"/>
        </w:rPr>
      </w:pPr>
      <w:r w:rsidRPr="006C0143">
        <w:rPr>
          <w:rFonts w:ascii="Arial" w:hAnsi="Arial" w:cs="Arial"/>
        </w:rPr>
        <w:tab/>
      </w:r>
    </w:p>
    <w:p w:rsidR="003B7456" w:rsidRPr="006C0143" w:rsidRDefault="003B7456" w:rsidP="003B7456">
      <w:pPr>
        <w:jc w:val="center"/>
        <w:rPr>
          <w:rFonts w:ascii="Arial" w:hAnsi="Arial" w:cs="Arial"/>
          <w:b/>
        </w:rPr>
      </w:pPr>
      <w:r w:rsidRPr="006C0143">
        <w:rPr>
          <w:rFonts w:ascii="Arial" w:hAnsi="Arial" w:cs="Arial"/>
          <w:b/>
        </w:rPr>
        <w:t>PEMERINTAH KABUPATEN MERANGIN</w:t>
      </w:r>
    </w:p>
    <w:p w:rsidR="003B7456" w:rsidRPr="006C0143" w:rsidRDefault="00573AD2" w:rsidP="003B7456">
      <w:pPr>
        <w:jc w:val="center"/>
        <w:rPr>
          <w:rFonts w:ascii="Arial" w:hAnsi="Arial" w:cs="Arial"/>
          <w:b/>
        </w:rPr>
      </w:pPr>
      <w:r>
        <w:rPr>
          <w:rFonts w:ascii="Arial" w:hAnsi="Arial" w:cs="Arial"/>
          <w:b/>
          <w:noProof/>
        </w:rPr>
        <w:pict>
          <v:line id="_x0000_s1027" style="position:absolute;left:0;text-align:left;z-index:251663360" from="1.5pt,4.15pt" to="440.95pt,4.15pt" strokeweight="4.5pt">
            <v:stroke linestyle="thickThin"/>
          </v:line>
        </w:pict>
      </w:r>
    </w:p>
    <w:p w:rsidR="003B7456" w:rsidRPr="006C0143" w:rsidRDefault="003B7456" w:rsidP="003B7456">
      <w:pPr>
        <w:jc w:val="center"/>
        <w:rPr>
          <w:rFonts w:ascii="Arial" w:hAnsi="Arial" w:cs="Arial"/>
        </w:rPr>
      </w:pP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r w:rsidRPr="006C0143">
        <w:rPr>
          <w:rFonts w:ascii="Arial" w:hAnsi="Arial" w:cs="Arial"/>
          <w:b/>
        </w:rPr>
        <w:t>RANCANGAN PERATURAN DAERAH KABUPATEN MERANGIN</w:t>
      </w: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r w:rsidRPr="006C0143">
        <w:rPr>
          <w:rFonts w:ascii="Arial" w:hAnsi="Arial" w:cs="Arial"/>
          <w:b/>
        </w:rPr>
        <w:t xml:space="preserve">NOMOR           </w:t>
      </w:r>
      <w:proofErr w:type="gramStart"/>
      <w:r w:rsidRPr="006C0143">
        <w:rPr>
          <w:rFonts w:ascii="Arial" w:hAnsi="Arial" w:cs="Arial"/>
          <w:b/>
        </w:rPr>
        <w:t>TAHUN  2011</w:t>
      </w:r>
      <w:proofErr w:type="gramEnd"/>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r w:rsidRPr="006C0143">
        <w:rPr>
          <w:rFonts w:ascii="Arial" w:hAnsi="Arial" w:cs="Arial"/>
          <w:b/>
        </w:rPr>
        <w:t>TENTANG</w:t>
      </w: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r w:rsidRPr="006C0143">
        <w:rPr>
          <w:rFonts w:ascii="Arial" w:hAnsi="Arial" w:cs="Arial"/>
          <w:b/>
        </w:rPr>
        <w:t>RETRIBUSI TEMPAT RAKREASI DAN OLAH RAGA</w:t>
      </w: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rPr>
      </w:pPr>
      <w:r w:rsidRPr="006C0143">
        <w:rPr>
          <w:rFonts w:ascii="Arial" w:hAnsi="Arial" w:cs="Arial"/>
          <w:b/>
        </w:rPr>
        <w:t>DENGAN RAHMAT TUHAN YANG MAHA ESA</w:t>
      </w:r>
    </w:p>
    <w:p w:rsidR="003B7456" w:rsidRPr="006C0143" w:rsidRDefault="003B7456" w:rsidP="003B7456">
      <w:pPr>
        <w:jc w:val="center"/>
        <w:rPr>
          <w:rFonts w:ascii="Arial" w:hAnsi="Arial" w:cs="Arial"/>
          <w:b/>
        </w:rPr>
      </w:pPr>
    </w:p>
    <w:p w:rsidR="003B7456" w:rsidRPr="006C0143" w:rsidRDefault="003B7456" w:rsidP="003B7456">
      <w:pPr>
        <w:jc w:val="center"/>
        <w:rPr>
          <w:rFonts w:ascii="Arial" w:hAnsi="Arial" w:cs="Arial"/>
          <w:b/>
          <w:lang w:val="id-ID"/>
        </w:rPr>
      </w:pPr>
      <w:r w:rsidRPr="006C0143">
        <w:rPr>
          <w:rFonts w:ascii="Arial" w:hAnsi="Arial" w:cs="Arial"/>
          <w:b/>
        </w:rPr>
        <w:t>BUPATI MERANGIN</w:t>
      </w:r>
    </w:p>
    <w:p w:rsidR="003B7456" w:rsidRPr="006C0143" w:rsidRDefault="003B7456" w:rsidP="003B7456">
      <w:pPr>
        <w:jc w:val="center"/>
        <w:rPr>
          <w:rFonts w:ascii="Arial" w:hAnsi="Arial" w:cs="Arial"/>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04"/>
        <w:gridCol w:w="564"/>
        <w:gridCol w:w="7098"/>
      </w:tblGrid>
      <w:tr w:rsidR="003B7456" w:rsidRPr="006C0143" w:rsidTr="003B7456">
        <w:tc>
          <w:tcPr>
            <w:tcW w:w="1526" w:type="dxa"/>
            <w:tcBorders>
              <w:top w:val="single" w:sz="4" w:space="0" w:color="FFFFFF" w:themeColor="background1"/>
              <w:left w:val="single" w:sz="4" w:space="0" w:color="FFFFFF" w:themeColor="background1"/>
              <w:right w:val="single" w:sz="4" w:space="0" w:color="FFFFFF" w:themeColor="background1"/>
            </w:tcBorders>
          </w:tcPr>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Menimbang</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Mengingat</w:t>
            </w:r>
          </w:p>
        </w:tc>
        <w:tc>
          <w:tcPr>
            <w:tcW w:w="304" w:type="dxa"/>
            <w:tcBorders>
              <w:top w:val="single" w:sz="4" w:space="0" w:color="FFFFFF" w:themeColor="background1"/>
              <w:left w:val="single" w:sz="4" w:space="0" w:color="FFFFFF" w:themeColor="background1"/>
              <w:right w:val="single" w:sz="4" w:space="0" w:color="FFFFFF" w:themeColor="background1"/>
            </w:tcBorders>
          </w:tcPr>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lastRenderedPageBreak/>
              <w:t>:</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w:t>
            </w:r>
          </w:p>
        </w:tc>
        <w:tc>
          <w:tcPr>
            <w:tcW w:w="564" w:type="dxa"/>
            <w:tcBorders>
              <w:top w:val="single" w:sz="4" w:space="0" w:color="FFFFFF" w:themeColor="background1"/>
              <w:left w:val="single" w:sz="4" w:space="0" w:color="FFFFFF" w:themeColor="background1"/>
              <w:right w:val="single" w:sz="4" w:space="0" w:color="FFFFFF" w:themeColor="background1"/>
            </w:tcBorders>
          </w:tcPr>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lastRenderedPageBreak/>
              <w:t>a.</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b.</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C2608" w:rsidP="003B7456">
            <w:pPr>
              <w:rPr>
                <w:rFonts w:ascii="Arial" w:hAnsi="Arial" w:cs="Arial"/>
                <w:sz w:val="24"/>
                <w:szCs w:val="24"/>
                <w:lang w:val="id-ID"/>
              </w:rPr>
            </w:pPr>
            <w:proofErr w:type="gramStart"/>
            <w:r w:rsidRPr="006C0143">
              <w:rPr>
                <w:rFonts w:ascii="Arial" w:hAnsi="Arial" w:cs="Arial"/>
                <w:sz w:val="24"/>
                <w:szCs w:val="24"/>
              </w:rPr>
              <w:lastRenderedPageBreak/>
              <w:t>c</w:t>
            </w:r>
            <w:proofErr w:type="gramEnd"/>
            <w:r w:rsidR="003B7456" w:rsidRPr="006C0143">
              <w:rPr>
                <w:rFonts w:ascii="Arial" w:hAnsi="Arial" w:cs="Arial"/>
                <w:sz w:val="24"/>
                <w:szCs w:val="24"/>
                <w:lang w:val="id-ID"/>
              </w:rPr>
              <w:t>.</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rPr>
            </w:pPr>
          </w:p>
          <w:p w:rsidR="003B7456" w:rsidRPr="006C0143" w:rsidRDefault="003B7456" w:rsidP="003B7456">
            <w:pPr>
              <w:rPr>
                <w:rFonts w:ascii="Arial" w:hAnsi="Arial" w:cs="Arial"/>
                <w:sz w:val="24"/>
                <w:szCs w:val="24"/>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1.</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rPr>
            </w:pPr>
          </w:p>
          <w:p w:rsidR="00E30B3F" w:rsidRPr="006C0143" w:rsidRDefault="00E30B3F" w:rsidP="003B7456">
            <w:pPr>
              <w:rPr>
                <w:rFonts w:ascii="Arial" w:hAnsi="Arial" w:cs="Arial"/>
                <w:sz w:val="24"/>
                <w:szCs w:val="24"/>
              </w:rPr>
            </w:pPr>
            <w:r w:rsidRPr="006C0143">
              <w:rPr>
                <w:rFonts w:ascii="Arial" w:hAnsi="Arial" w:cs="Arial"/>
                <w:sz w:val="24"/>
                <w:szCs w:val="24"/>
              </w:rPr>
              <w:t>2.</w:t>
            </w: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E30B3F" w:rsidRPr="006C0143" w:rsidRDefault="00E30B3F" w:rsidP="003B7456">
            <w:pPr>
              <w:rPr>
                <w:rFonts w:ascii="Arial" w:hAnsi="Arial" w:cs="Arial"/>
                <w:sz w:val="24"/>
                <w:szCs w:val="24"/>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3.</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4.</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5.</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6.</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7.</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8.</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9.</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r w:rsidRPr="006C0143">
              <w:rPr>
                <w:rFonts w:ascii="Arial" w:hAnsi="Arial" w:cs="Arial"/>
                <w:sz w:val="24"/>
                <w:szCs w:val="24"/>
                <w:lang w:val="id-ID"/>
              </w:rPr>
              <w:t>10.</w:t>
            </w: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tc>
        <w:tc>
          <w:tcPr>
            <w:tcW w:w="7098" w:type="dxa"/>
            <w:tcBorders>
              <w:top w:val="single" w:sz="4" w:space="0" w:color="FFFFFF" w:themeColor="background1"/>
              <w:left w:val="single" w:sz="4" w:space="0" w:color="FFFFFF" w:themeColor="background1"/>
              <w:right w:val="single" w:sz="4" w:space="0" w:color="FFFFFF" w:themeColor="background1"/>
            </w:tcBorders>
          </w:tcPr>
          <w:p w:rsidR="003C2608" w:rsidRPr="006C0143" w:rsidRDefault="003B7456" w:rsidP="003C2608">
            <w:pPr>
              <w:tabs>
                <w:tab w:val="left" w:pos="1610"/>
              </w:tabs>
              <w:ind w:firstLine="14"/>
              <w:jc w:val="both"/>
              <w:rPr>
                <w:rFonts w:ascii="Arial" w:hAnsi="Arial" w:cs="Arial"/>
                <w:sz w:val="24"/>
                <w:szCs w:val="24"/>
              </w:rPr>
            </w:pPr>
            <w:r w:rsidRPr="006C0143">
              <w:rPr>
                <w:rFonts w:ascii="Arial" w:hAnsi="Arial" w:cs="Arial"/>
                <w:sz w:val="24"/>
                <w:szCs w:val="24"/>
              </w:rPr>
              <w:lastRenderedPageBreak/>
              <w:t xml:space="preserve">bahwa berdasarkan Pasal 136 ayat (1) Undang-Undang Nomor 28  Tahun 2009 tentang pajak daerah dan retribusi daerah, dimana objek tempat rekreasi dan oleh raga sebagaimana dimaksud delam pasal 127 huruf i tentang </w:t>
            </w:r>
            <w:r w:rsidR="003C2608" w:rsidRPr="006C0143">
              <w:rPr>
                <w:rFonts w:ascii="Arial" w:hAnsi="Arial" w:cs="Arial"/>
                <w:sz w:val="24"/>
                <w:szCs w:val="24"/>
              </w:rPr>
              <w:t>pelayanan tempat rekreasi, pariwisata dan olah raga yang disediakan, dimiliki atau dikelola oleh pemerintah daerah;</w:t>
            </w:r>
          </w:p>
          <w:p w:rsidR="00E30B3F" w:rsidRPr="006C0143" w:rsidRDefault="00E30B3F" w:rsidP="003C2608">
            <w:pPr>
              <w:tabs>
                <w:tab w:val="left" w:pos="1610"/>
              </w:tabs>
              <w:ind w:firstLine="14"/>
              <w:jc w:val="both"/>
              <w:rPr>
                <w:rFonts w:ascii="Arial" w:hAnsi="Arial" w:cs="Arial"/>
                <w:sz w:val="24"/>
                <w:szCs w:val="24"/>
              </w:rPr>
            </w:pPr>
          </w:p>
          <w:p w:rsidR="003B7456" w:rsidRPr="006C0143" w:rsidRDefault="003C2608" w:rsidP="003C2608">
            <w:pPr>
              <w:tabs>
                <w:tab w:val="left" w:pos="1610"/>
              </w:tabs>
              <w:ind w:firstLine="14"/>
              <w:jc w:val="both"/>
              <w:rPr>
                <w:rFonts w:ascii="Arial" w:hAnsi="Arial" w:cs="Arial"/>
                <w:sz w:val="24"/>
                <w:szCs w:val="24"/>
              </w:rPr>
            </w:pPr>
            <w:r w:rsidRPr="006C0143">
              <w:rPr>
                <w:rFonts w:ascii="Arial" w:hAnsi="Arial" w:cs="Arial"/>
                <w:sz w:val="24"/>
                <w:szCs w:val="24"/>
              </w:rPr>
              <w:t xml:space="preserve">bahwa objek tempat rekreasi dan olah raga sebagaimana dimaksud pada hurup a, merupakan suatu retribusi daerah yang sejalan dengan kemajuan dan perkembangan pembangunan objek wisata dan olah raga dalam Kabupaten Merangin perlu menggali potensi baru guna meningkatkan kontribusi </w:t>
            </w:r>
            <w:r w:rsidRPr="006C0143">
              <w:rPr>
                <w:rFonts w:ascii="Arial" w:hAnsi="Arial" w:cs="Arial"/>
                <w:sz w:val="24"/>
                <w:szCs w:val="24"/>
              </w:rPr>
              <w:lastRenderedPageBreak/>
              <w:t>pendapatan daerah</w:t>
            </w:r>
            <w:r w:rsidR="003B7456" w:rsidRPr="006C0143">
              <w:rPr>
                <w:rFonts w:ascii="Arial" w:hAnsi="Arial" w:cs="Arial"/>
                <w:sz w:val="24"/>
                <w:szCs w:val="24"/>
              </w:rPr>
              <w:t>;</w:t>
            </w:r>
          </w:p>
          <w:p w:rsidR="003B7456" w:rsidRPr="006C0143" w:rsidRDefault="003B7456" w:rsidP="003B7456">
            <w:pPr>
              <w:ind w:left="1918"/>
              <w:jc w:val="both"/>
              <w:rPr>
                <w:rFonts w:ascii="Arial" w:hAnsi="Arial" w:cs="Arial"/>
                <w:sz w:val="24"/>
                <w:szCs w:val="24"/>
              </w:rPr>
            </w:pPr>
          </w:p>
          <w:p w:rsidR="003B7456" w:rsidRPr="006C0143" w:rsidRDefault="003B7456" w:rsidP="003B7456">
            <w:pPr>
              <w:jc w:val="both"/>
              <w:rPr>
                <w:rFonts w:ascii="Arial" w:hAnsi="Arial" w:cs="Arial"/>
                <w:sz w:val="24"/>
                <w:szCs w:val="24"/>
                <w:lang w:val="id-ID"/>
              </w:rPr>
            </w:pPr>
            <w:r w:rsidRPr="006C0143">
              <w:rPr>
                <w:rFonts w:ascii="Arial" w:hAnsi="Arial" w:cs="Arial"/>
                <w:sz w:val="24"/>
                <w:szCs w:val="24"/>
              </w:rPr>
              <w:t xml:space="preserve">bahwa berdasarkan pertimbangan sebagaimana dimaksud huruf a dan huruf b perlu </w:t>
            </w:r>
            <w:r w:rsidRPr="006C0143">
              <w:rPr>
                <w:rFonts w:ascii="Arial" w:hAnsi="Arial" w:cs="Arial"/>
                <w:sz w:val="24"/>
                <w:szCs w:val="24"/>
                <w:lang w:val="id-ID"/>
              </w:rPr>
              <w:t>ditetapkan</w:t>
            </w:r>
            <w:r w:rsidR="003C2608" w:rsidRPr="006C0143">
              <w:rPr>
                <w:rFonts w:ascii="Arial" w:hAnsi="Arial" w:cs="Arial"/>
                <w:sz w:val="24"/>
                <w:szCs w:val="24"/>
              </w:rPr>
              <w:t xml:space="preserve"> Peraturan Daerah</w:t>
            </w:r>
            <w:r w:rsidRPr="006C0143">
              <w:rPr>
                <w:rFonts w:ascii="Arial" w:hAnsi="Arial" w:cs="Arial"/>
                <w:sz w:val="24"/>
                <w:szCs w:val="24"/>
              </w:rPr>
              <w:t>;</w:t>
            </w:r>
          </w:p>
          <w:p w:rsidR="003B7456" w:rsidRPr="006C0143" w:rsidRDefault="003B7456" w:rsidP="003B7456">
            <w:pPr>
              <w:jc w:val="both"/>
              <w:rPr>
                <w:rFonts w:ascii="Arial" w:hAnsi="Arial" w:cs="Arial"/>
                <w:sz w:val="24"/>
                <w:szCs w:val="24"/>
              </w:rPr>
            </w:pPr>
          </w:p>
          <w:p w:rsidR="003C2608" w:rsidRPr="006C0143" w:rsidRDefault="003C2608" w:rsidP="003B7456">
            <w:pPr>
              <w:jc w:val="both"/>
              <w:rPr>
                <w:rFonts w:ascii="Arial" w:hAnsi="Arial" w:cs="Arial"/>
                <w:sz w:val="24"/>
                <w:szCs w:val="24"/>
              </w:rPr>
            </w:pPr>
          </w:p>
          <w:p w:rsidR="003B7456" w:rsidRPr="006C0143" w:rsidRDefault="003B7456" w:rsidP="003B7456">
            <w:pPr>
              <w:tabs>
                <w:tab w:val="left" w:pos="1624"/>
              </w:tabs>
              <w:ind w:left="8" w:firstLine="6"/>
              <w:jc w:val="both"/>
              <w:rPr>
                <w:rFonts w:ascii="Arial" w:hAnsi="Arial" w:cs="Arial"/>
                <w:sz w:val="24"/>
                <w:szCs w:val="24"/>
                <w:lang w:val="id-ID"/>
              </w:rPr>
            </w:pPr>
            <w:r w:rsidRPr="006C0143">
              <w:rPr>
                <w:rFonts w:ascii="Arial" w:hAnsi="Arial" w:cs="Arial"/>
                <w:sz w:val="24"/>
                <w:szCs w:val="24"/>
              </w:rPr>
              <w:t>Undang-</w:t>
            </w:r>
            <w:r w:rsidR="00E30B3F" w:rsidRPr="006C0143">
              <w:rPr>
                <w:rFonts w:ascii="Arial" w:hAnsi="Arial" w:cs="Arial"/>
                <w:sz w:val="24"/>
                <w:szCs w:val="24"/>
              </w:rPr>
              <w:t>U</w:t>
            </w:r>
            <w:r w:rsidRPr="006C0143">
              <w:rPr>
                <w:rFonts w:ascii="Arial" w:hAnsi="Arial" w:cs="Arial"/>
                <w:sz w:val="24"/>
                <w:szCs w:val="24"/>
              </w:rPr>
              <w:t>ndang Nomor 12 tahun 1956 tentang pembentukan</w:t>
            </w:r>
            <w:r w:rsidRPr="006C0143">
              <w:rPr>
                <w:rFonts w:ascii="Arial" w:hAnsi="Arial" w:cs="Arial"/>
                <w:sz w:val="24"/>
                <w:szCs w:val="24"/>
                <w:lang w:val="id-ID"/>
              </w:rPr>
              <w:t xml:space="preserve"> </w:t>
            </w:r>
            <w:r w:rsidR="00E30B3F" w:rsidRPr="006C0143">
              <w:rPr>
                <w:rFonts w:ascii="Arial" w:hAnsi="Arial" w:cs="Arial"/>
                <w:sz w:val="24"/>
                <w:szCs w:val="24"/>
              </w:rPr>
              <w:t>daerah O</w:t>
            </w:r>
            <w:r w:rsidRPr="006C0143">
              <w:rPr>
                <w:rFonts w:ascii="Arial" w:hAnsi="Arial" w:cs="Arial"/>
                <w:sz w:val="24"/>
                <w:szCs w:val="24"/>
              </w:rPr>
              <w:t xml:space="preserve">tonom </w:t>
            </w:r>
            <w:r w:rsidR="00E30B3F" w:rsidRPr="006C0143">
              <w:rPr>
                <w:rFonts w:ascii="Arial" w:hAnsi="Arial" w:cs="Arial"/>
                <w:sz w:val="24"/>
                <w:szCs w:val="24"/>
              </w:rPr>
              <w:t>K</w:t>
            </w:r>
            <w:r w:rsidRPr="006C0143">
              <w:rPr>
                <w:rFonts w:ascii="Arial" w:hAnsi="Arial" w:cs="Arial"/>
                <w:sz w:val="24"/>
                <w:szCs w:val="24"/>
              </w:rPr>
              <w:t>abupaten dalam Lingkungan Daerah Provinsi</w:t>
            </w:r>
            <w:r w:rsidRPr="006C0143">
              <w:rPr>
                <w:rFonts w:ascii="Arial" w:hAnsi="Arial" w:cs="Arial"/>
                <w:sz w:val="24"/>
                <w:szCs w:val="24"/>
                <w:lang w:val="id-ID"/>
              </w:rPr>
              <w:t xml:space="preserve"> </w:t>
            </w:r>
            <w:r w:rsidRPr="006C0143">
              <w:rPr>
                <w:rFonts w:ascii="Arial" w:hAnsi="Arial" w:cs="Arial"/>
                <w:sz w:val="24"/>
                <w:szCs w:val="24"/>
              </w:rPr>
              <w:t>Sumatera Tengah (Lembaran Negara Republik Indonesia Tahun 1956 Nomor 25), sebagaimana telah diubah dengan Undang-undang Nomor 7 Tahun 1965 tentang Pembentukan Daerah Tingkat II Sarolangun Bangko dan Daerah Tingkat II Tanjung Jabung (Lembaran Negara Republik Indonesia Tahun 1965 Nomor 50, Tambahan Lembaran Negara Republik Indonesia Nomor 2755)</w:t>
            </w:r>
            <w:r w:rsidRPr="006C0143">
              <w:rPr>
                <w:rFonts w:ascii="Arial" w:hAnsi="Arial" w:cs="Arial"/>
                <w:sz w:val="24"/>
                <w:szCs w:val="24"/>
                <w:lang w:val="id-ID"/>
              </w:rPr>
              <w:t>;</w:t>
            </w:r>
          </w:p>
          <w:p w:rsidR="003B7456" w:rsidRPr="006C0143" w:rsidRDefault="003B7456" w:rsidP="003B7456">
            <w:pPr>
              <w:tabs>
                <w:tab w:val="left" w:pos="1624"/>
              </w:tabs>
              <w:ind w:left="2226" w:hanging="2212"/>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lang w:val="id-ID"/>
              </w:rPr>
            </w:pPr>
            <w:r w:rsidRPr="006C0143">
              <w:rPr>
                <w:rFonts w:ascii="Arial" w:hAnsi="Arial" w:cs="Arial"/>
                <w:sz w:val="24"/>
                <w:szCs w:val="24"/>
              </w:rPr>
              <w:t>Undang-Undang Nomor 54 Tahun 1999 tentang Pembentukan Kabupaten Sarolangun, Kabupaten Tebo, Kabupaten Muaro Jambi dan Kabupaten Tanjung Jabung Timur (Lembaran Negara Republik Indonesia Tahun 1999 Nomor 182,</w:t>
            </w:r>
            <w:r w:rsidRPr="006C0143">
              <w:rPr>
                <w:rFonts w:ascii="Arial" w:hAnsi="Arial" w:cs="Arial"/>
                <w:sz w:val="24"/>
                <w:szCs w:val="24"/>
                <w:lang w:val="id-ID"/>
              </w:rPr>
              <w:t xml:space="preserve"> </w:t>
            </w:r>
            <w:r w:rsidRPr="006C0143">
              <w:rPr>
                <w:rFonts w:ascii="Arial" w:hAnsi="Arial" w:cs="Arial"/>
                <w:sz w:val="24"/>
                <w:szCs w:val="24"/>
              </w:rPr>
              <w:t>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p>
          <w:p w:rsidR="003B7456" w:rsidRPr="006C0143" w:rsidRDefault="003B7456" w:rsidP="003B7456">
            <w:pPr>
              <w:tabs>
                <w:tab w:val="left" w:pos="1624"/>
              </w:tabs>
              <w:ind w:left="1870"/>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Undang-undang Nomor 10 Tahun 2004 tentang Pembentukan Peraturan Perundang-undangan  (Lembaran Negara Republik Indonesia Tahun 2004 Nomor 53, Tambahan Lembaran Negara Republik Indonesia Nomor 4389);</w:t>
            </w:r>
          </w:p>
          <w:p w:rsidR="003B7456" w:rsidRPr="006C0143" w:rsidRDefault="003B7456" w:rsidP="003B7456">
            <w:pPr>
              <w:tabs>
                <w:tab w:val="left" w:pos="1624"/>
              </w:tabs>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Undang-Undang Nomor 32 Tahun 2004 tentang Pemerintahan Daerah (Lembaran Negara Republik Indonesia Tahun 2004 Nomor 125, Tambahan Lembaran Negara Republik Indonesia Nomor 4437) sebagaimana telah diubah dengan Peraturan Pemerintah Pengganti Undang-undang Nomor 32 tahun 2004 tentang Pemerintahan Daerah (Lembaran Negara Republik Indonesia Tahun 2005 Nomor 38, Tambahan Lembaran Negara Republik Indonesia Nomor 4493) yang telah ditetapkan dengan Undang-undang Nomor 18 tahun 2005 Nomor 108, Tambahan lembaran Negara Republik Indonesia Nomor 4548);</w:t>
            </w:r>
          </w:p>
          <w:p w:rsidR="003B7456" w:rsidRPr="006C0143" w:rsidRDefault="003B7456" w:rsidP="003B7456">
            <w:pPr>
              <w:tabs>
                <w:tab w:val="left" w:pos="1624"/>
              </w:tabs>
              <w:jc w:val="both"/>
              <w:rPr>
                <w:rFonts w:ascii="Arial" w:hAnsi="Arial" w:cs="Arial"/>
                <w:sz w:val="24"/>
                <w:szCs w:val="24"/>
                <w:lang w:val="id-ID"/>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Undang-Undang Nomor 33 Tahun 2004 tentang Perimbangan Keuangan Antara Pemerintah Pusat dan Pemerintah Daerah (Lembaran Negara Republik Indonesia Tahun 2004 Nomor 126, Tambahan Lembaran Negara Republik Indonesia Nomor 4438);</w:t>
            </w:r>
          </w:p>
          <w:p w:rsidR="003B7456" w:rsidRPr="006C0143" w:rsidRDefault="003B7456" w:rsidP="003B7456">
            <w:pPr>
              <w:tabs>
                <w:tab w:val="left" w:pos="1624"/>
              </w:tabs>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Undang-</w:t>
            </w:r>
            <w:r w:rsidR="002D330D" w:rsidRPr="006C0143">
              <w:rPr>
                <w:rFonts w:ascii="Arial" w:hAnsi="Arial" w:cs="Arial"/>
                <w:sz w:val="24"/>
                <w:szCs w:val="24"/>
              </w:rPr>
              <w:t>U</w:t>
            </w:r>
            <w:r w:rsidRPr="006C0143">
              <w:rPr>
                <w:rFonts w:ascii="Arial" w:hAnsi="Arial" w:cs="Arial"/>
                <w:sz w:val="24"/>
                <w:szCs w:val="24"/>
              </w:rPr>
              <w:t xml:space="preserve">ndang Nomor 38 Tahun 2004 tentang Jalan (Lembaran Negara Republik Indonesia Tahun 2004 Nomor 132, tambahan Lembaran Negara Republik Indonesia Nomor </w:t>
            </w:r>
            <w:r w:rsidRPr="006C0143">
              <w:rPr>
                <w:rFonts w:ascii="Arial" w:hAnsi="Arial" w:cs="Arial"/>
                <w:sz w:val="24"/>
                <w:szCs w:val="24"/>
                <w:lang w:val="id-ID"/>
              </w:rPr>
              <w:t>4444</w:t>
            </w:r>
            <w:r w:rsidRPr="006C0143">
              <w:rPr>
                <w:rFonts w:ascii="Arial" w:hAnsi="Arial" w:cs="Arial"/>
                <w:sz w:val="24"/>
                <w:szCs w:val="24"/>
              </w:rPr>
              <w:t>);</w:t>
            </w:r>
          </w:p>
          <w:p w:rsidR="003B7456" w:rsidRPr="006C0143" w:rsidRDefault="003B7456" w:rsidP="003B7456">
            <w:pPr>
              <w:tabs>
                <w:tab w:val="left" w:pos="1624"/>
              </w:tabs>
              <w:ind w:left="1918"/>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Undang-</w:t>
            </w:r>
            <w:r w:rsidR="002D330D" w:rsidRPr="006C0143">
              <w:rPr>
                <w:rFonts w:ascii="Arial" w:hAnsi="Arial" w:cs="Arial"/>
                <w:sz w:val="24"/>
                <w:szCs w:val="24"/>
              </w:rPr>
              <w:t>U</w:t>
            </w:r>
            <w:r w:rsidRPr="006C0143">
              <w:rPr>
                <w:rFonts w:ascii="Arial" w:hAnsi="Arial" w:cs="Arial"/>
                <w:sz w:val="24"/>
                <w:szCs w:val="24"/>
              </w:rPr>
              <w:t>ndang Nomor 22 Tahun 2009 tentang lalu lintas dan angkutan jalan (Lembaran Negara Republik Indonesia tahun 2009 Nomor 96, Tambahan lembaran Negara Republik Indonesia Nomor 5025);</w:t>
            </w:r>
          </w:p>
          <w:p w:rsidR="003B7456" w:rsidRPr="006C0143" w:rsidRDefault="003B7456" w:rsidP="003B7456">
            <w:pPr>
              <w:tabs>
                <w:tab w:val="left" w:pos="1624"/>
              </w:tabs>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lang w:val="id-ID"/>
              </w:rPr>
            </w:pPr>
            <w:r w:rsidRPr="006C0143">
              <w:rPr>
                <w:rFonts w:ascii="Arial" w:hAnsi="Arial" w:cs="Arial"/>
                <w:sz w:val="24"/>
                <w:szCs w:val="24"/>
              </w:rPr>
              <w:t>Undang-</w:t>
            </w:r>
            <w:r w:rsidR="002D330D" w:rsidRPr="006C0143">
              <w:rPr>
                <w:rFonts w:ascii="Arial" w:hAnsi="Arial" w:cs="Arial"/>
                <w:sz w:val="24"/>
                <w:szCs w:val="24"/>
              </w:rPr>
              <w:t>U</w:t>
            </w:r>
            <w:r w:rsidRPr="006C0143">
              <w:rPr>
                <w:rFonts w:ascii="Arial" w:hAnsi="Arial" w:cs="Arial"/>
                <w:sz w:val="24"/>
                <w:szCs w:val="24"/>
              </w:rPr>
              <w:t>ndang Nomor 38 Tahun 2007 tentang Pembagian Urusan Pemerintahan antara Pemerintah, Pemerin</w:t>
            </w:r>
            <w:r w:rsidRPr="006C0143">
              <w:rPr>
                <w:rFonts w:ascii="Arial" w:hAnsi="Arial" w:cs="Arial"/>
                <w:sz w:val="24"/>
                <w:szCs w:val="24"/>
                <w:lang w:val="id-ID"/>
              </w:rPr>
              <w:t>t</w:t>
            </w:r>
            <w:r w:rsidRPr="006C0143">
              <w:rPr>
                <w:rFonts w:ascii="Arial" w:hAnsi="Arial" w:cs="Arial"/>
                <w:sz w:val="24"/>
                <w:szCs w:val="24"/>
              </w:rPr>
              <w:t xml:space="preserve">ahan Daerah Propinsi dan Pemerintah Daerah Kabupaten/Kota (Lembaran </w:t>
            </w:r>
            <w:r w:rsidRPr="006C0143">
              <w:rPr>
                <w:rFonts w:ascii="Arial" w:hAnsi="Arial" w:cs="Arial"/>
                <w:sz w:val="24"/>
                <w:szCs w:val="24"/>
              </w:rPr>
              <w:lastRenderedPageBreak/>
              <w:t>Negara Republik Indonesia Tahun 2007 Nomor 82, Tambahan Lembaran Negara Republik Indonesia Nomor 4737);</w:t>
            </w:r>
          </w:p>
          <w:p w:rsidR="003B7456" w:rsidRPr="006C0143" w:rsidRDefault="003B7456" w:rsidP="003B7456">
            <w:pPr>
              <w:tabs>
                <w:tab w:val="left" w:pos="1624"/>
              </w:tabs>
              <w:jc w:val="both"/>
              <w:rPr>
                <w:rFonts w:ascii="Arial" w:hAnsi="Arial" w:cs="Arial"/>
                <w:sz w:val="24"/>
                <w:szCs w:val="24"/>
                <w:lang w:val="id-ID"/>
              </w:rPr>
            </w:pPr>
          </w:p>
          <w:p w:rsidR="003B7456" w:rsidRPr="006C0143" w:rsidRDefault="003B7456" w:rsidP="003B7456">
            <w:pPr>
              <w:tabs>
                <w:tab w:val="left" w:pos="1624"/>
              </w:tabs>
              <w:jc w:val="both"/>
              <w:rPr>
                <w:rFonts w:ascii="Arial" w:hAnsi="Arial" w:cs="Arial"/>
                <w:sz w:val="24"/>
                <w:szCs w:val="24"/>
              </w:rPr>
            </w:pPr>
            <w:r w:rsidRPr="006C0143">
              <w:rPr>
                <w:rFonts w:ascii="Arial" w:hAnsi="Arial" w:cs="Arial"/>
                <w:sz w:val="24"/>
                <w:szCs w:val="24"/>
              </w:rPr>
              <w:t>Peraturan Daerah Nomor 28 Tahun 2009 tentang Pajak Daerah dan Retribusi Daerah (Lembaran Negara Republik Indonesia Tahun 2009 Nomor 130, Tambahan Lembaran Negara Republik Indonesia Nomor 5049);</w:t>
            </w:r>
          </w:p>
          <w:p w:rsidR="003B7456" w:rsidRPr="006C0143" w:rsidRDefault="003B7456" w:rsidP="003B7456">
            <w:pPr>
              <w:tabs>
                <w:tab w:val="left" w:pos="1624"/>
              </w:tabs>
              <w:jc w:val="both"/>
              <w:rPr>
                <w:rFonts w:ascii="Arial" w:hAnsi="Arial" w:cs="Arial"/>
                <w:sz w:val="24"/>
                <w:szCs w:val="24"/>
              </w:rPr>
            </w:pPr>
          </w:p>
          <w:p w:rsidR="003B7456" w:rsidRPr="006C0143" w:rsidRDefault="003B7456" w:rsidP="003B7456">
            <w:pPr>
              <w:tabs>
                <w:tab w:val="left" w:pos="1624"/>
              </w:tabs>
              <w:jc w:val="both"/>
              <w:rPr>
                <w:rFonts w:ascii="Arial" w:hAnsi="Arial" w:cs="Arial"/>
                <w:sz w:val="24"/>
                <w:szCs w:val="24"/>
                <w:lang w:val="id-ID"/>
              </w:rPr>
            </w:pPr>
            <w:r w:rsidRPr="006C0143">
              <w:rPr>
                <w:rFonts w:ascii="Arial" w:hAnsi="Arial" w:cs="Arial"/>
                <w:sz w:val="24"/>
                <w:szCs w:val="24"/>
              </w:rPr>
              <w:t xml:space="preserve">Peraturan Daerah Kabupaten Merangin </w:t>
            </w:r>
            <w:r w:rsidRPr="006C0143">
              <w:rPr>
                <w:rFonts w:ascii="Arial" w:hAnsi="Arial" w:cs="Arial"/>
                <w:sz w:val="24"/>
                <w:szCs w:val="24"/>
                <w:lang w:val="id-ID"/>
              </w:rPr>
              <w:t xml:space="preserve">Nomor 19 </w:t>
            </w:r>
            <w:r w:rsidRPr="006C0143">
              <w:rPr>
                <w:rFonts w:ascii="Arial" w:hAnsi="Arial" w:cs="Arial"/>
                <w:sz w:val="24"/>
                <w:szCs w:val="24"/>
              </w:rPr>
              <w:t>Tahun 2008 tentang Organisasi dan Tata Kerja Dinas Daerah Kabupaten Merangin  (Lembaran Daerah Kabupaten Merangin Tahun 2008 Nomor 18);</w:t>
            </w:r>
          </w:p>
          <w:p w:rsidR="003B7456" w:rsidRPr="006C0143" w:rsidRDefault="003B7456" w:rsidP="003B7456">
            <w:pPr>
              <w:tabs>
                <w:tab w:val="left" w:pos="1624"/>
              </w:tabs>
              <w:jc w:val="both"/>
              <w:rPr>
                <w:rFonts w:ascii="Arial" w:hAnsi="Arial" w:cs="Arial"/>
                <w:sz w:val="24"/>
                <w:szCs w:val="24"/>
                <w:lang w:val="id-ID"/>
              </w:rPr>
            </w:pPr>
          </w:p>
          <w:p w:rsidR="003B7456" w:rsidRPr="006C0143" w:rsidRDefault="003B7456" w:rsidP="003B7456">
            <w:pPr>
              <w:tabs>
                <w:tab w:val="left" w:pos="1624"/>
              </w:tabs>
              <w:jc w:val="both"/>
              <w:rPr>
                <w:rFonts w:ascii="Arial" w:hAnsi="Arial" w:cs="Arial"/>
                <w:sz w:val="24"/>
                <w:szCs w:val="24"/>
                <w:lang w:val="id-ID"/>
              </w:rPr>
            </w:pPr>
          </w:p>
          <w:p w:rsidR="003B7456" w:rsidRPr="006C0143" w:rsidRDefault="003B7456" w:rsidP="003B7456">
            <w:pPr>
              <w:pStyle w:val="ListParagraph"/>
              <w:rPr>
                <w:rFonts w:ascii="Arial" w:hAnsi="Arial" w:cs="Arial"/>
                <w:sz w:val="24"/>
                <w:szCs w:val="24"/>
              </w:rPr>
            </w:pPr>
          </w:p>
          <w:p w:rsidR="003B7456" w:rsidRPr="006C0143" w:rsidRDefault="003B7456" w:rsidP="003B7456">
            <w:pPr>
              <w:jc w:val="both"/>
              <w:rPr>
                <w:rFonts w:ascii="Arial" w:hAnsi="Arial" w:cs="Arial"/>
                <w:sz w:val="24"/>
                <w:szCs w:val="24"/>
              </w:rPr>
            </w:pPr>
          </w:p>
          <w:p w:rsidR="003B7456" w:rsidRPr="006C0143" w:rsidRDefault="003B7456" w:rsidP="003B7456">
            <w:pPr>
              <w:tabs>
                <w:tab w:val="left" w:pos="1610"/>
              </w:tabs>
              <w:ind w:firstLine="14"/>
              <w:jc w:val="both"/>
              <w:rPr>
                <w:rFonts w:ascii="Arial" w:hAnsi="Arial" w:cs="Arial"/>
                <w:sz w:val="24"/>
                <w:szCs w:val="24"/>
                <w:lang w:val="id-ID"/>
              </w:rPr>
            </w:pPr>
          </w:p>
          <w:p w:rsidR="003B7456" w:rsidRPr="006C0143" w:rsidRDefault="003B7456" w:rsidP="003B7456">
            <w:pPr>
              <w:rPr>
                <w:rFonts w:ascii="Arial" w:hAnsi="Arial" w:cs="Arial"/>
                <w:sz w:val="24"/>
                <w:szCs w:val="24"/>
                <w:lang w:val="id-ID"/>
              </w:rPr>
            </w:pPr>
          </w:p>
          <w:p w:rsidR="003B7456" w:rsidRPr="006C0143" w:rsidRDefault="003B7456" w:rsidP="003B7456">
            <w:pPr>
              <w:rPr>
                <w:rFonts w:ascii="Arial" w:hAnsi="Arial" w:cs="Arial"/>
                <w:sz w:val="24"/>
                <w:szCs w:val="24"/>
                <w:lang w:val="id-ID"/>
              </w:rPr>
            </w:pPr>
          </w:p>
        </w:tc>
      </w:tr>
    </w:tbl>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3B7456" w:rsidRPr="006C0143" w:rsidRDefault="003B7456" w:rsidP="00977D16">
      <w:pPr>
        <w:pStyle w:val="ListParagraph"/>
        <w:tabs>
          <w:tab w:val="left" w:pos="4057"/>
        </w:tabs>
        <w:ind w:left="1080"/>
        <w:jc w:val="both"/>
        <w:rPr>
          <w:rFonts w:ascii="Arial" w:hAnsi="Arial" w:cs="Arial"/>
        </w:rPr>
      </w:pPr>
    </w:p>
    <w:p w:rsidR="00572F0C" w:rsidRPr="006C0143" w:rsidRDefault="00572F0C">
      <w:pPr>
        <w:pStyle w:val="ListParagraph"/>
        <w:tabs>
          <w:tab w:val="left" w:pos="4057"/>
        </w:tabs>
        <w:ind w:left="1080"/>
        <w:jc w:val="both"/>
        <w:rPr>
          <w:rFonts w:ascii="Arial" w:hAnsi="Arial" w:cs="Arial"/>
        </w:rPr>
      </w:pPr>
    </w:p>
    <w:sectPr w:rsidR="00572F0C" w:rsidRPr="006C0143" w:rsidSect="00087BD9">
      <w:pgSz w:w="12240" w:h="20160" w:code="5"/>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7A3" w:rsidRDefault="003577A3" w:rsidP="00DD659B">
      <w:r>
        <w:separator/>
      </w:r>
    </w:p>
  </w:endnote>
  <w:endnote w:type="continuationSeparator" w:id="1">
    <w:p w:rsidR="003577A3" w:rsidRDefault="003577A3" w:rsidP="00DD6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7A3" w:rsidRDefault="003577A3" w:rsidP="00DD659B">
      <w:r>
        <w:separator/>
      </w:r>
    </w:p>
  </w:footnote>
  <w:footnote w:type="continuationSeparator" w:id="1">
    <w:p w:rsidR="003577A3" w:rsidRDefault="003577A3" w:rsidP="00DD6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19B4"/>
    <w:multiLevelType w:val="hybridMultilevel"/>
    <w:tmpl w:val="E92E2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35571"/>
    <w:multiLevelType w:val="hybridMultilevel"/>
    <w:tmpl w:val="EDB8360A"/>
    <w:lvl w:ilvl="0" w:tplc="77A6AA4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nsid w:val="10222C67"/>
    <w:multiLevelType w:val="hybridMultilevel"/>
    <w:tmpl w:val="576C4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7001"/>
    <w:multiLevelType w:val="hybridMultilevel"/>
    <w:tmpl w:val="70144638"/>
    <w:lvl w:ilvl="0" w:tplc="B6AA1CA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15B72F35"/>
    <w:multiLevelType w:val="hybridMultilevel"/>
    <w:tmpl w:val="622A5298"/>
    <w:lvl w:ilvl="0" w:tplc="A8A40AA2">
      <w:start w:val="1"/>
      <w:numFmt w:val="decimal"/>
      <w:lvlText w:val="(%1)"/>
      <w:lvlJc w:val="left"/>
      <w:pPr>
        <w:ind w:left="720" w:hanging="360"/>
      </w:pPr>
      <w:rPr>
        <w:rFonts w:ascii="Times New Roman" w:hAnsi="Times New Roman"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C2774"/>
    <w:multiLevelType w:val="hybridMultilevel"/>
    <w:tmpl w:val="569AE968"/>
    <w:lvl w:ilvl="0" w:tplc="847AC79C">
      <w:start w:val="1"/>
      <w:numFmt w:val="decimal"/>
      <w:lvlText w:val="(%1)"/>
      <w:lvlJc w:val="left"/>
      <w:pPr>
        <w:tabs>
          <w:tab w:val="num" w:pos="748"/>
        </w:tabs>
        <w:ind w:left="748" w:hanging="360"/>
      </w:pPr>
      <w:rPr>
        <w:rFonts w:hint="default"/>
      </w:rPr>
    </w:lvl>
    <w:lvl w:ilvl="1" w:tplc="E444B97E">
      <w:start w:val="1"/>
      <w:numFmt w:val="bullet"/>
      <w:lvlText w:val=""/>
      <w:lvlJc w:val="left"/>
      <w:pPr>
        <w:tabs>
          <w:tab w:val="num" w:pos="1468"/>
        </w:tabs>
        <w:ind w:left="1468" w:hanging="360"/>
      </w:pPr>
      <w:rPr>
        <w:rFonts w:ascii="Symbol" w:hAnsi="Symbol" w:hint="default"/>
      </w:rPr>
    </w:lvl>
    <w:lvl w:ilvl="2" w:tplc="48323390">
      <w:start w:val="1"/>
      <w:numFmt w:val="lowerLetter"/>
      <w:lvlText w:val="%3."/>
      <w:lvlJc w:val="left"/>
      <w:pPr>
        <w:ind w:left="2368" w:hanging="360"/>
      </w:pPr>
      <w:rPr>
        <w:rFonts w:hint="default"/>
      </w:rPr>
    </w:lvl>
    <w:lvl w:ilvl="3" w:tplc="0409000F">
      <w:start w:val="1"/>
      <w:numFmt w:val="decimal"/>
      <w:lvlText w:val="%4."/>
      <w:lvlJc w:val="left"/>
      <w:pPr>
        <w:tabs>
          <w:tab w:val="num" w:pos="2908"/>
        </w:tabs>
        <w:ind w:left="2908" w:hanging="360"/>
      </w:pPr>
    </w:lvl>
    <w:lvl w:ilvl="4" w:tplc="B7527B5C">
      <w:start w:val="4"/>
      <w:numFmt w:val="bullet"/>
      <w:lvlText w:val=""/>
      <w:lvlJc w:val="left"/>
      <w:pPr>
        <w:ind w:left="3628" w:hanging="360"/>
      </w:pPr>
      <w:rPr>
        <w:rFonts w:ascii="Symbol" w:eastAsia="Times New Roman" w:hAnsi="Symbol" w:cs="Tahoma" w:hint="default"/>
      </w:r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6">
    <w:nsid w:val="27FB06A0"/>
    <w:multiLevelType w:val="hybridMultilevel"/>
    <w:tmpl w:val="4B16F524"/>
    <w:lvl w:ilvl="0" w:tplc="B4689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0414F"/>
    <w:multiLevelType w:val="hybridMultilevel"/>
    <w:tmpl w:val="5740AC66"/>
    <w:lvl w:ilvl="0" w:tplc="ABA4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A5722"/>
    <w:multiLevelType w:val="hybridMultilevel"/>
    <w:tmpl w:val="561A9CDC"/>
    <w:lvl w:ilvl="0" w:tplc="F5ECF8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5670060"/>
    <w:multiLevelType w:val="hybridMultilevel"/>
    <w:tmpl w:val="274AC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1188D"/>
    <w:multiLevelType w:val="hybridMultilevel"/>
    <w:tmpl w:val="2CB20B60"/>
    <w:lvl w:ilvl="0" w:tplc="271A7B42">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3C2DBA"/>
    <w:multiLevelType w:val="hybridMultilevel"/>
    <w:tmpl w:val="690A0C9C"/>
    <w:lvl w:ilvl="0" w:tplc="00A06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D5991"/>
    <w:multiLevelType w:val="hybridMultilevel"/>
    <w:tmpl w:val="0E66B210"/>
    <w:lvl w:ilvl="0" w:tplc="A87875D4">
      <w:start w:val="1"/>
      <w:numFmt w:val="none"/>
      <w:lvlText w:val="-"/>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3">
    <w:nsid w:val="5A4F4222"/>
    <w:multiLevelType w:val="hybridMultilevel"/>
    <w:tmpl w:val="057A8F00"/>
    <w:lvl w:ilvl="0" w:tplc="088C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D58CB"/>
    <w:multiLevelType w:val="hybridMultilevel"/>
    <w:tmpl w:val="A6045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55F8D"/>
    <w:multiLevelType w:val="hybridMultilevel"/>
    <w:tmpl w:val="279CD2AC"/>
    <w:lvl w:ilvl="0" w:tplc="B8EE2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D33D6"/>
    <w:multiLevelType w:val="hybridMultilevel"/>
    <w:tmpl w:val="94D646C2"/>
    <w:lvl w:ilvl="0" w:tplc="859894A2">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7">
    <w:nsid w:val="74C91A72"/>
    <w:multiLevelType w:val="hybridMultilevel"/>
    <w:tmpl w:val="D05A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96344"/>
    <w:multiLevelType w:val="hybridMultilevel"/>
    <w:tmpl w:val="5BFA1B1E"/>
    <w:lvl w:ilvl="0" w:tplc="3EE097A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7FBB76E5"/>
    <w:multiLevelType w:val="hybridMultilevel"/>
    <w:tmpl w:val="19AEA81C"/>
    <w:lvl w:ilvl="0" w:tplc="0E3A0DF6">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num w:numId="1">
    <w:abstractNumId w:val="5"/>
  </w:num>
  <w:num w:numId="2">
    <w:abstractNumId w:val="12"/>
  </w:num>
  <w:num w:numId="3">
    <w:abstractNumId w:val="10"/>
  </w:num>
  <w:num w:numId="4">
    <w:abstractNumId w:val="3"/>
  </w:num>
  <w:num w:numId="5">
    <w:abstractNumId w:val="8"/>
  </w:num>
  <w:num w:numId="6">
    <w:abstractNumId w:val="13"/>
  </w:num>
  <w:num w:numId="7">
    <w:abstractNumId w:val="6"/>
  </w:num>
  <w:num w:numId="8">
    <w:abstractNumId w:val="7"/>
  </w:num>
  <w:num w:numId="9">
    <w:abstractNumId w:val="19"/>
  </w:num>
  <w:num w:numId="10">
    <w:abstractNumId w:val="11"/>
  </w:num>
  <w:num w:numId="11">
    <w:abstractNumId w:val="4"/>
  </w:num>
  <w:num w:numId="12">
    <w:abstractNumId w:val="16"/>
  </w:num>
  <w:num w:numId="13">
    <w:abstractNumId w:val="2"/>
  </w:num>
  <w:num w:numId="14">
    <w:abstractNumId w:val="15"/>
  </w:num>
  <w:num w:numId="15">
    <w:abstractNumId w:val="18"/>
  </w:num>
  <w:num w:numId="16">
    <w:abstractNumId w:val="14"/>
  </w:num>
  <w:num w:numId="17">
    <w:abstractNumId w:val="1"/>
  </w:num>
  <w:num w:numId="18">
    <w:abstractNumId w:val="17"/>
  </w:num>
  <w:num w:numId="19">
    <w:abstractNumId w:val="9"/>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BE3"/>
    <w:rsid w:val="00004368"/>
    <w:rsid w:val="00042D31"/>
    <w:rsid w:val="00087BD9"/>
    <w:rsid w:val="00097DE7"/>
    <w:rsid w:val="000A5B6C"/>
    <w:rsid w:val="000D1F75"/>
    <w:rsid w:val="000E635D"/>
    <w:rsid w:val="000E6F54"/>
    <w:rsid w:val="000F2077"/>
    <w:rsid w:val="00104B27"/>
    <w:rsid w:val="00111E12"/>
    <w:rsid w:val="001153E7"/>
    <w:rsid w:val="001342FD"/>
    <w:rsid w:val="00135881"/>
    <w:rsid w:val="00142001"/>
    <w:rsid w:val="001736B5"/>
    <w:rsid w:val="001738DF"/>
    <w:rsid w:val="00173F5E"/>
    <w:rsid w:val="00177D04"/>
    <w:rsid w:val="00190959"/>
    <w:rsid w:val="001A4335"/>
    <w:rsid w:val="001C6859"/>
    <w:rsid w:val="001D42D0"/>
    <w:rsid w:val="001D4B43"/>
    <w:rsid w:val="001D547B"/>
    <w:rsid w:val="001F0257"/>
    <w:rsid w:val="001F0979"/>
    <w:rsid w:val="001F6273"/>
    <w:rsid w:val="002132DD"/>
    <w:rsid w:val="0024100D"/>
    <w:rsid w:val="00244443"/>
    <w:rsid w:val="002576EA"/>
    <w:rsid w:val="002619BA"/>
    <w:rsid w:val="002A36FF"/>
    <w:rsid w:val="002A3EF7"/>
    <w:rsid w:val="002A7CA9"/>
    <w:rsid w:val="002B2226"/>
    <w:rsid w:val="002C1A4B"/>
    <w:rsid w:val="002C74AE"/>
    <w:rsid w:val="002D3102"/>
    <w:rsid w:val="002D330D"/>
    <w:rsid w:val="002E0954"/>
    <w:rsid w:val="002E4237"/>
    <w:rsid w:val="002F7FB6"/>
    <w:rsid w:val="0030035B"/>
    <w:rsid w:val="00304616"/>
    <w:rsid w:val="00310722"/>
    <w:rsid w:val="00313025"/>
    <w:rsid w:val="00321CAC"/>
    <w:rsid w:val="00327367"/>
    <w:rsid w:val="0035486F"/>
    <w:rsid w:val="003577A3"/>
    <w:rsid w:val="00362D7D"/>
    <w:rsid w:val="003661CD"/>
    <w:rsid w:val="00367E70"/>
    <w:rsid w:val="0037467B"/>
    <w:rsid w:val="00381974"/>
    <w:rsid w:val="00382956"/>
    <w:rsid w:val="003A0D19"/>
    <w:rsid w:val="003B7456"/>
    <w:rsid w:val="003C2608"/>
    <w:rsid w:val="003C7772"/>
    <w:rsid w:val="003D1F0D"/>
    <w:rsid w:val="003E6DB5"/>
    <w:rsid w:val="00407D8C"/>
    <w:rsid w:val="004213F0"/>
    <w:rsid w:val="00425EB7"/>
    <w:rsid w:val="00430B31"/>
    <w:rsid w:val="00443931"/>
    <w:rsid w:val="00455153"/>
    <w:rsid w:val="00457743"/>
    <w:rsid w:val="00462DE8"/>
    <w:rsid w:val="00472A37"/>
    <w:rsid w:val="004739F4"/>
    <w:rsid w:val="00475EC5"/>
    <w:rsid w:val="00481FFF"/>
    <w:rsid w:val="0049162E"/>
    <w:rsid w:val="00494D39"/>
    <w:rsid w:val="004A543C"/>
    <w:rsid w:val="004B4A11"/>
    <w:rsid w:val="004B6F7D"/>
    <w:rsid w:val="004B7BAC"/>
    <w:rsid w:val="00501508"/>
    <w:rsid w:val="00502679"/>
    <w:rsid w:val="005141C1"/>
    <w:rsid w:val="00523370"/>
    <w:rsid w:val="0052406E"/>
    <w:rsid w:val="00533A58"/>
    <w:rsid w:val="005348B8"/>
    <w:rsid w:val="00537441"/>
    <w:rsid w:val="00540372"/>
    <w:rsid w:val="00540A68"/>
    <w:rsid w:val="005431C1"/>
    <w:rsid w:val="005434D3"/>
    <w:rsid w:val="0054550E"/>
    <w:rsid w:val="0054577A"/>
    <w:rsid w:val="00552E14"/>
    <w:rsid w:val="00561F6E"/>
    <w:rsid w:val="00572D9A"/>
    <w:rsid w:val="00572F0C"/>
    <w:rsid w:val="00573AD2"/>
    <w:rsid w:val="00575E3A"/>
    <w:rsid w:val="00583267"/>
    <w:rsid w:val="00592947"/>
    <w:rsid w:val="005A5DD4"/>
    <w:rsid w:val="005B1ADB"/>
    <w:rsid w:val="005C5542"/>
    <w:rsid w:val="005D0C27"/>
    <w:rsid w:val="005D6769"/>
    <w:rsid w:val="005E0981"/>
    <w:rsid w:val="005E58CA"/>
    <w:rsid w:val="00603861"/>
    <w:rsid w:val="00615890"/>
    <w:rsid w:val="00627BF7"/>
    <w:rsid w:val="006451A2"/>
    <w:rsid w:val="00646DF5"/>
    <w:rsid w:val="006644E0"/>
    <w:rsid w:val="00670AA0"/>
    <w:rsid w:val="00675779"/>
    <w:rsid w:val="00683AD3"/>
    <w:rsid w:val="006949E1"/>
    <w:rsid w:val="006C0143"/>
    <w:rsid w:val="006D5A13"/>
    <w:rsid w:val="006E58F0"/>
    <w:rsid w:val="006E5CC5"/>
    <w:rsid w:val="006E7E95"/>
    <w:rsid w:val="006F1CAA"/>
    <w:rsid w:val="006F4D95"/>
    <w:rsid w:val="00705BBA"/>
    <w:rsid w:val="0071071D"/>
    <w:rsid w:val="00713A01"/>
    <w:rsid w:val="00714FCE"/>
    <w:rsid w:val="007206A0"/>
    <w:rsid w:val="00724465"/>
    <w:rsid w:val="007422C3"/>
    <w:rsid w:val="007621B4"/>
    <w:rsid w:val="00767190"/>
    <w:rsid w:val="0077372E"/>
    <w:rsid w:val="00777192"/>
    <w:rsid w:val="00792D45"/>
    <w:rsid w:val="00794480"/>
    <w:rsid w:val="00795468"/>
    <w:rsid w:val="00796C86"/>
    <w:rsid w:val="007A20E0"/>
    <w:rsid w:val="007B08CF"/>
    <w:rsid w:val="007B2197"/>
    <w:rsid w:val="007B3474"/>
    <w:rsid w:val="007D0DCD"/>
    <w:rsid w:val="007E31FE"/>
    <w:rsid w:val="00800DF9"/>
    <w:rsid w:val="008045FD"/>
    <w:rsid w:val="00815CF8"/>
    <w:rsid w:val="00821B53"/>
    <w:rsid w:val="0082213F"/>
    <w:rsid w:val="0083074D"/>
    <w:rsid w:val="00872746"/>
    <w:rsid w:val="0088002F"/>
    <w:rsid w:val="00897C55"/>
    <w:rsid w:val="008A3415"/>
    <w:rsid w:val="008E0D8B"/>
    <w:rsid w:val="008E216F"/>
    <w:rsid w:val="008E38C4"/>
    <w:rsid w:val="00912770"/>
    <w:rsid w:val="009140D5"/>
    <w:rsid w:val="0092444A"/>
    <w:rsid w:val="009246EB"/>
    <w:rsid w:val="009276E2"/>
    <w:rsid w:val="00927DE9"/>
    <w:rsid w:val="00934DD7"/>
    <w:rsid w:val="00937A98"/>
    <w:rsid w:val="0094214D"/>
    <w:rsid w:val="00951130"/>
    <w:rsid w:val="009642C6"/>
    <w:rsid w:val="00965C8C"/>
    <w:rsid w:val="00972748"/>
    <w:rsid w:val="00976D8F"/>
    <w:rsid w:val="00977D16"/>
    <w:rsid w:val="00980466"/>
    <w:rsid w:val="009937A9"/>
    <w:rsid w:val="009A162D"/>
    <w:rsid w:val="009B0B2F"/>
    <w:rsid w:val="009B218D"/>
    <w:rsid w:val="009E64D9"/>
    <w:rsid w:val="009F220B"/>
    <w:rsid w:val="009F4AD9"/>
    <w:rsid w:val="00A02BE3"/>
    <w:rsid w:val="00A04ED4"/>
    <w:rsid w:val="00A05A0A"/>
    <w:rsid w:val="00A16CB9"/>
    <w:rsid w:val="00A30C6A"/>
    <w:rsid w:val="00A34B35"/>
    <w:rsid w:val="00A37AF4"/>
    <w:rsid w:val="00A408CA"/>
    <w:rsid w:val="00A5297A"/>
    <w:rsid w:val="00A62A6D"/>
    <w:rsid w:val="00A64334"/>
    <w:rsid w:val="00A70054"/>
    <w:rsid w:val="00A872F3"/>
    <w:rsid w:val="00A97E69"/>
    <w:rsid w:val="00AA2651"/>
    <w:rsid w:val="00AA407B"/>
    <w:rsid w:val="00AB034A"/>
    <w:rsid w:val="00AB6B99"/>
    <w:rsid w:val="00AC4F7D"/>
    <w:rsid w:val="00AE28AE"/>
    <w:rsid w:val="00B01848"/>
    <w:rsid w:val="00B07B42"/>
    <w:rsid w:val="00B204FD"/>
    <w:rsid w:val="00B20DC4"/>
    <w:rsid w:val="00B40AC0"/>
    <w:rsid w:val="00B42E1E"/>
    <w:rsid w:val="00B4737D"/>
    <w:rsid w:val="00B71720"/>
    <w:rsid w:val="00B82B31"/>
    <w:rsid w:val="00BB1998"/>
    <w:rsid w:val="00BB30B9"/>
    <w:rsid w:val="00BC06C8"/>
    <w:rsid w:val="00BE26FE"/>
    <w:rsid w:val="00BF0522"/>
    <w:rsid w:val="00BF5240"/>
    <w:rsid w:val="00C10CAE"/>
    <w:rsid w:val="00C1221A"/>
    <w:rsid w:val="00C14A79"/>
    <w:rsid w:val="00C33351"/>
    <w:rsid w:val="00C423B0"/>
    <w:rsid w:val="00C53018"/>
    <w:rsid w:val="00C54238"/>
    <w:rsid w:val="00C7075A"/>
    <w:rsid w:val="00C76B73"/>
    <w:rsid w:val="00C81736"/>
    <w:rsid w:val="00C8175E"/>
    <w:rsid w:val="00C97BEA"/>
    <w:rsid w:val="00CA0A80"/>
    <w:rsid w:val="00CA26A9"/>
    <w:rsid w:val="00CA6B7E"/>
    <w:rsid w:val="00CC6096"/>
    <w:rsid w:val="00CC6C10"/>
    <w:rsid w:val="00CD0ADA"/>
    <w:rsid w:val="00CD2314"/>
    <w:rsid w:val="00CD7D77"/>
    <w:rsid w:val="00CE4ABB"/>
    <w:rsid w:val="00CF5899"/>
    <w:rsid w:val="00D2275B"/>
    <w:rsid w:val="00D26D29"/>
    <w:rsid w:val="00D314D2"/>
    <w:rsid w:val="00D332A2"/>
    <w:rsid w:val="00D40602"/>
    <w:rsid w:val="00D519D8"/>
    <w:rsid w:val="00D54126"/>
    <w:rsid w:val="00D564BD"/>
    <w:rsid w:val="00D6773C"/>
    <w:rsid w:val="00D800E9"/>
    <w:rsid w:val="00D84090"/>
    <w:rsid w:val="00D86EAC"/>
    <w:rsid w:val="00D96C00"/>
    <w:rsid w:val="00DC58BA"/>
    <w:rsid w:val="00DD659B"/>
    <w:rsid w:val="00DE6900"/>
    <w:rsid w:val="00DE6AD2"/>
    <w:rsid w:val="00DF2CD6"/>
    <w:rsid w:val="00E1594A"/>
    <w:rsid w:val="00E304FC"/>
    <w:rsid w:val="00E30B3F"/>
    <w:rsid w:val="00E35543"/>
    <w:rsid w:val="00E566BF"/>
    <w:rsid w:val="00E71D01"/>
    <w:rsid w:val="00E73C7A"/>
    <w:rsid w:val="00E7604D"/>
    <w:rsid w:val="00E76FF9"/>
    <w:rsid w:val="00E93E0E"/>
    <w:rsid w:val="00E94443"/>
    <w:rsid w:val="00EB0764"/>
    <w:rsid w:val="00EB2BA1"/>
    <w:rsid w:val="00EB3360"/>
    <w:rsid w:val="00EE1083"/>
    <w:rsid w:val="00EF0252"/>
    <w:rsid w:val="00EF24B6"/>
    <w:rsid w:val="00EF7AB2"/>
    <w:rsid w:val="00F01457"/>
    <w:rsid w:val="00F10CDD"/>
    <w:rsid w:val="00F50793"/>
    <w:rsid w:val="00F858AD"/>
    <w:rsid w:val="00F87C64"/>
    <w:rsid w:val="00F917C6"/>
    <w:rsid w:val="00F96ED7"/>
    <w:rsid w:val="00FC6EBA"/>
    <w:rsid w:val="00FF2CE2"/>
    <w:rsid w:val="00FF6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BE3"/>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BE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A02BE3"/>
    <w:pPr>
      <w:ind w:left="720"/>
    </w:pPr>
  </w:style>
  <w:style w:type="paragraph" w:styleId="Header">
    <w:name w:val="header"/>
    <w:basedOn w:val="Normal"/>
    <w:link w:val="HeaderChar"/>
    <w:uiPriority w:val="99"/>
    <w:semiHidden/>
    <w:unhideWhenUsed/>
    <w:rsid w:val="00DD659B"/>
    <w:pPr>
      <w:tabs>
        <w:tab w:val="center" w:pos="4513"/>
        <w:tab w:val="right" w:pos="9026"/>
      </w:tabs>
    </w:pPr>
  </w:style>
  <w:style w:type="character" w:customStyle="1" w:styleId="HeaderChar">
    <w:name w:val="Header Char"/>
    <w:basedOn w:val="DefaultParagraphFont"/>
    <w:link w:val="Header"/>
    <w:uiPriority w:val="99"/>
    <w:semiHidden/>
    <w:rsid w:val="00DD659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D659B"/>
    <w:pPr>
      <w:tabs>
        <w:tab w:val="center" w:pos="4513"/>
        <w:tab w:val="right" w:pos="9026"/>
      </w:tabs>
    </w:pPr>
  </w:style>
  <w:style w:type="character" w:customStyle="1" w:styleId="FooterChar">
    <w:name w:val="Footer Char"/>
    <w:basedOn w:val="DefaultParagraphFont"/>
    <w:link w:val="Footer"/>
    <w:uiPriority w:val="99"/>
    <w:semiHidden/>
    <w:rsid w:val="00DD659B"/>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AB6B99"/>
    <w:pPr>
      <w:tabs>
        <w:tab w:val="left" w:pos="2160"/>
        <w:tab w:val="left" w:pos="2520"/>
      </w:tabs>
      <w:ind w:left="2880" w:hanging="2880"/>
      <w:jc w:val="both"/>
    </w:pPr>
    <w:rPr>
      <w:rFonts w:ascii="Arial" w:hAnsi="Arial" w:cs="Arial"/>
    </w:rPr>
  </w:style>
  <w:style w:type="character" w:customStyle="1" w:styleId="BodyTextIndentChar">
    <w:name w:val="Body Text Indent Char"/>
    <w:basedOn w:val="DefaultParagraphFont"/>
    <w:link w:val="BodyTextIndent"/>
    <w:rsid w:val="00AB6B99"/>
    <w:rPr>
      <w:rFonts w:ascii="Arial" w:eastAsia="Times New Roman"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3163-7F5A-4525-8E76-B7EA6E80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25</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L510-S4314</dc:creator>
  <cp:lastModifiedBy>DiGiT</cp:lastModifiedBy>
  <cp:revision>138</cp:revision>
  <cp:lastPrinted>2013-12-16T03:25:00Z</cp:lastPrinted>
  <dcterms:created xsi:type="dcterms:W3CDTF">2010-09-30T19:26:00Z</dcterms:created>
  <dcterms:modified xsi:type="dcterms:W3CDTF">2013-12-16T03:26:00Z</dcterms:modified>
</cp:coreProperties>
</file>